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D2DD" w14:textId="1C2C3E5C" w:rsidR="009433CC" w:rsidRPr="003720ED" w:rsidRDefault="009433CC" w:rsidP="009433CC">
      <w:pPr>
        <w:jc w:val="center"/>
      </w:pPr>
      <w:r w:rsidRPr="003720ED">
        <w:t xml:space="preserve">Zpracovatel: </w:t>
      </w:r>
      <w:sdt>
        <w:sdtPr>
          <w:id w:val="-1191914202"/>
          <w:placeholder>
            <w:docPart w:val="09B0261D2B47459C94ACEF37B8092BC2"/>
          </w:placeholder>
        </w:sdtPr>
        <w:sdtContent>
          <w:r w:rsidR="00146826" w:rsidRPr="00146826">
            <w:rPr>
              <w:highlight w:val="yellow"/>
            </w:rPr>
            <w:t>XXX</w:t>
          </w:r>
        </w:sdtContent>
      </w:sdt>
    </w:p>
    <w:sdt>
      <w:sdtPr>
        <w:rPr>
          <w:b/>
          <w:sz w:val="40"/>
          <w:szCs w:val="40"/>
        </w:rPr>
        <w:id w:val="1774435846"/>
        <w:placeholder>
          <w:docPart w:val="DF350F1463C04EB0884B63556F2A9DF5"/>
        </w:placeholder>
      </w:sdtPr>
      <w:sdtContent>
        <w:p w14:paraId="36AAD2DE" w14:textId="4DB3872D" w:rsidR="009433CC" w:rsidRPr="003720ED" w:rsidRDefault="009433CC" w:rsidP="009433CC">
          <w:pPr>
            <w:spacing w:before="2880" w:after="960"/>
            <w:jc w:val="center"/>
            <w:rPr>
              <w:b/>
              <w:sz w:val="40"/>
              <w:szCs w:val="40"/>
            </w:rPr>
          </w:pPr>
          <w:r w:rsidRPr="000B0FA4">
            <w:rPr>
              <w:b/>
              <w:sz w:val="40"/>
              <w:szCs w:val="40"/>
            </w:rPr>
            <w:t>Dokumentace o začlenění do kategorie činností se zvýšeným požárním nebezpečí</w:t>
          </w:r>
          <w:r w:rsidR="00E87DC5">
            <w:rPr>
              <w:b/>
              <w:sz w:val="40"/>
              <w:szCs w:val="40"/>
            </w:rPr>
            <w:t>m</w:t>
          </w:r>
          <w:r w:rsidRPr="000B0FA4">
            <w:rPr>
              <w:b/>
              <w:sz w:val="40"/>
              <w:szCs w:val="40"/>
            </w:rPr>
            <w:t xml:space="preserve"> nebo s</w:t>
          </w:r>
          <w:r>
            <w:rPr>
              <w:b/>
              <w:sz w:val="40"/>
              <w:szCs w:val="40"/>
            </w:rPr>
            <w:t> </w:t>
          </w:r>
          <w:r w:rsidRPr="000B0FA4">
            <w:rPr>
              <w:b/>
              <w:sz w:val="40"/>
              <w:szCs w:val="40"/>
            </w:rPr>
            <w:t xml:space="preserve">vysokým požárním nebezpečím skladu </w:t>
          </w:r>
          <w:r w:rsidR="00146826" w:rsidRPr="00146826">
            <w:rPr>
              <w:b/>
              <w:sz w:val="40"/>
              <w:szCs w:val="40"/>
              <w:highlight w:val="yellow"/>
            </w:rPr>
            <w:t>XXX</w:t>
          </w:r>
        </w:p>
      </w:sdtContent>
    </w:sdt>
    <w:p w14:paraId="36AAD2DF" w14:textId="77777777" w:rsidR="009433CC" w:rsidRPr="003720ED" w:rsidRDefault="009433CC" w:rsidP="009433CC">
      <w:pPr>
        <w:spacing w:before="2880" w:after="960"/>
        <w:rPr>
          <w:szCs w:val="24"/>
        </w:rPr>
      </w:pPr>
      <w:r w:rsidRPr="003720ED">
        <w:rPr>
          <w:szCs w:val="24"/>
        </w:rPr>
        <w:t>Schválil:</w:t>
      </w:r>
      <w:r w:rsidRPr="003720ED">
        <w:rPr>
          <w:szCs w:val="24"/>
        </w:rPr>
        <w:tab/>
      </w:r>
      <w:sdt>
        <w:sdtPr>
          <w:rPr>
            <w:rStyle w:val="Nadpis2Char"/>
            <w:rFonts w:eastAsia="Calibri"/>
          </w:rPr>
          <w:id w:val="-581376214"/>
          <w:placeholder>
            <w:docPart w:val="6A748ACFA22B4866B911585845E225D9"/>
          </w:placeholder>
        </w:sdtPr>
        <w:sdtContent>
          <w:sdt>
            <w:sdtPr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8"/>
              </w:rPr>
              <w:id w:val="-822732879"/>
              <w:placeholder>
                <w:docPart w:val="30D083B0B32540BFBA26E671AB6F7F82"/>
              </w:placeholder>
            </w:sdtPr>
            <w:sdtContent>
              <w:r w:rsidR="00146826" w:rsidRPr="00146826">
                <w:rPr>
                  <w:highlight w:val="yellow"/>
                </w:rPr>
                <w:t>XXX</w:t>
              </w:r>
              <w:r w:rsidRPr="000B0FA4">
                <w:t xml:space="preserve">, </w:t>
              </w:r>
              <w:r w:rsidRPr="003C278D">
                <w:rPr>
                  <w:highlight w:val="yellow"/>
                </w:rPr>
                <w:t>požární specialista společnosti</w:t>
              </w:r>
            </w:sdtContent>
          </w:sdt>
        </w:sdtContent>
      </w:sdt>
    </w:p>
    <w:p w14:paraId="36AAD2E0" w14:textId="77777777" w:rsidR="009433CC" w:rsidRPr="003720ED" w:rsidRDefault="009433CC" w:rsidP="009433CC">
      <w:pPr>
        <w:tabs>
          <w:tab w:val="left" w:pos="5670"/>
        </w:tabs>
        <w:spacing w:before="1200"/>
        <w:rPr>
          <w:szCs w:val="24"/>
        </w:rPr>
      </w:pPr>
      <w:r w:rsidRPr="003720ED">
        <w:rPr>
          <w:szCs w:val="24"/>
        </w:rPr>
        <w:t xml:space="preserve">Správce dokumentu: </w:t>
      </w:r>
      <w:sdt>
        <w:sdtPr>
          <w:rPr>
            <w:szCs w:val="24"/>
          </w:rPr>
          <w:id w:val="162360213"/>
          <w:placeholder>
            <w:docPart w:val="BAF17217CCA444B4941C179EFB630CDE"/>
          </w:placeholder>
        </w:sdtPr>
        <w:sdtContent>
          <w:sdt>
            <w:sdtPr>
              <w:rPr>
                <w:szCs w:val="24"/>
              </w:rPr>
              <w:id w:val="2010945867"/>
              <w:placeholder>
                <w:docPart w:val="4C356109E67A4230A89663C6A2ECF798"/>
              </w:placeholder>
            </w:sdtPr>
            <w:sdtContent>
              <w:r w:rsidR="00146826" w:rsidRPr="00146826">
                <w:rPr>
                  <w:szCs w:val="24"/>
                  <w:highlight w:val="yellow"/>
                </w:rPr>
                <w:t>XXX</w:t>
              </w:r>
            </w:sdtContent>
          </w:sdt>
        </w:sdtContent>
      </w:sdt>
      <w:r w:rsidRPr="003720ED">
        <w:rPr>
          <w:szCs w:val="24"/>
        </w:rPr>
        <w:tab/>
        <w:t xml:space="preserve">Ověřil: </w:t>
      </w:r>
      <w:sdt>
        <w:sdtPr>
          <w:rPr>
            <w:szCs w:val="24"/>
          </w:rPr>
          <w:id w:val="-583300195"/>
          <w:placeholder>
            <w:docPart w:val="5A75F61192274E7B87D78F990012DA37"/>
          </w:placeholder>
        </w:sdtPr>
        <w:sdtContent>
          <w:sdt>
            <w:sdtPr>
              <w:rPr>
                <w:szCs w:val="24"/>
              </w:rPr>
              <w:id w:val="2071766051"/>
              <w:placeholder>
                <w:docPart w:val="EF1B8E50C6CD428782EB79907F04360D"/>
              </w:placeholder>
            </w:sdtPr>
            <w:sdtContent>
              <w:sdt>
                <w:sdtPr>
                  <w:rPr>
                    <w:szCs w:val="24"/>
                  </w:rPr>
                  <w:id w:val="-184985270"/>
                  <w:placeholder>
                    <w:docPart w:val="50B8C29A2D774D51849C61ABA807C5C6"/>
                  </w:placeholder>
                </w:sdtPr>
                <w:sdtContent>
                  <w:sdt>
                    <w:sdtPr>
                      <w:rPr>
                        <w:szCs w:val="24"/>
                      </w:rPr>
                      <w:id w:val="-799523989"/>
                      <w:placeholder>
                        <w:docPart w:val="918851B8F44846299DE2023009079842"/>
                      </w:placeholder>
                    </w:sdtPr>
                    <w:sdtContent>
                      <w:r w:rsidR="00146826" w:rsidRPr="00146826">
                        <w:rPr>
                          <w:szCs w:val="24"/>
                          <w:highlight w:val="yellow"/>
                        </w:rPr>
                        <w:t>XXX</w:t>
                      </w:r>
                    </w:sdtContent>
                  </w:sdt>
                </w:sdtContent>
              </w:sdt>
            </w:sdtContent>
          </w:sdt>
        </w:sdtContent>
      </w:sdt>
    </w:p>
    <w:p w14:paraId="36AAD2E1" w14:textId="77777777" w:rsidR="009433CC" w:rsidRPr="003720ED" w:rsidRDefault="009433CC" w:rsidP="009433CC">
      <w:pPr>
        <w:tabs>
          <w:tab w:val="left" w:pos="5670"/>
        </w:tabs>
        <w:spacing w:before="240"/>
        <w:rPr>
          <w:szCs w:val="24"/>
        </w:rPr>
      </w:pPr>
      <w:r w:rsidRPr="003720ED">
        <w:rPr>
          <w:szCs w:val="24"/>
        </w:rPr>
        <w:t xml:space="preserve">Datum účinnosti: </w:t>
      </w:r>
      <w:sdt>
        <w:sdtPr>
          <w:rPr>
            <w:szCs w:val="24"/>
          </w:rPr>
          <w:id w:val="736283245"/>
          <w:placeholder>
            <w:docPart w:val="881F7FCA004647D39A392DED82F6FA1A"/>
          </w:placeholder>
        </w:sdtPr>
        <w:sdtContent>
          <w:sdt>
            <w:sdtPr>
              <w:rPr>
                <w:szCs w:val="24"/>
              </w:rPr>
              <w:id w:val="1599980494"/>
              <w:placeholder>
                <w:docPart w:val="0B63175F7DB74408B1007A158808B70B"/>
              </w:placeholder>
            </w:sdtPr>
            <w:sdtContent>
              <w:sdt>
                <w:sdtPr>
                  <w:rPr>
                    <w:szCs w:val="24"/>
                  </w:rPr>
                  <w:id w:val="112417049"/>
                  <w:placeholder>
                    <w:docPart w:val="E63D5E8610234FDF8F96FDD1BDE8A4F4"/>
                  </w:placeholder>
                </w:sdtPr>
                <w:sdtContent>
                  <w:sdt>
                    <w:sdtPr>
                      <w:rPr>
                        <w:szCs w:val="24"/>
                      </w:rPr>
                      <w:id w:val="1515192764"/>
                      <w:placeholder>
                        <w:docPart w:val="3E531A7CDD144A949BC5C0E329916CC1"/>
                      </w:placeholder>
                    </w:sdtPr>
                    <w:sdtContent>
                      <w:r w:rsidR="00146826" w:rsidRPr="00146826">
                        <w:rPr>
                          <w:szCs w:val="24"/>
                          <w:highlight w:val="yellow"/>
                        </w:rPr>
                        <w:t>XXX</w:t>
                      </w:r>
                    </w:sdtContent>
                  </w:sdt>
                </w:sdtContent>
              </w:sdt>
            </w:sdtContent>
          </w:sdt>
        </w:sdtContent>
      </w:sdt>
      <w:r w:rsidRPr="003720ED">
        <w:rPr>
          <w:szCs w:val="24"/>
        </w:rPr>
        <w:tab/>
        <w:t xml:space="preserve">Výtisk číslo: </w:t>
      </w:r>
    </w:p>
    <w:p w14:paraId="36AAD2E2" w14:textId="77777777" w:rsidR="009433CC" w:rsidRDefault="009433CC" w:rsidP="009433CC">
      <w:pPr>
        <w:spacing w:before="1200"/>
        <w:rPr>
          <w:b/>
          <w:bCs/>
          <w:color w:val="808080" w:themeColor="background1" w:themeShade="80"/>
          <w:szCs w:val="24"/>
        </w:rPr>
      </w:pPr>
      <w:r w:rsidRPr="007A104A">
        <w:rPr>
          <w:color w:val="808080" w:themeColor="background1" w:themeShade="80"/>
          <w:szCs w:val="24"/>
        </w:rPr>
        <w:t xml:space="preserve">Tento dokument je určen pro vnitřní potřebu </w:t>
      </w:r>
      <w:r>
        <w:rPr>
          <w:color w:val="808080" w:themeColor="background1" w:themeShade="80"/>
          <w:szCs w:val="24"/>
        </w:rPr>
        <w:t xml:space="preserve">společnosti. Předávání, </w:t>
      </w:r>
      <w:r w:rsidRPr="007A104A">
        <w:rPr>
          <w:color w:val="808080" w:themeColor="background1" w:themeShade="80"/>
          <w:szCs w:val="24"/>
        </w:rPr>
        <w:t>rozmnožování a sdělení obsahu není povoleno, pokud to není výslovně odsouhlaseno správcem dokumentu. Výtis</w:t>
      </w:r>
      <w:r>
        <w:rPr>
          <w:color w:val="808080" w:themeColor="background1" w:themeShade="80"/>
          <w:szCs w:val="24"/>
        </w:rPr>
        <w:t xml:space="preserve">k předaný třetí osobě musí být </w:t>
      </w:r>
      <w:r w:rsidRPr="007A104A">
        <w:rPr>
          <w:color w:val="808080" w:themeColor="background1" w:themeShade="80"/>
          <w:szCs w:val="24"/>
        </w:rPr>
        <w:t>označen jako</w:t>
      </w:r>
      <w:r>
        <w:rPr>
          <w:color w:val="808080" w:themeColor="background1" w:themeShade="80"/>
          <w:szCs w:val="24"/>
        </w:rPr>
        <w:t xml:space="preserve"> “</w:t>
      </w:r>
      <w:r w:rsidRPr="007A104A">
        <w:rPr>
          <w:b/>
          <w:bCs/>
          <w:color w:val="808080" w:themeColor="background1" w:themeShade="80"/>
          <w:szCs w:val="24"/>
        </w:rPr>
        <w:t>Neřízený dokument – Pouze pro informaci</w:t>
      </w:r>
      <w:r>
        <w:rPr>
          <w:b/>
          <w:bCs/>
          <w:color w:val="808080" w:themeColor="background1" w:themeShade="80"/>
          <w:szCs w:val="24"/>
        </w:rPr>
        <w:t>“.</w:t>
      </w:r>
    </w:p>
    <w:p w14:paraId="36AAD2E3" w14:textId="77777777" w:rsidR="00146826" w:rsidRDefault="00146826">
      <w:pPr>
        <w:jc w:val="left"/>
      </w:pPr>
      <w:r>
        <w:br w:type="page"/>
      </w:r>
    </w:p>
    <w:p w14:paraId="36AAD2E4" w14:textId="77777777" w:rsidR="00146826" w:rsidRDefault="00146826" w:rsidP="006E7CE8">
      <w:pPr>
        <w:pStyle w:val="Nadpis1"/>
      </w:pPr>
      <w:r>
        <w:lastRenderedPageBreak/>
        <w:t>Účel</w:t>
      </w:r>
    </w:p>
    <w:p w14:paraId="36AAD2E5" w14:textId="512BE3F8" w:rsidR="00146826" w:rsidRPr="00C62327" w:rsidRDefault="00C62327" w:rsidP="00146826">
      <w:r>
        <w:t xml:space="preserve">V souladu s platným zněním zákona č. 133/1985 Sb., </w:t>
      </w:r>
      <w:r w:rsidRPr="00C62327">
        <w:t>o požární ochraně</w:t>
      </w:r>
      <w:r>
        <w:t xml:space="preserve"> (§ 4) a navazující vyhlášky č. 246/2001 Sb</w:t>
      </w:r>
      <w:r w:rsidRPr="00C62327">
        <w:t>., o požární prevenci</w:t>
      </w:r>
      <w:r w:rsidR="00515F6F">
        <w:t xml:space="preserve"> (§ 28) jsou dále </w:t>
      </w:r>
      <w:r w:rsidR="005C4749">
        <w:t xml:space="preserve">uvedené </w:t>
      </w:r>
      <w:r w:rsidR="00515F6F">
        <w:t xml:space="preserve">činnosti </w:t>
      </w:r>
      <w:r w:rsidR="005C4749">
        <w:t xml:space="preserve">provozované </w:t>
      </w:r>
      <w:r w:rsidR="00515F6F">
        <w:t xml:space="preserve">v areálu skladu ČEPRO </w:t>
      </w:r>
      <w:r w:rsidR="00515F6F" w:rsidRPr="00515F6F">
        <w:rPr>
          <w:highlight w:val="yellow"/>
        </w:rPr>
        <w:t>XXX</w:t>
      </w:r>
      <w:r w:rsidR="00515F6F">
        <w:t xml:space="preserve"> začleněny podle </w:t>
      </w:r>
      <w:r w:rsidR="00515F6F" w:rsidRPr="00515F6F">
        <w:t>požárního nebezpečí</w:t>
      </w:r>
      <w:r w:rsidR="00146826" w:rsidRPr="00C62327">
        <w:t>.</w:t>
      </w:r>
    </w:p>
    <w:p w14:paraId="36AAD2E6" w14:textId="77777777" w:rsidR="00146826" w:rsidRDefault="00146826" w:rsidP="00146826"/>
    <w:p w14:paraId="36AAD2E7" w14:textId="77777777" w:rsidR="00146826" w:rsidRDefault="00146826" w:rsidP="006E7CE8">
      <w:pPr>
        <w:pStyle w:val="Nadpis1"/>
      </w:pPr>
      <w:r>
        <w:t>Působnost</w:t>
      </w:r>
    </w:p>
    <w:p w14:paraId="36AAD2E8" w14:textId="7384E0E9" w:rsidR="00146826" w:rsidRDefault="00515F6F" w:rsidP="00146826">
      <w:r w:rsidRPr="00515F6F">
        <w:t xml:space="preserve">Tento předpis je závazný pro všechny zaměstnance skladu a ostatní zaměstnance společnosti, kteří se v rámci výkonu své pracovní činnosti vyskytují na pracovištích skladu </w:t>
      </w:r>
      <w:r w:rsidRPr="00515F6F">
        <w:rPr>
          <w:highlight w:val="yellow"/>
        </w:rPr>
        <w:t>XXX</w:t>
      </w:r>
      <w:r w:rsidRPr="00515F6F">
        <w:t>. Předpis je závazný i pro jiné osoby pohybující se v</w:t>
      </w:r>
      <w:r w:rsidR="00B334F8">
        <w:t> </w:t>
      </w:r>
      <w:r w:rsidRPr="00515F6F">
        <w:t>areálu skladu s</w:t>
      </w:r>
      <w:r w:rsidR="00B334F8">
        <w:t> </w:t>
      </w:r>
      <w:r w:rsidRPr="00515F6F">
        <w:t xml:space="preserve">vědomím společnosti ČEPRO, a.s. Zaměstnanci společnosti i cizí osoby </w:t>
      </w:r>
      <w:r>
        <w:t xml:space="preserve">jsou s předpisem </w:t>
      </w:r>
      <w:r w:rsidRPr="00515F6F">
        <w:t xml:space="preserve">seznámeny </w:t>
      </w:r>
      <w:r>
        <w:t>v </w:t>
      </w:r>
      <w:r w:rsidRPr="00515F6F">
        <w:t>potřebném rozsahu</w:t>
      </w:r>
      <w:r>
        <w:t xml:space="preserve"> v rámci školení</w:t>
      </w:r>
      <w:r w:rsidRPr="00515F6F">
        <w:t>.</w:t>
      </w:r>
    </w:p>
    <w:p w14:paraId="36AAD2E9" w14:textId="77777777" w:rsidR="00515F6F" w:rsidRDefault="00515F6F" w:rsidP="00146826"/>
    <w:p w14:paraId="36AAD2EA" w14:textId="77777777" w:rsidR="00943BA6" w:rsidRDefault="00943BA6" w:rsidP="006E7CE8">
      <w:pPr>
        <w:pStyle w:val="Nadpis2"/>
      </w:pPr>
      <w:r>
        <w:t>Definice hlavního procesu</w:t>
      </w:r>
    </w:p>
    <w:p w14:paraId="36AAD2EB" w14:textId="77777777" w:rsidR="005D2169" w:rsidRDefault="00515F6F" w:rsidP="005D2169">
      <w:r>
        <w:t xml:space="preserve">01 </w:t>
      </w:r>
      <w:r w:rsidRPr="00515F6F">
        <w:t>Řízení průmyslových rizik – PO</w:t>
      </w:r>
    </w:p>
    <w:p w14:paraId="36AAD2EC" w14:textId="77777777" w:rsidR="00515F6F" w:rsidRPr="005D2169" w:rsidRDefault="00515F6F" w:rsidP="005D2169"/>
    <w:p w14:paraId="36AAD2ED" w14:textId="77777777" w:rsidR="00146826" w:rsidRDefault="00943BA6" w:rsidP="006E7CE8">
      <w:pPr>
        <w:pStyle w:val="Nadpis2"/>
      </w:pPr>
      <w:r>
        <w:t>Definice podprocesů</w:t>
      </w:r>
    </w:p>
    <w:p w14:paraId="36AAD2EE" w14:textId="77777777" w:rsidR="00943BA6" w:rsidRDefault="00584E28" w:rsidP="00943BA6">
      <w:r>
        <w:t>Nejsou definovány</w:t>
      </w:r>
    </w:p>
    <w:p w14:paraId="36AAD2EF" w14:textId="77777777" w:rsidR="005D2169" w:rsidRDefault="005D2169" w:rsidP="00943BA6"/>
    <w:p w14:paraId="36AAD2F0" w14:textId="77777777" w:rsidR="00146826" w:rsidRDefault="00146826" w:rsidP="006E7CE8">
      <w:pPr>
        <w:pStyle w:val="Nadpis1"/>
      </w:pPr>
      <w:r>
        <w:t>Definice pojmů a použité zkratky</w:t>
      </w:r>
    </w:p>
    <w:p w14:paraId="58F74249" w14:textId="77777777" w:rsidR="0052240C" w:rsidRPr="00F24665" w:rsidRDefault="0052240C" w:rsidP="0052240C">
      <w:r w:rsidRPr="00F24665">
        <w:t>viz příloha č. 1 směrnice č. 01/PŘ/10/00/2020 Provozování střediska 1 Produktovody a skladů</w:t>
      </w:r>
    </w:p>
    <w:p w14:paraId="36AAD2F3" w14:textId="77777777" w:rsidR="00CC7774" w:rsidRDefault="00CC7774" w:rsidP="00CC7774">
      <w:pPr>
        <w:ind w:left="1410" w:hanging="1410"/>
        <w:rPr>
          <w:highlight w:val="yellow"/>
        </w:rPr>
      </w:pPr>
      <w:r w:rsidRPr="00CC7774">
        <w:rPr>
          <w:highlight w:val="yellow"/>
        </w:rPr>
        <w:t>CLP</w:t>
      </w:r>
      <w:r>
        <w:rPr>
          <w:highlight w:val="yellow"/>
        </w:rPr>
        <w:tab/>
      </w:r>
      <w:r>
        <w:rPr>
          <w:highlight w:val="yellow"/>
        </w:rPr>
        <w:tab/>
      </w:r>
      <w:r w:rsidRPr="00CC7774">
        <w:rPr>
          <w:highlight w:val="yellow"/>
        </w:rPr>
        <w:t>nařízení Evropského parlamentu a Rady (ES) č. 1272/2008</w:t>
      </w:r>
      <w:r>
        <w:rPr>
          <w:highlight w:val="yellow"/>
        </w:rPr>
        <w:t xml:space="preserve"> </w:t>
      </w:r>
      <w:r w:rsidRPr="00CC7774">
        <w:rPr>
          <w:highlight w:val="yellow"/>
        </w:rPr>
        <w:t xml:space="preserve">o klasifikaci, označování a balení látek a směsí </w:t>
      </w:r>
    </w:p>
    <w:p w14:paraId="36AAD2FA" w14:textId="77777777" w:rsidR="00584E28" w:rsidRDefault="00584E28" w:rsidP="009433CC">
      <w:r w:rsidRPr="00554906">
        <w:rPr>
          <w:highlight w:val="yellow"/>
        </w:rPr>
        <w:t xml:space="preserve">biopaliva </w:t>
      </w:r>
      <w:r w:rsidRPr="00554906">
        <w:rPr>
          <w:highlight w:val="yellow"/>
        </w:rPr>
        <w:tab/>
      </w:r>
      <w:proofErr w:type="spellStart"/>
      <w:r w:rsidRPr="00554906">
        <w:rPr>
          <w:highlight w:val="yellow"/>
        </w:rPr>
        <w:t>bioethanol</w:t>
      </w:r>
      <w:proofErr w:type="spellEnd"/>
      <w:r w:rsidRPr="00554906">
        <w:rPr>
          <w:highlight w:val="yellow"/>
        </w:rPr>
        <w:t>, FAME</w:t>
      </w:r>
    </w:p>
    <w:p w14:paraId="36AAD2FB" w14:textId="77777777" w:rsidR="00584E28" w:rsidRDefault="00584E28" w:rsidP="009433CC"/>
    <w:p w14:paraId="36AAD2FC" w14:textId="77777777" w:rsidR="00943BA6" w:rsidRPr="00943BA6" w:rsidRDefault="00943BA6" w:rsidP="006E7CE8">
      <w:pPr>
        <w:pStyle w:val="Nadpis1"/>
      </w:pPr>
      <w:r w:rsidRPr="00943BA6">
        <w:t>Distribuční seznam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8"/>
      </w:tblGrid>
      <w:tr w:rsidR="00943BA6" w:rsidRPr="00943BA6" w14:paraId="36AAD2FE" w14:textId="77777777" w:rsidTr="00943BA6">
        <w:trPr>
          <w:trHeight w:val="567"/>
          <w:jc w:val="center"/>
        </w:trPr>
        <w:tc>
          <w:tcPr>
            <w:tcW w:w="5538" w:type="dxa"/>
            <w:shd w:val="clear" w:color="auto" w:fill="auto"/>
            <w:vAlign w:val="center"/>
          </w:tcPr>
          <w:p w14:paraId="36AAD2FD" w14:textId="77777777" w:rsidR="00943BA6" w:rsidRPr="00943BA6" w:rsidRDefault="00943BA6" w:rsidP="00943BA6">
            <w:pPr>
              <w:jc w:val="center"/>
              <w:rPr>
                <w:b/>
              </w:rPr>
            </w:pPr>
            <w:r w:rsidRPr="00943BA6">
              <w:rPr>
                <w:b/>
              </w:rPr>
              <w:t>Útvar</w:t>
            </w:r>
          </w:p>
        </w:tc>
      </w:tr>
      <w:tr w:rsidR="00943BA6" w:rsidRPr="00943BA6" w14:paraId="36AAD300" w14:textId="77777777" w:rsidTr="004E290A">
        <w:trPr>
          <w:trHeight w:val="454"/>
          <w:jc w:val="center"/>
        </w:trPr>
        <w:tc>
          <w:tcPr>
            <w:tcW w:w="5538" w:type="dxa"/>
            <w:shd w:val="clear" w:color="auto" w:fill="auto"/>
            <w:vAlign w:val="center"/>
          </w:tcPr>
          <w:p w14:paraId="36AAD2FF" w14:textId="77777777" w:rsidR="00943BA6" w:rsidRPr="006E7CE8" w:rsidRDefault="00943BA6" w:rsidP="006E7CE8">
            <w:pPr>
              <w:rPr>
                <w:highlight w:val="yellow"/>
              </w:rPr>
            </w:pPr>
          </w:p>
        </w:tc>
      </w:tr>
      <w:tr w:rsidR="00943BA6" w:rsidRPr="00943BA6" w14:paraId="36AAD302" w14:textId="77777777" w:rsidTr="004E290A">
        <w:trPr>
          <w:trHeight w:val="454"/>
          <w:jc w:val="center"/>
        </w:trPr>
        <w:tc>
          <w:tcPr>
            <w:tcW w:w="5538" w:type="dxa"/>
            <w:shd w:val="clear" w:color="auto" w:fill="auto"/>
            <w:vAlign w:val="center"/>
          </w:tcPr>
          <w:p w14:paraId="36AAD301" w14:textId="77777777" w:rsidR="00943BA6" w:rsidRPr="006E7CE8" w:rsidRDefault="00943BA6" w:rsidP="006E7CE8">
            <w:pPr>
              <w:rPr>
                <w:highlight w:val="yellow"/>
              </w:rPr>
            </w:pPr>
          </w:p>
        </w:tc>
      </w:tr>
    </w:tbl>
    <w:p w14:paraId="36AAD303" w14:textId="77777777" w:rsidR="00943BA6" w:rsidRPr="000B0FA4" w:rsidRDefault="00943BA6" w:rsidP="009433CC"/>
    <w:p w14:paraId="36AAD304" w14:textId="77777777" w:rsidR="009433CC" w:rsidRPr="003720ED" w:rsidRDefault="009433CC" w:rsidP="009433CC"/>
    <w:p w14:paraId="36AAD305" w14:textId="77777777" w:rsidR="009433CC" w:rsidRDefault="009433CC" w:rsidP="009433CC">
      <w:pPr>
        <w:spacing w:after="200" w:line="276" w:lineRule="auto"/>
        <w:jc w:val="left"/>
        <w:sectPr w:rsidR="009433CC" w:rsidSect="008C7869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6AAD306" w14:textId="77777777" w:rsidR="006E7CE8" w:rsidRPr="006E7CE8" w:rsidRDefault="006E7CE8" w:rsidP="006E7CE8">
      <w:pPr>
        <w:pStyle w:val="Nadpis1"/>
      </w:pPr>
      <w:r>
        <w:lastRenderedPageBreak/>
        <w:t>Textová část</w:t>
      </w:r>
    </w:p>
    <w:p w14:paraId="36AAD307" w14:textId="77777777" w:rsidR="00F92342" w:rsidRPr="00126E1A" w:rsidRDefault="00F92342" w:rsidP="0001293A">
      <w:pPr>
        <w:pStyle w:val="Nadpis3"/>
      </w:pPr>
      <w:r w:rsidRPr="00126E1A">
        <w:t>Identifikační údaje o firmě: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61"/>
        <w:gridCol w:w="6783"/>
      </w:tblGrid>
      <w:tr w:rsidR="00F92342" w:rsidRPr="00126E1A" w14:paraId="36AAD30A" w14:textId="77777777" w:rsidTr="00D2545D">
        <w:trPr>
          <w:trHeight w:val="397"/>
        </w:trPr>
        <w:tc>
          <w:tcPr>
            <w:tcW w:w="2602" w:type="pct"/>
            <w:vAlign w:val="center"/>
          </w:tcPr>
          <w:p w14:paraId="36AAD308" w14:textId="77777777" w:rsidR="00F92342" w:rsidRPr="00126E1A" w:rsidRDefault="00F92342" w:rsidP="0001293A">
            <w:pPr>
              <w:jc w:val="left"/>
            </w:pPr>
            <w:r w:rsidRPr="00126E1A">
              <w:t>Název společnosti:</w:t>
            </w:r>
          </w:p>
        </w:tc>
        <w:tc>
          <w:tcPr>
            <w:tcW w:w="2398" w:type="pct"/>
            <w:vAlign w:val="center"/>
          </w:tcPr>
          <w:p w14:paraId="36AAD309" w14:textId="77777777" w:rsidR="00F92342" w:rsidRPr="00126E1A" w:rsidRDefault="00F92342" w:rsidP="0001293A">
            <w:pPr>
              <w:jc w:val="left"/>
            </w:pPr>
            <w:r w:rsidRPr="00126E1A">
              <w:t>ČEPRO, a.s.</w:t>
            </w:r>
          </w:p>
        </w:tc>
      </w:tr>
      <w:tr w:rsidR="00F92342" w:rsidRPr="00126E1A" w14:paraId="36AAD30D" w14:textId="77777777" w:rsidTr="00D2545D">
        <w:trPr>
          <w:trHeight w:val="397"/>
        </w:trPr>
        <w:tc>
          <w:tcPr>
            <w:tcW w:w="2602" w:type="pct"/>
            <w:vAlign w:val="center"/>
          </w:tcPr>
          <w:p w14:paraId="36AAD30B" w14:textId="77777777" w:rsidR="00F92342" w:rsidRPr="00126E1A" w:rsidRDefault="00F92342" w:rsidP="0001293A">
            <w:pPr>
              <w:jc w:val="left"/>
            </w:pPr>
            <w:r w:rsidRPr="00126E1A">
              <w:t>Sídlo:</w:t>
            </w:r>
          </w:p>
        </w:tc>
        <w:tc>
          <w:tcPr>
            <w:tcW w:w="2398" w:type="pct"/>
            <w:vAlign w:val="center"/>
          </w:tcPr>
          <w:p w14:paraId="36AAD30C" w14:textId="77777777" w:rsidR="00F92342" w:rsidRPr="00126E1A" w:rsidRDefault="00F92342" w:rsidP="00C76F4E">
            <w:pPr>
              <w:jc w:val="left"/>
            </w:pPr>
            <w:r w:rsidRPr="00126E1A">
              <w:t>Dělnická č.</w:t>
            </w:r>
            <w:r w:rsidR="00C16DFF">
              <w:t xml:space="preserve"> </w:t>
            </w:r>
            <w:r w:rsidRPr="00126E1A">
              <w:t>p. 213</w:t>
            </w:r>
            <w:r w:rsidR="00C76F4E">
              <w:t>/12, Holešovice</w:t>
            </w:r>
            <w:r w:rsidRPr="00126E1A">
              <w:t>, 170 0</w:t>
            </w:r>
            <w:r w:rsidR="00C76F4E">
              <w:t>0</w:t>
            </w:r>
            <w:r w:rsidRPr="00126E1A">
              <w:t xml:space="preserve"> Praha 7</w:t>
            </w:r>
          </w:p>
        </w:tc>
      </w:tr>
      <w:tr w:rsidR="00F92342" w:rsidRPr="00126E1A" w14:paraId="36AAD310" w14:textId="77777777" w:rsidTr="00D2545D">
        <w:trPr>
          <w:trHeight w:val="397"/>
        </w:trPr>
        <w:tc>
          <w:tcPr>
            <w:tcW w:w="2602" w:type="pct"/>
            <w:vAlign w:val="center"/>
          </w:tcPr>
          <w:p w14:paraId="36AAD30E" w14:textId="77777777" w:rsidR="00F92342" w:rsidRPr="00126E1A" w:rsidRDefault="00F92342" w:rsidP="006E7CE8">
            <w:r w:rsidRPr="00126E1A">
              <w:t xml:space="preserve">Místo </w:t>
            </w:r>
            <w:r w:rsidRPr="006E7CE8">
              <w:t>provozované</w:t>
            </w:r>
            <w:r w:rsidRPr="00126E1A">
              <w:t xml:space="preserve"> činnosti s vysokým požárním nebezpečím:</w:t>
            </w:r>
          </w:p>
        </w:tc>
        <w:tc>
          <w:tcPr>
            <w:tcW w:w="2398" w:type="pct"/>
            <w:vAlign w:val="center"/>
          </w:tcPr>
          <w:p w14:paraId="36AAD30F" w14:textId="77777777" w:rsidR="00F92342" w:rsidRPr="006E7CE8" w:rsidRDefault="008A5C5F" w:rsidP="006E7CE8">
            <w:r w:rsidRPr="006E7CE8">
              <w:t xml:space="preserve">sklad </w:t>
            </w:r>
            <w:r w:rsidR="006E7CE8" w:rsidRPr="006E7CE8">
              <w:rPr>
                <w:highlight w:val="yellow"/>
              </w:rPr>
              <w:t>XXX</w:t>
            </w:r>
            <w:r w:rsidRPr="006E7CE8">
              <w:t xml:space="preserve">, </w:t>
            </w:r>
            <w:r w:rsidR="006E7CE8" w:rsidRPr="006E7CE8">
              <w:rPr>
                <w:highlight w:val="yellow"/>
              </w:rPr>
              <w:t>adresa</w:t>
            </w:r>
          </w:p>
        </w:tc>
      </w:tr>
      <w:tr w:rsidR="00F92342" w:rsidRPr="00126E1A" w14:paraId="36AAD313" w14:textId="77777777" w:rsidTr="00D2545D">
        <w:trPr>
          <w:trHeight w:val="397"/>
        </w:trPr>
        <w:tc>
          <w:tcPr>
            <w:tcW w:w="2602" w:type="pct"/>
            <w:vAlign w:val="center"/>
          </w:tcPr>
          <w:p w14:paraId="36AAD311" w14:textId="77777777" w:rsidR="00F92342" w:rsidRPr="00126E1A" w:rsidRDefault="00F92342" w:rsidP="0001293A">
            <w:pPr>
              <w:jc w:val="left"/>
            </w:pPr>
            <w:r w:rsidRPr="00126E1A">
              <w:t>IČO:</w:t>
            </w:r>
          </w:p>
        </w:tc>
        <w:tc>
          <w:tcPr>
            <w:tcW w:w="2398" w:type="pct"/>
            <w:vAlign w:val="center"/>
          </w:tcPr>
          <w:p w14:paraId="36AAD312" w14:textId="77777777" w:rsidR="00F92342" w:rsidRPr="00126E1A" w:rsidRDefault="00F92342" w:rsidP="0001293A">
            <w:pPr>
              <w:jc w:val="left"/>
            </w:pPr>
            <w:r w:rsidRPr="00126E1A">
              <w:t>60193531</w:t>
            </w:r>
          </w:p>
        </w:tc>
      </w:tr>
      <w:tr w:rsidR="00F92342" w:rsidRPr="00126E1A" w14:paraId="36AAD316" w14:textId="77777777" w:rsidTr="00D2545D">
        <w:trPr>
          <w:trHeight w:val="397"/>
        </w:trPr>
        <w:tc>
          <w:tcPr>
            <w:tcW w:w="2602" w:type="pct"/>
            <w:vAlign w:val="center"/>
          </w:tcPr>
          <w:p w14:paraId="36AAD314" w14:textId="77777777" w:rsidR="00F92342" w:rsidRPr="00126E1A" w:rsidRDefault="00F92342" w:rsidP="0001293A">
            <w:pPr>
              <w:jc w:val="left"/>
            </w:pPr>
            <w:r w:rsidRPr="00126E1A">
              <w:t>Zápis v obchodním rejstříku:</w:t>
            </w:r>
          </w:p>
        </w:tc>
        <w:tc>
          <w:tcPr>
            <w:tcW w:w="2398" w:type="pct"/>
            <w:vAlign w:val="center"/>
          </w:tcPr>
          <w:p w14:paraId="36AAD315" w14:textId="77777777" w:rsidR="00F92342" w:rsidRPr="00126E1A" w:rsidRDefault="00F92342" w:rsidP="0001293A">
            <w:pPr>
              <w:jc w:val="left"/>
            </w:pPr>
            <w:r w:rsidRPr="00126E1A">
              <w:t>Městský soud pro Prahu, oddíl B., vložka 2341</w:t>
            </w:r>
          </w:p>
        </w:tc>
      </w:tr>
      <w:tr w:rsidR="00F92342" w:rsidRPr="00126E1A" w14:paraId="36AAD319" w14:textId="77777777" w:rsidTr="00D2545D">
        <w:trPr>
          <w:trHeight w:val="397"/>
        </w:trPr>
        <w:tc>
          <w:tcPr>
            <w:tcW w:w="2602" w:type="pct"/>
            <w:vAlign w:val="center"/>
          </w:tcPr>
          <w:p w14:paraId="36AAD317" w14:textId="77777777" w:rsidR="00F92342" w:rsidRPr="00126E1A" w:rsidRDefault="00F92342" w:rsidP="0001293A">
            <w:pPr>
              <w:jc w:val="left"/>
            </w:pPr>
            <w:r w:rsidRPr="00126E1A">
              <w:t>Statutární orgán (oprávnění jednat jménem společnosti):</w:t>
            </w:r>
          </w:p>
        </w:tc>
        <w:tc>
          <w:tcPr>
            <w:tcW w:w="2398" w:type="pct"/>
            <w:vAlign w:val="center"/>
          </w:tcPr>
          <w:p w14:paraId="36AAD318" w14:textId="77777777" w:rsidR="00F92342" w:rsidRPr="00126E1A" w:rsidRDefault="006E7CE8" w:rsidP="0001293A">
            <w:pPr>
              <w:jc w:val="left"/>
              <w:rPr>
                <w:color w:val="4B523F"/>
              </w:rPr>
            </w:pPr>
            <w:r w:rsidRPr="006E7CE8">
              <w:rPr>
                <w:highlight w:val="yellow"/>
              </w:rPr>
              <w:t>XXX</w:t>
            </w:r>
            <w:r w:rsidR="00F92342" w:rsidRPr="00126E1A">
              <w:t xml:space="preserve"> –</w:t>
            </w:r>
            <w:r w:rsidR="00C16DFF">
              <w:t xml:space="preserve"> </w:t>
            </w:r>
            <w:r w:rsidR="00F92342" w:rsidRPr="00126E1A">
              <w:t>předseda představenstva</w:t>
            </w:r>
          </w:p>
        </w:tc>
      </w:tr>
    </w:tbl>
    <w:p w14:paraId="36AAD31A" w14:textId="77777777" w:rsidR="00F92342" w:rsidRPr="00126E1A" w:rsidRDefault="00F92342" w:rsidP="00C76F4E"/>
    <w:p w14:paraId="36AAD31B" w14:textId="77777777" w:rsidR="00F92342" w:rsidRPr="00126E1A" w:rsidRDefault="00F92342" w:rsidP="0001293A">
      <w:pPr>
        <w:pStyle w:val="Nadpis3"/>
      </w:pPr>
      <w:r w:rsidRPr="00126E1A">
        <w:t>Určení provozovaných činností s vysokým požárním nebezpečím: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10773"/>
      </w:tblGrid>
      <w:tr w:rsidR="00F92342" w:rsidRPr="00126E1A" w14:paraId="36AAD31E" w14:textId="77777777" w:rsidTr="0001293A">
        <w:trPr>
          <w:trHeight w:val="397"/>
        </w:trPr>
        <w:tc>
          <w:tcPr>
            <w:tcW w:w="3331" w:type="dxa"/>
            <w:vAlign w:val="center"/>
          </w:tcPr>
          <w:p w14:paraId="36AAD31C" w14:textId="77777777" w:rsidR="00F92342" w:rsidRPr="00126E1A" w:rsidRDefault="00F92342" w:rsidP="0001293A">
            <w:pPr>
              <w:jc w:val="left"/>
            </w:pPr>
            <w:r w:rsidRPr="00126E1A">
              <w:t>Místo:</w:t>
            </w:r>
          </w:p>
        </w:tc>
        <w:tc>
          <w:tcPr>
            <w:tcW w:w="10773" w:type="dxa"/>
            <w:vAlign w:val="center"/>
          </w:tcPr>
          <w:p w14:paraId="36AAD31D" w14:textId="77777777" w:rsidR="00F92342" w:rsidRPr="00126E1A" w:rsidRDefault="00F92342" w:rsidP="0001293A">
            <w:pPr>
              <w:jc w:val="left"/>
            </w:pPr>
          </w:p>
        </w:tc>
      </w:tr>
      <w:tr w:rsidR="00F92342" w:rsidRPr="00126E1A" w14:paraId="36AAD321" w14:textId="77777777" w:rsidTr="0001293A">
        <w:trPr>
          <w:trHeight w:val="397"/>
        </w:trPr>
        <w:tc>
          <w:tcPr>
            <w:tcW w:w="3331" w:type="dxa"/>
            <w:vAlign w:val="center"/>
          </w:tcPr>
          <w:p w14:paraId="36AAD31F" w14:textId="77777777" w:rsidR="00F92342" w:rsidRPr="00126E1A" w:rsidRDefault="00F92342" w:rsidP="0001293A">
            <w:pPr>
              <w:jc w:val="left"/>
            </w:pPr>
            <w:r w:rsidRPr="00126E1A">
              <w:t>Objekt:</w:t>
            </w:r>
          </w:p>
        </w:tc>
        <w:tc>
          <w:tcPr>
            <w:tcW w:w="10773" w:type="dxa"/>
            <w:vAlign w:val="center"/>
          </w:tcPr>
          <w:p w14:paraId="36AAD320" w14:textId="77777777" w:rsidR="00F92342" w:rsidRPr="00126E1A" w:rsidRDefault="00F92342" w:rsidP="0001293A">
            <w:pPr>
              <w:jc w:val="left"/>
            </w:pPr>
            <w:r w:rsidRPr="00126E1A">
              <w:t>Sklad pohonných hmot</w:t>
            </w:r>
          </w:p>
        </w:tc>
      </w:tr>
    </w:tbl>
    <w:p w14:paraId="36AAD322" w14:textId="77777777" w:rsidR="00EA2577" w:rsidRPr="0001293A" w:rsidRDefault="00EA2577" w:rsidP="0001293A"/>
    <w:p w14:paraId="36AAD323" w14:textId="77777777" w:rsidR="00EA2577" w:rsidRDefault="00EA2577" w:rsidP="00CD3B97">
      <w:pPr>
        <w:pStyle w:val="Nadpis3"/>
      </w:pPr>
      <w:r w:rsidRPr="00CD3B97">
        <w:t xml:space="preserve">Stručný popis činností v areálu: </w:t>
      </w:r>
    </w:p>
    <w:p w14:paraId="36AAD324" w14:textId="77777777" w:rsidR="002E00B8" w:rsidRDefault="00560E5A" w:rsidP="002E00B8">
      <w:r>
        <w:t>Te</w:t>
      </w:r>
      <w:r w:rsidR="008A5C5F" w:rsidRPr="00A87189">
        <w:t xml:space="preserve">chnologické zařízení </w:t>
      </w:r>
      <w:r w:rsidR="00C76F4E">
        <w:t xml:space="preserve">skladu ČEPRO </w:t>
      </w:r>
      <w:r w:rsidR="00584E28" w:rsidRPr="00584E28">
        <w:rPr>
          <w:highlight w:val="yellow"/>
        </w:rPr>
        <w:t>XXX</w:t>
      </w:r>
      <w:r w:rsidR="008A5C5F" w:rsidRPr="00A87189">
        <w:t xml:space="preserve"> slouží ke skladování</w:t>
      </w:r>
      <w:r w:rsidR="00C76F4E">
        <w:t xml:space="preserve"> a</w:t>
      </w:r>
      <w:r w:rsidR="008A5C5F" w:rsidRPr="00A87189">
        <w:t xml:space="preserve"> manipulaci </w:t>
      </w:r>
      <w:r w:rsidR="002E00B8" w:rsidRPr="00584E28">
        <w:rPr>
          <w:highlight w:val="yellow"/>
        </w:rPr>
        <w:t xml:space="preserve">s </w:t>
      </w:r>
      <w:r w:rsidR="008A5C5F" w:rsidRPr="00584E28">
        <w:rPr>
          <w:highlight w:val="yellow"/>
        </w:rPr>
        <w:t>hořlav</w:t>
      </w:r>
      <w:r w:rsidR="002E00B8" w:rsidRPr="00584E28">
        <w:rPr>
          <w:highlight w:val="yellow"/>
        </w:rPr>
        <w:t>ými</w:t>
      </w:r>
      <w:r w:rsidR="008A5C5F" w:rsidRPr="00584E28">
        <w:rPr>
          <w:highlight w:val="yellow"/>
        </w:rPr>
        <w:t xml:space="preserve"> kapalin</w:t>
      </w:r>
      <w:r w:rsidR="002E00B8" w:rsidRPr="00584E28">
        <w:rPr>
          <w:highlight w:val="yellow"/>
        </w:rPr>
        <w:t>ami</w:t>
      </w:r>
      <w:r w:rsidR="00C76F4E" w:rsidRPr="00584E28">
        <w:rPr>
          <w:highlight w:val="yellow"/>
        </w:rPr>
        <w:t xml:space="preserve"> I. až IV. třídy nebezpečnosti</w:t>
      </w:r>
      <w:r w:rsidR="00584E28">
        <w:rPr>
          <w:highlight w:val="yellow"/>
        </w:rPr>
        <w:t xml:space="preserve"> dle ČSN 65 </w:t>
      </w:r>
      <w:r w:rsidR="00354A88" w:rsidRPr="00584E28">
        <w:rPr>
          <w:highlight w:val="yellow"/>
        </w:rPr>
        <w:t>0201</w:t>
      </w:r>
      <w:r w:rsidR="002E00B8" w:rsidRPr="00584E28">
        <w:rPr>
          <w:highlight w:val="yellow"/>
        </w:rPr>
        <w:t>, které jsou</w:t>
      </w:r>
      <w:r w:rsidR="00354A88" w:rsidRPr="00584E28">
        <w:rPr>
          <w:highlight w:val="yellow"/>
        </w:rPr>
        <w:t xml:space="preserve"> klasifikované jako hořlavé kapaliny kat. </w:t>
      </w:r>
      <w:r w:rsidR="00383D37" w:rsidRPr="00584E28">
        <w:rPr>
          <w:highlight w:val="yellow"/>
        </w:rPr>
        <w:t>1 a</w:t>
      </w:r>
      <w:r w:rsidR="00554906">
        <w:rPr>
          <w:highlight w:val="yellow"/>
        </w:rPr>
        <w:t>ž</w:t>
      </w:r>
      <w:r w:rsidR="00383D37" w:rsidRPr="00584E28">
        <w:rPr>
          <w:highlight w:val="yellow"/>
        </w:rPr>
        <w:t xml:space="preserve"> kat. </w:t>
      </w:r>
      <w:r w:rsidR="00354A88" w:rsidRPr="00584E28">
        <w:rPr>
          <w:highlight w:val="yellow"/>
        </w:rPr>
        <w:t>3</w:t>
      </w:r>
      <w:r w:rsidR="00383D37">
        <w:t xml:space="preserve">, </w:t>
      </w:r>
      <w:r w:rsidR="002E00B8">
        <w:t>tzn</w:t>
      </w:r>
      <w:r w:rsidR="002E00B8" w:rsidRPr="00584E28">
        <w:t>.</w:t>
      </w:r>
      <w:r w:rsidR="00383D37" w:rsidRPr="00584E28">
        <w:t xml:space="preserve"> </w:t>
      </w:r>
      <w:r w:rsidR="00584E28" w:rsidRPr="00584E28">
        <w:t xml:space="preserve">hořlavé kapaliny </w:t>
      </w:r>
      <w:r w:rsidR="00584E28">
        <w:t>s</w:t>
      </w:r>
      <w:r w:rsidR="00383D37" w:rsidRPr="00383D37">
        <w:t>plňují</w:t>
      </w:r>
      <w:r w:rsidR="002E00B8">
        <w:t>cí</w:t>
      </w:r>
      <w:r w:rsidR="00383D37" w:rsidRPr="00383D37">
        <w:t xml:space="preserve"> kritéria tříd</w:t>
      </w:r>
      <w:r w:rsidR="00417E79">
        <w:t>y</w:t>
      </w:r>
      <w:r w:rsidR="00383D37" w:rsidRPr="00383D37">
        <w:t xml:space="preserve"> nebezpečnosti 2.6</w:t>
      </w:r>
      <w:r w:rsidR="002E00B8">
        <w:t xml:space="preserve"> dle </w:t>
      </w:r>
      <w:r w:rsidR="002E00B8" w:rsidRPr="002E00B8">
        <w:t>nařízení Evropského parlamentu a Rady (ES) č. 1272/2008</w:t>
      </w:r>
      <w:r w:rsidR="00417E79">
        <w:t xml:space="preserve"> (nařízení „CLP“)</w:t>
      </w:r>
      <w:r w:rsidR="008A5C5F" w:rsidRPr="00383D37">
        <w:t>.</w:t>
      </w:r>
      <w:r w:rsidR="008A5C5F" w:rsidRPr="00A87189">
        <w:t xml:space="preserve"> </w:t>
      </w:r>
    </w:p>
    <w:p w14:paraId="36AAD325" w14:textId="77777777" w:rsidR="002E00B8" w:rsidRDefault="002E00B8" w:rsidP="002E00B8"/>
    <w:p w14:paraId="36AAD326" w14:textId="77777777" w:rsidR="008A5C5F" w:rsidRDefault="00584E28" w:rsidP="00554906">
      <w:r w:rsidRPr="00584E28">
        <w:rPr>
          <w:highlight w:val="yellow"/>
        </w:rPr>
        <w:t>XXX</w:t>
      </w:r>
      <w:r w:rsidR="002E00B8" w:rsidRPr="00A87189">
        <w:t xml:space="preserve"> </w:t>
      </w:r>
    </w:p>
    <w:p w14:paraId="36AAD327" w14:textId="77777777" w:rsidR="008A5C5F" w:rsidRDefault="008A5C5F" w:rsidP="00354A88"/>
    <w:p w14:paraId="36AAD328" w14:textId="77777777" w:rsidR="00345401" w:rsidRPr="00F04FF6" w:rsidRDefault="00345401" w:rsidP="00F04FF6">
      <w:pPr>
        <w:pStyle w:val="Nadpis3"/>
      </w:pPr>
      <w:r w:rsidRPr="00F04FF6">
        <w:lastRenderedPageBreak/>
        <w:t>Vlastní začlenění do kategorie činností se zvýšeným n</w:t>
      </w:r>
      <w:r w:rsidR="00A15BC7">
        <w:t>ebo vysokým požárním nebezpečím</w:t>
      </w:r>
      <w:r w:rsidR="00554906"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536"/>
        <w:gridCol w:w="3544"/>
        <w:gridCol w:w="3017"/>
      </w:tblGrid>
      <w:tr w:rsidR="00386A52" w:rsidRPr="00554906" w14:paraId="36AAD32D" w14:textId="77777777" w:rsidTr="00045A7B">
        <w:trPr>
          <w:tblHeader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AD329" w14:textId="77777777" w:rsidR="00386A52" w:rsidRPr="00554906" w:rsidRDefault="00386A52" w:rsidP="00554906">
            <w:pPr>
              <w:pStyle w:val="Tabulka"/>
              <w:rPr>
                <w:b/>
                <w:i/>
              </w:rPr>
            </w:pPr>
            <w:r w:rsidRPr="00554906">
              <w:rPr>
                <w:b/>
                <w:i/>
              </w:rPr>
              <w:t>1. Označení druhu provozované činnosti a uvedení místa, kde je tato činnost provozována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AD32A" w14:textId="52B5533B" w:rsidR="00386A52" w:rsidRPr="00554906" w:rsidRDefault="00386A52" w:rsidP="00554906">
            <w:pPr>
              <w:pStyle w:val="Tabulka"/>
              <w:rPr>
                <w:b/>
                <w:i/>
              </w:rPr>
            </w:pPr>
            <w:r w:rsidRPr="00554906">
              <w:rPr>
                <w:b/>
                <w:i/>
              </w:rPr>
              <w:t xml:space="preserve">2. Uvedení údajů </w:t>
            </w:r>
            <w:r w:rsidR="00554906">
              <w:rPr>
                <w:b/>
                <w:i/>
              </w:rPr>
              <w:t xml:space="preserve">o činnosti </w:t>
            </w:r>
            <w:r w:rsidRPr="00554906">
              <w:rPr>
                <w:b/>
                <w:i/>
              </w:rPr>
              <w:t xml:space="preserve">rozhodných pro přiřazení charakteristik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AD32B" w14:textId="77777777" w:rsidR="00386A52" w:rsidRPr="00554906" w:rsidRDefault="00386A52" w:rsidP="00554906">
            <w:pPr>
              <w:pStyle w:val="Tabulka"/>
              <w:rPr>
                <w:b/>
                <w:i/>
              </w:rPr>
            </w:pPr>
            <w:r w:rsidRPr="00554906">
              <w:rPr>
                <w:b/>
                <w:i/>
              </w:rPr>
              <w:t xml:space="preserve">3. Přiřazení charakteristik, kterými jsou definovány činnosti </w:t>
            </w:r>
            <w:r w:rsidR="00554906" w:rsidRPr="00554906">
              <w:rPr>
                <w:b/>
                <w:i/>
              </w:rPr>
              <w:t xml:space="preserve">se zvýšeným </w:t>
            </w:r>
            <w:r w:rsidR="00554906">
              <w:rPr>
                <w:b/>
                <w:i/>
              </w:rPr>
              <w:t>nebo</w:t>
            </w:r>
            <w:r w:rsidR="00554906" w:rsidRPr="00554906">
              <w:rPr>
                <w:b/>
                <w:i/>
              </w:rPr>
              <w:t xml:space="preserve"> </w:t>
            </w:r>
            <w:r w:rsidRPr="00554906">
              <w:rPr>
                <w:b/>
                <w:i/>
              </w:rPr>
              <w:t>s</w:t>
            </w:r>
            <w:r w:rsidR="00554906">
              <w:rPr>
                <w:b/>
                <w:i/>
              </w:rPr>
              <w:t> </w:t>
            </w:r>
            <w:r w:rsidRPr="00554906">
              <w:rPr>
                <w:b/>
                <w:i/>
              </w:rPr>
              <w:t>vysokým požárním nebezpečím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AD32C" w14:textId="77777777" w:rsidR="00386A52" w:rsidRPr="00554906" w:rsidRDefault="00386A52" w:rsidP="00554906">
            <w:pPr>
              <w:pStyle w:val="Tabulka"/>
              <w:rPr>
                <w:b/>
                <w:i/>
              </w:rPr>
            </w:pPr>
            <w:r w:rsidRPr="00554906">
              <w:rPr>
                <w:b/>
                <w:i/>
              </w:rPr>
              <w:t>4. Začlenění činnosti</w:t>
            </w:r>
          </w:p>
        </w:tc>
      </w:tr>
      <w:tr w:rsidR="008A5C5F" w:rsidRPr="00554906" w14:paraId="36AAD332" w14:textId="77777777" w:rsidTr="00554906">
        <w:tc>
          <w:tcPr>
            <w:tcW w:w="3047" w:type="dxa"/>
            <w:vAlign w:val="center"/>
          </w:tcPr>
          <w:p w14:paraId="36AAD32E" w14:textId="77777777" w:rsidR="008A5C5F" w:rsidRPr="00554906" w:rsidRDefault="008A5C5F" w:rsidP="00554906">
            <w:pPr>
              <w:pStyle w:val="Tabulka"/>
              <w:jc w:val="left"/>
            </w:pPr>
          </w:p>
        </w:tc>
        <w:tc>
          <w:tcPr>
            <w:tcW w:w="4536" w:type="dxa"/>
            <w:vAlign w:val="center"/>
          </w:tcPr>
          <w:p w14:paraId="36AAD32F" w14:textId="77777777" w:rsidR="008A5C5F" w:rsidRPr="00554906" w:rsidRDefault="008A5C5F" w:rsidP="00554906">
            <w:pPr>
              <w:pStyle w:val="Tabulka"/>
              <w:jc w:val="left"/>
            </w:pPr>
          </w:p>
        </w:tc>
        <w:tc>
          <w:tcPr>
            <w:tcW w:w="3544" w:type="dxa"/>
            <w:vAlign w:val="center"/>
          </w:tcPr>
          <w:p w14:paraId="27530A5A" w14:textId="0C30A097" w:rsidR="00E52CA9" w:rsidRPr="00E52CA9" w:rsidRDefault="00E52CA9" w:rsidP="00E52CA9">
            <w:pPr>
              <w:pStyle w:val="Tabulka"/>
            </w:pPr>
            <w:r w:rsidRPr="00E52CA9">
              <w:t xml:space="preserve">§ 4 odst. </w:t>
            </w:r>
            <w:r w:rsidRPr="00E52CA9">
              <w:rPr>
                <w:highlight w:val="yellow"/>
              </w:rPr>
              <w:t xml:space="preserve">2, písm. </w:t>
            </w:r>
            <w:r w:rsidR="00FC5BF2">
              <w:rPr>
                <w:highlight w:val="yellow"/>
              </w:rPr>
              <w:t>…</w:t>
            </w:r>
            <w:r w:rsidRPr="00E52CA9">
              <w:t xml:space="preserve"> zákona o PO</w:t>
            </w:r>
          </w:p>
          <w:p w14:paraId="36AAD330" w14:textId="460B8715" w:rsidR="008A5C5F" w:rsidRPr="00554906" w:rsidRDefault="00E52CA9" w:rsidP="00E52CA9">
            <w:pPr>
              <w:pStyle w:val="Tabulka"/>
            </w:pPr>
            <w:r w:rsidRPr="00E52CA9">
              <w:t xml:space="preserve">§ 4 odst. 3, </w:t>
            </w:r>
            <w:r w:rsidRPr="00FC5BF2">
              <w:t>písm</w:t>
            </w:r>
            <w:r w:rsidRPr="00E52CA9">
              <w:rPr>
                <w:highlight w:val="yellow"/>
              </w:rPr>
              <w:t xml:space="preserve">. </w:t>
            </w:r>
            <w:r w:rsidR="00FC5BF2">
              <w:rPr>
                <w:highlight w:val="yellow"/>
              </w:rPr>
              <w:t>…</w:t>
            </w:r>
            <w:r w:rsidRPr="00E52CA9">
              <w:t xml:space="preserve"> zákona o PO</w:t>
            </w:r>
          </w:p>
        </w:tc>
        <w:tc>
          <w:tcPr>
            <w:tcW w:w="3017" w:type="dxa"/>
            <w:vAlign w:val="center"/>
          </w:tcPr>
          <w:p w14:paraId="36AAD331" w14:textId="77777777" w:rsidR="008A5C5F" w:rsidRPr="00554906" w:rsidRDefault="00554906" w:rsidP="00554906">
            <w:pPr>
              <w:pStyle w:val="Tabulka"/>
            </w:pPr>
            <w:r>
              <w:t>Č</w:t>
            </w:r>
            <w:r w:rsidRPr="00554906">
              <w:t>innost s</w:t>
            </w:r>
            <w:r>
              <w:t> </w:t>
            </w:r>
            <w:r w:rsidRPr="00554906">
              <w:t>vysokým požárním nebezpečím</w:t>
            </w:r>
          </w:p>
        </w:tc>
      </w:tr>
      <w:tr w:rsidR="00E41E00" w:rsidRPr="00554906" w14:paraId="36AAD337" w14:textId="77777777" w:rsidTr="00554906">
        <w:tc>
          <w:tcPr>
            <w:tcW w:w="3047" w:type="dxa"/>
            <w:vAlign w:val="center"/>
          </w:tcPr>
          <w:p w14:paraId="36AAD333" w14:textId="77777777" w:rsidR="00E41E00" w:rsidRPr="00554906" w:rsidRDefault="00E41E00" w:rsidP="00554906">
            <w:pPr>
              <w:pStyle w:val="Tabulka"/>
              <w:jc w:val="left"/>
            </w:pPr>
          </w:p>
        </w:tc>
        <w:tc>
          <w:tcPr>
            <w:tcW w:w="4536" w:type="dxa"/>
            <w:vAlign w:val="center"/>
          </w:tcPr>
          <w:p w14:paraId="36AAD334" w14:textId="77777777" w:rsidR="00E41E00" w:rsidRPr="00554906" w:rsidRDefault="00E41E00" w:rsidP="00554906">
            <w:pPr>
              <w:pStyle w:val="Tabulka"/>
              <w:jc w:val="left"/>
            </w:pPr>
          </w:p>
        </w:tc>
        <w:tc>
          <w:tcPr>
            <w:tcW w:w="3544" w:type="dxa"/>
            <w:vAlign w:val="center"/>
          </w:tcPr>
          <w:p w14:paraId="36AAD335" w14:textId="77777777" w:rsidR="00E41E00" w:rsidRPr="00554906" w:rsidRDefault="00554906" w:rsidP="00C62327">
            <w:pPr>
              <w:pStyle w:val="Tabulka"/>
            </w:pPr>
            <w:r w:rsidRPr="00554906">
              <w:t xml:space="preserve">§ 4 odst. 2, písm. </w:t>
            </w:r>
            <w:r w:rsidR="00C62327" w:rsidRPr="00C62327">
              <w:rPr>
                <w:highlight w:val="yellow"/>
              </w:rPr>
              <w:t>…</w:t>
            </w:r>
            <w:r w:rsidRPr="00554906">
              <w:t xml:space="preserve"> zákona o PO</w:t>
            </w:r>
          </w:p>
        </w:tc>
        <w:tc>
          <w:tcPr>
            <w:tcW w:w="3017" w:type="dxa"/>
            <w:vAlign w:val="center"/>
          </w:tcPr>
          <w:p w14:paraId="36AAD336" w14:textId="77777777" w:rsidR="00E41E00" w:rsidRPr="00554906" w:rsidRDefault="00554906" w:rsidP="00554906">
            <w:pPr>
              <w:pStyle w:val="Tabulka"/>
            </w:pPr>
            <w:r>
              <w:t>Č</w:t>
            </w:r>
            <w:r w:rsidRPr="00554906">
              <w:t>innost se</w:t>
            </w:r>
            <w:r>
              <w:t xml:space="preserve"> </w:t>
            </w:r>
            <w:r w:rsidRPr="00554906">
              <w:t>zvýšeným požárním nebezpečím</w:t>
            </w:r>
          </w:p>
        </w:tc>
      </w:tr>
      <w:tr w:rsidR="00E41E00" w:rsidRPr="00554906" w14:paraId="36AAD33C" w14:textId="77777777" w:rsidTr="00554906">
        <w:tc>
          <w:tcPr>
            <w:tcW w:w="3047" w:type="dxa"/>
            <w:vAlign w:val="center"/>
          </w:tcPr>
          <w:p w14:paraId="36AAD338" w14:textId="77777777" w:rsidR="00E41E00" w:rsidRPr="00554906" w:rsidRDefault="00E41E00" w:rsidP="00554906">
            <w:pPr>
              <w:pStyle w:val="Tabulka"/>
              <w:jc w:val="left"/>
            </w:pPr>
          </w:p>
        </w:tc>
        <w:tc>
          <w:tcPr>
            <w:tcW w:w="4536" w:type="dxa"/>
            <w:vAlign w:val="center"/>
          </w:tcPr>
          <w:p w14:paraId="36AAD339" w14:textId="77777777" w:rsidR="00E41E00" w:rsidRPr="00554906" w:rsidRDefault="00E41E00" w:rsidP="00554906">
            <w:pPr>
              <w:pStyle w:val="Tabulka"/>
              <w:jc w:val="left"/>
            </w:pPr>
          </w:p>
        </w:tc>
        <w:tc>
          <w:tcPr>
            <w:tcW w:w="3544" w:type="dxa"/>
            <w:vAlign w:val="center"/>
          </w:tcPr>
          <w:p w14:paraId="36AAD33A" w14:textId="77777777" w:rsidR="00E41E00" w:rsidRPr="00554906" w:rsidRDefault="00E41E00" w:rsidP="00554906">
            <w:pPr>
              <w:pStyle w:val="Tabulka"/>
            </w:pPr>
          </w:p>
        </w:tc>
        <w:tc>
          <w:tcPr>
            <w:tcW w:w="3017" w:type="dxa"/>
            <w:vAlign w:val="center"/>
          </w:tcPr>
          <w:p w14:paraId="36AAD33B" w14:textId="77777777" w:rsidR="00E41E00" w:rsidRPr="00554906" w:rsidRDefault="00E41E00" w:rsidP="00554906">
            <w:pPr>
              <w:pStyle w:val="Tabulka"/>
            </w:pPr>
          </w:p>
        </w:tc>
      </w:tr>
      <w:tr w:rsidR="00E41E00" w:rsidRPr="00554906" w14:paraId="36AAD341" w14:textId="77777777" w:rsidTr="00554906">
        <w:tc>
          <w:tcPr>
            <w:tcW w:w="3047" w:type="dxa"/>
            <w:vAlign w:val="center"/>
          </w:tcPr>
          <w:p w14:paraId="36AAD33D" w14:textId="77777777" w:rsidR="00E41E00" w:rsidRPr="00554906" w:rsidRDefault="00E41E00" w:rsidP="00554906">
            <w:pPr>
              <w:pStyle w:val="Tabulka"/>
              <w:jc w:val="left"/>
            </w:pPr>
          </w:p>
        </w:tc>
        <w:tc>
          <w:tcPr>
            <w:tcW w:w="4536" w:type="dxa"/>
            <w:vAlign w:val="center"/>
          </w:tcPr>
          <w:p w14:paraId="36AAD33E" w14:textId="77777777" w:rsidR="00E41E00" w:rsidRPr="00554906" w:rsidRDefault="00E41E00" w:rsidP="00554906">
            <w:pPr>
              <w:pStyle w:val="Tabulka"/>
              <w:jc w:val="left"/>
            </w:pPr>
          </w:p>
        </w:tc>
        <w:tc>
          <w:tcPr>
            <w:tcW w:w="3544" w:type="dxa"/>
            <w:vAlign w:val="center"/>
          </w:tcPr>
          <w:p w14:paraId="36AAD33F" w14:textId="77777777" w:rsidR="00E41E00" w:rsidRPr="00554906" w:rsidRDefault="00E41E00" w:rsidP="00554906">
            <w:pPr>
              <w:pStyle w:val="Tabulka"/>
            </w:pPr>
          </w:p>
        </w:tc>
        <w:tc>
          <w:tcPr>
            <w:tcW w:w="3017" w:type="dxa"/>
            <w:vAlign w:val="center"/>
          </w:tcPr>
          <w:p w14:paraId="36AAD340" w14:textId="77777777" w:rsidR="00E41E00" w:rsidRPr="00554906" w:rsidRDefault="00E41E00" w:rsidP="00554906">
            <w:pPr>
              <w:pStyle w:val="Tabulka"/>
            </w:pPr>
          </w:p>
        </w:tc>
      </w:tr>
      <w:tr w:rsidR="008A5C5F" w:rsidRPr="00554906" w14:paraId="36AAD346" w14:textId="77777777" w:rsidTr="00554906">
        <w:tc>
          <w:tcPr>
            <w:tcW w:w="3047" w:type="dxa"/>
            <w:vAlign w:val="center"/>
          </w:tcPr>
          <w:p w14:paraId="36AAD342" w14:textId="77777777" w:rsidR="008A5C5F" w:rsidRPr="00554906" w:rsidRDefault="008A5C5F" w:rsidP="00554906">
            <w:pPr>
              <w:pStyle w:val="Tabulka"/>
              <w:jc w:val="left"/>
            </w:pPr>
          </w:p>
        </w:tc>
        <w:tc>
          <w:tcPr>
            <w:tcW w:w="4536" w:type="dxa"/>
            <w:vAlign w:val="center"/>
          </w:tcPr>
          <w:p w14:paraId="36AAD343" w14:textId="77777777" w:rsidR="008A5C5F" w:rsidRPr="00554906" w:rsidRDefault="008A5C5F" w:rsidP="00554906">
            <w:pPr>
              <w:pStyle w:val="Tabulka"/>
              <w:jc w:val="left"/>
            </w:pPr>
          </w:p>
        </w:tc>
        <w:tc>
          <w:tcPr>
            <w:tcW w:w="3544" w:type="dxa"/>
            <w:vAlign w:val="center"/>
          </w:tcPr>
          <w:p w14:paraId="36AAD344" w14:textId="77777777" w:rsidR="008A5C5F" w:rsidRPr="00554906" w:rsidRDefault="008A5C5F" w:rsidP="00554906">
            <w:pPr>
              <w:pStyle w:val="Tabulka"/>
            </w:pPr>
          </w:p>
        </w:tc>
        <w:tc>
          <w:tcPr>
            <w:tcW w:w="3017" w:type="dxa"/>
            <w:vAlign w:val="center"/>
          </w:tcPr>
          <w:p w14:paraId="36AAD345" w14:textId="77777777" w:rsidR="008A5C5F" w:rsidRPr="00554906" w:rsidRDefault="008A5C5F" w:rsidP="00554906">
            <w:pPr>
              <w:pStyle w:val="Tabulka"/>
            </w:pPr>
          </w:p>
        </w:tc>
      </w:tr>
      <w:tr w:rsidR="008A5C5F" w:rsidRPr="00554906" w14:paraId="36AAD34B" w14:textId="77777777" w:rsidTr="00554906">
        <w:tc>
          <w:tcPr>
            <w:tcW w:w="3047" w:type="dxa"/>
            <w:vAlign w:val="center"/>
          </w:tcPr>
          <w:p w14:paraId="36AAD347" w14:textId="77777777" w:rsidR="008A5C5F" w:rsidRPr="00554906" w:rsidRDefault="008A5C5F" w:rsidP="00554906">
            <w:pPr>
              <w:pStyle w:val="Tabulka"/>
              <w:jc w:val="left"/>
            </w:pPr>
          </w:p>
        </w:tc>
        <w:tc>
          <w:tcPr>
            <w:tcW w:w="4536" w:type="dxa"/>
            <w:vAlign w:val="center"/>
          </w:tcPr>
          <w:p w14:paraId="36AAD348" w14:textId="77777777" w:rsidR="008A5C5F" w:rsidRPr="00554906" w:rsidRDefault="008A5C5F" w:rsidP="00554906">
            <w:pPr>
              <w:pStyle w:val="Tabulka"/>
              <w:jc w:val="left"/>
            </w:pPr>
          </w:p>
        </w:tc>
        <w:tc>
          <w:tcPr>
            <w:tcW w:w="3544" w:type="dxa"/>
            <w:vAlign w:val="center"/>
          </w:tcPr>
          <w:p w14:paraId="36AAD349" w14:textId="77777777" w:rsidR="008A5C5F" w:rsidRPr="00554906" w:rsidRDefault="008A5C5F" w:rsidP="00554906">
            <w:pPr>
              <w:pStyle w:val="Tabulka"/>
            </w:pPr>
          </w:p>
        </w:tc>
        <w:tc>
          <w:tcPr>
            <w:tcW w:w="3017" w:type="dxa"/>
            <w:vAlign w:val="center"/>
          </w:tcPr>
          <w:p w14:paraId="36AAD34A" w14:textId="77777777" w:rsidR="008A5C5F" w:rsidRPr="00554906" w:rsidRDefault="008A5C5F" w:rsidP="00554906">
            <w:pPr>
              <w:pStyle w:val="Tabulka"/>
            </w:pPr>
          </w:p>
        </w:tc>
      </w:tr>
      <w:tr w:rsidR="008A5C5F" w:rsidRPr="00554906" w14:paraId="36AAD350" w14:textId="77777777" w:rsidTr="00554906">
        <w:tc>
          <w:tcPr>
            <w:tcW w:w="3047" w:type="dxa"/>
            <w:vAlign w:val="center"/>
          </w:tcPr>
          <w:p w14:paraId="36AAD34C" w14:textId="77777777" w:rsidR="008A5C5F" w:rsidRPr="00554906" w:rsidRDefault="008A5C5F" w:rsidP="00554906">
            <w:pPr>
              <w:pStyle w:val="Tabulka"/>
              <w:jc w:val="left"/>
            </w:pPr>
          </w:p>
        </w:tc>
        <w:tc>
          <w:tcPr>
            <w:tcW w:w="4536" w:type="dxa"/>
            <w:vAlign w:val="center"/>
          </w:tcPr>
          <w:p w14:paraId="36AAD34D" w14:textId="77777777" w:rsidR="008A5C5F" w:rsidRPr="00554906" w:rsidRDefault="008A5C5F" w:rsidP="00554906">
            <w:pPr>
              <w:pStyle w:val="Tabulka"/>
              <w:jc w:val="left"/>
            </w:pPr>
          </w:p>
        </w:tc>
        <w:tc>
          <w:tcPr>
            <w:tcW w:w="3544" w:type="dxa"/>
            <w:vAlign w:val="center"/>
          </w:tcPr>
          <w:p w14:paraId="36AAD34E" w14:textId="77777777" w:rsidR="008A5C5F" w:rsidRPr="00554906" w:rsidRDefault="008A5C5F" w:rsidP="00554906">
            <w:pPr>
              <w:pStyle w:val="Tabulka"/>
            </w:pPr>
          </w:p>
        </w:tc>
        <w:tc>
          <w:tcPr>
            <w:tcW w:w="3017" w:type="dxa"/>
            <w:vAlign w:val="center"/>
          </w:tcPr>
          <w:p w14:paraId="36AAD34F" w14:textId="77777777" w:rsidR="008A5C5F" w:rsidRPr="00554906" w:rsidRDefault="008A5C5F" w:rsidP="00554906">
            <w:pPr>
              <w:pStyle w:val="Tabulka"/>
            </w:pPr>
          </w:p>
        </w:tc>
      </w:tr>
      <w:tr w:rsidR="00E41E00" w:rsidRPr="00554906" w14:paraId="36AAD355" w14:textId="77777777" w:rsidTr="00554906">
        <w:tc>
          <w:tcPr>
            <w:tcW w:w="3047" w:type="dxa"/>
            <w:vAlign w:val="center"/>
          </w:tcPr>
          <w:p w14:paraId="36AAD351" w14:textId="77777777" w:rsidR="00E41E00" w:rsidRPr="00554906" w:rsidRDefault="00E41E00" w:rsidP="00554906">
            <w:pPr>
              <w:pStyle w:val="Tabulka"/>
              <w:jc w:val="left"/>
            </w:pPr>
          </w:p>
        </w:tc>
        <w:tc>
          <w:tcPr>
            <w:tcW w:w="4536" w:type="dxa"/>
            <w:vAlign w:val="center"/>
          </w:tcPr>
          <w:p w14:paraId="36AAD352" w14:textId="77777777" w:rsidR="00E41E00" w:rsidRPr="00554906" w:rsidRDefault="00E41E00" w:rsidP="00554906">
            <w:pPr>
              <w:pStyle w:val="Tabulka"/>
              <w:jc w:val="left"/>
            </w:pPr>
          </w:p>
        </w:tc>
        <w:tc>
          <w:tcPr>
            <w:tcW w:w="3544" w:type="dxa"/>
            <w:vAlign w:val="center"/>
          </w:tcPr>
          <w:p w14:paraId="36AAD353" w14:textId="77777777" w:rsidR="00E41E00" w:rsidRPr="00554906" w:rsidRDefault="00E41E00" w:rsidP="00554906">
            <w:pPr>
              <w:pStyle w:val="Tabulka"/>
            </w:pPr>
          </w:p>
        </w:tc>
        <w:tc>
          <w:tcPr>
            <w:tcW w:w="3017" w:type="dxa"/>
            <w:vAlign w:val="center"/>
          </w:tcPr>
          <w:p w14:paraId="36AAD354" w14:textId="77777777" w:rsidR="00E41E00" w:rsidRPr="00554906" w:rsidRDefault="00E41E00" w:rsidP="00554906">
            <w:pPr>
              <w:pStyle w:val="Tabulka"/>
            </w:pPr>
          </w:p>
        </w:tc>
      </w:tr>
    </w:tbl>
    <w:p w14:paraId="36AAD356" w14:textId="77777777" w:rsidR="00C16DFF" w:rsidRPr="00F04FF6" w:rsidRDefault="00C16DFF" w:rsidP="00DE758E"/>
    <w:p w14:paraId="36AAD357" w14:textId="77777777" w:rsidR="00345401" w:rsidRPr="000C71B4" w:rsidRDefault="00345401" w:rsidP="000C71B4">
      <w:pPr>
        <w:pStyle w:val="Nadpis3"/>
      </w:pPr>
      <w:r w:rsidRPr="000C71B4">
        <w:t>Prohlášení právnické osoby o začlenění:</w:t>
      </w:r>
    </w:p>
    <w:p w14:paraId="36AAD358" w14:textId="77777777" w:rsidR="00345401" w:rsidRPr="00126E1A" w:rsidRDefault="00345401" w:rsidP="00F04FF6">
      <w:r w:rsidRPr="00126E1A">
        <w:t xml:space="preserve">Prohlašuji tímto, že provozy </w:t>
      </w:r>
      <w:r w:rsidR="00F04FF6">
        <w:t>společnosti</w:t>
      </w:r>
      <w:r w:rsidR="00F04FF6" w:rsidRPr="00D55332">
        <w:t xml:space="preserve"> ČEPRO, a.s. skladu </w:t>
      </w:r>
      <w:r w:rsidR="00554906" w:rsidRPr="00554906">
        <w:rPr>
          <w:highlight w:val="yellow"/>
        </w:rPr>
        <w:t>XXX</w:t>
      </w:r>
      <w:r w:rsidRPr="00126E1A">
        <w:t xml:space="preserve"> uvedené v předcházející tabulce byly začleněny v souladu s ustanoveními zákona </w:t>
      </w:r>
      <w:r w:rsidR="00F04FF6">
        <w:t>č. </w:t>
      </w:r>
      <w:r w:rsidRPr="00126E1A">
        <w:t>133/</w:t>
      </w:r>
      <w:r w:rsidR="00F04FF6">
        <w:t>19</w:t>
      </w:r>
      <w:r w:rsidRPr="00126E1A">
        <w:t>85 Sb.</w:t>
      </w:r>
      <w:r w:rsidR="00F04FF6">
        <w:t>,</w:t>
      </w:r>
      <w:r w:rsidRPr="00126E1A">
        <w:t xml:space="preserve"> v</w:t>
      </w:r>
      <w:r w:rsidR="00554906">
        <w:t xml:space="preserve"> platném</w:t>
      </w:r>
      <w:r w:rsidRPr="00126E1A">
        <w:t xml:space="preserve"> znění</w:t>
      </w:r>
      <w:r w:rsidR="00F04FF6">
        <w:t>,</w:t>
      </w:r>
      <w:r w:rsidRPr="00126E1A">
        <w:t xml:space="preserve"> jako činnosti s vysokým nebo se zvýšeným požárním nebezpečím. Dále prohlašuji, že jiné činnosti s vysokým nebo se zvýšeným požárním nebezpečím ČEPRO, a.s. </w:t>
      </w:r>
      <w:r w:rsidR="00554906" w:rsidRPr="00D55332">
        <w:t xml:space="preserve">sklad </w:t>
      </w:r>
      <w:r w:rsidR="00554906" w:rsidRPr="00554906">
        <w:rPr>
          <w:highlight w:val="yellow"/>
        </w:rPr>
        <w:t>XXX</w:t>
      </w:r>
      <w:r w:rsidR="00554906" w:rsidRPr="00126E1A">
        <w:t xml:space="preserve"> </w:t>
      </w:r>
      <w:r w:rsidRPr="00126E1A">
        <w:t>neprovozuje.</w:t>
      </w:r>
    </w:p>
    <w:p w14:paraId="36AAD359" w14:textId="77777777" w:rsidR="00345401" w:rsidRPr="00126E1A" w:rsidRDefault="00345401" w:rsidP="00F04FF6"/>
    <w:p w14:paraId="36AAD35A" w14:textId="77777777" w:rsidR="001F6A32" w:rsidRDefault="001F6A32" w:rsidP="000C71B4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4414"/>
        <w:gridCol w:w="1749"/>
        <w:gridCol w:w="1749"/>
        <w:gridCol w:w="4354"/>
      </w:tblGrid>
      <w:tr w:rsidR="002C52A7" w14:paraId="2D09E1D0" w14:textId="77777777" w:rsidTr="002C52A7">
        <w:trPr>
          <w:trHeight w:val="20"/>
        </w:trPr>
        <w:tc>
          <w:tcPr>
            <w:tcW w:w="2239" w:type="pct"/>
            <w:gridSpan w:val="2"/>
            <w:vAlign w:val="center"/>
          </w:tcPr>
          <w:p w14:paraId="31923D76" w14:textId="00BB3A90" w:rsidR="002C52A7" w:rsidRDefault="002C52A7" w:rsidP="002C52A7">
            <w:pPr>
              <w:jc w:val="left"/>
            </w:pPr>
            <w:r>
              <w:t>Dne:</w:t>
            </w:r>
          </w:p>
        </w:tc>
        <w:tc>
          <w:tcPr>
            <w:tcW w:w="615" w:type="pct"/>
          </w:tcPr>
          <w:p w14:paraId="524CB3CE" w14:textId="77777777" w:rsidR="002C52A7" w:rsidRPr="00D55332" w:rsidRDefault="002C52A7" w:rsidP="000C71B4"/>
        </w:tc>
        <w:tc>
          <w:tcPr>
            <w:tcW w:w="2146" w:type="pct"/>
            <w:gridSpan w:val="2"/>
            <w:vAlign w:val="center"/>
          </w:tcPr>
          <w:p w14:paraId="41FD49ED" w14:textId="4D11EF0A" w:rsidR="002C52A7" w:rsidRDefault="002C52A7" w:rsidP="002C52A7">
            <w:pPr>
              <w:jc w:val="left"/>
            </w:pPr>
          </w:p>
        </w:tc>
      </w:tr>
      <w:tr w:rsidR="001F6A32" w14:paraId="36AAD360" w14:textId="77777777" w:rsidTr="002C52A7">
        <w:trPr>
          <w:trHeight w:val="20"/>
        </w:trPr>
        <w:tc>
          <w:tcPr>
            <w:tcW w:w="687" w:type="pct"/>
            <w:vAlign w:val="bottom"/>
          </w:tcPr>
          <w:p w14:paraId="36AAD35B" w14:textId="77777777" w:rsidR="001F6A32" w:rsidRDefault="001F6A32" w:rsidP="00584E28">
            <w:pPr>
              <w:jc w:val="left"/>
            </w:pPr>
            <w:r>
              <w:t>Zpracoval</w:t>
            </w:r>
            <w:r w:rsidRPr="00D55332">
              <w:t>:</w:t>
            </w:r>
          </w:p>
        </w:tc>
        <w:tc>
          <w:tcPr>
            <w:tcW w:w="1552" w:type="pct"/>
            <w:tcBorders>
              <w:bottom w:val="dashed" w:sz="4" w:space="0" w:color="auto"/>
            </w:tcBorders>
            <w:vAlign w:val="center"/>
          </w:tcPr>
          <w:p w14:paraId="36AAD35C" w14:textId="77777777" w:rsidR="001F6A32" w:rsidRDefault="001F6A32" w:rsidP="00584E28">
            <w:pPr>
              <w:jc w:val="center"/>
            </w:pPr>
          </w:p>
        </w:tc>
        <w:tc>
          <w:tcPr>
            <w:tcW w:w="615" w:type="pct"/>
          </w:tcPr>
          <w:p w14:paraId="36AAD35D" w14:textId="77777777" w:rsidR="001F6A32" w:rsidRPr="00D55332" w:rsidRDefault="001F6A32" w:rsidP="000C71B4"/>
        </w:tc>
        <w:tc>
          <w:tcPr>
            <w:tcW w:w="615" w:type="pct"/>
            <w:vAlign w:val="bottom"/>
          </w:tcPr>
          <w:p w14:paraId="36AAD35E" w14:textId="77777777" w:rsidR="001F6A32" w:rsidRDefault="001F6A32" w:rsidP="000222A7">
            <w:pPr>
              <w:jc w:val="left"/>
            </w:pPr>
            <w:r w:rsidRPr="00D55332">
              <w:t>Schválil:</w:t>
            </w:r>
          </w:p>
        </w:tc>
        <w:tc>
          <w:tcPr>
            <w:tcW w:w="1531" w:type="pct"/>
            <w:tcBorders>
              <w:bottom w:val="dashed" w:sz="4" w:space="0" w:color="auto"/>
            </w:tcBorders>
            <w:vAlign w:val="center"/>
          </w:tcPr>
          <w:p w14:paraId="36AAD35F" w14:textId="77777777" w:rsidR="001F6A32" w:rsidRDefault="001F6A32" w:rsidP="00584E28">
            <w:pPr>
              <w:jc w:val="center"/>
            </w:pPr>
          </w:p>
        </w:tc>
      </w:tr>
      <w:tr w:rsidR="001F6A32" w14:paraId="36AAD366" w14:textId="77777777" w:rsidTr="00584E28">
        <w:trPr>
          <w:trHeight w:val="20"/>
        </w:trPr>
        <w:tc>
          <w:tcPr>
            <w:tcW w:w="687" w:type="pct"/>
          </w:tcPr>
          <w:p w14:paraId="36AAD361" w14:textId="77777777" w:rsidR="001F6A32" w:rsidRDefault="001F6A32" w:rsidP="000C71B4"/>
        </w:tc>
        <w:tc>
          <w:tcPr>
            <w:tcW w:w="1552" w:type="pct"/>
            <w:tcBorders>
              <w:top w:val="dashed" w:sz="4" w:space="0" w:color="auto"/>
            </w:tcBorders>
            <w:vAlign w:val="bottom"/>
          </w:tcPr>
          <w:p w14:paraId="36AAD362" w14:textId="77777777" w:rsidR="001F6A32" w:rsidRDefault="000222A7" w:rsidP="000222A7">
            <w:pPr>
              <w:jc w:val="center"/>
            </w:pPr>
            <w:r>
              <w:rPr>
                <w:highlight w:val="yellow"/>
              </w:rPr>
              <w:t>J</w:t>
            </w:r>
            <w:r w:rsidRPr="000222A7">
              <w:rPr>
                <w:highlight w:val="yellow"/>
              </w:rPr>
              <w:t xml:space="preserve">méno a </w:t>
            </w:r>
            <w:r>
              <w:rPr>
                <w:highlight w:val="yellow"/>
              </w:rPr>
              <w:t>p</w:t>
            </w:r>
            <w:r w:rsidRPr="000222A7">
              <w:rPr>
                <w:highlight w:val="yellow"/>
              </w:rPr>
              <w:t>říjmení</w:t>
            </w:r>
          </w:p>
        </w:tc>
        <w:tc>
          <w:tcPr>
            <w:tcW w:w="615" w:type="pct"/>
            <w:vAlign w:val="bottom"/>
          </w:tcPr>
          <w:p w14:paraId="36AAD363" w14:textId="77777777" w:rsidR="001F6A32" w:rsidRDefault="001F6A32" w:rsidP="001F6A32">
            <w:pPr>
              <w:jc w:val="center"/>
            </w:pPr>
          </w:p>
        </w:tc>
        <w:tc>
          <w:tcPr>
            <w:tcW w:w="615" w:type="pct"/>
            <w:vAlign w:val="bottom"/>
          </w:tcPr>
          <w:p w14:paraId="36AAD364" w14:textId="77777777" w:rsidR="001F6A32" w:rsidRDefault="001F6A32" w:rsidP="001F6A32">
            <w:pPr>
              <w:jc w:val="center"/>
            </w:pPr>
          </w:p>
        </w:tc>
        <w:tc>
          <w:tcPr>
            <w:tcW w:w="1531" w:type="pct"/>
            <w:tcBorders>
              <w:top w:val="dashed" w:sz="4" w:space="0" w:color="auto"/>
            </w:tcBorders>
            <w:vAlign w:val="bottom"/>
          </w:tcPr>
          <w:p w14:paraId="36AAD365" w14:textId="77777777" w:rsidR="001F6A32" w:rsidRDefault="000222A7" w:rsidP="000222A7">
            <w:pPr>
              <w:jc w:val="center"/>
            </w:pPr>
            <w:r>
              <w:rPr>
                <w:highlight w:val="yellow"/>
              </w:rPr>
              <w:t>J</w:t>
            </w:r>
            <w:r w:rsidRPr="000222A7">
              <w:rPr>
                <w:highlight w:val="yellow"/>
              </w:rPr>
              <w:t xml:space="preserve">méno a </w:t>
            </w:r>
            <w:r>
              <w:rPr>
                <w:highlight w:val="yellow"/>
              </w:rPr>
              <w:t>p</w:t>
            </w:r>
            <w:r w:rsidRPr="000222A7">
              <w:rPr>
                <w:highlight w:val="yellow"/>
              </w:rPr>
              <w:t>říjmení</w:t>
            </w:r>
          </w:p>
        </w:tc>
      </w:tr>
      <w:tr w:rsidR="001F6A32" w14:paraId="36AAD36C" w14:textId="77777777" w:rsidTr="00584E28">
        <w:trPr>
          <w:trHeight w:val="20"/>
        </w:trPr>
        <w:tc>
          <w:tcPr>
            <w:tcW w:w="687" w:type="pct"/>
          </w:tcPr>
          <w:p w14:paraId="36AAD367" w14:textId="77777777" w:rsidR="001F6A32" w:rsidRDefault="001F6A32" w:rsidP="000C71B4"/>
        </w:tc>
        <w:tc>
          <w:tcPr>
            <w:tcW w:w="1552" w:type="pct"/>
            <w:vAlign w:val="bottom"/>
          </w:tcPr>
          <w:p w14:paraId="36AAD368" w14:textId="77777777" w:rsidR="001F6A32" w:rsidRDefault="000222A7" w:rsidP="001F6A32">
            <w:pPr>
              <w:jc w:val="center"/>
            </w:pPr>
            <w:r w:rsidRPr="000222A7">
              <w:rPr>
                <w:highlight w:val="yellow"/>
              </w:rPr>
              <w:t xml:space="preserve">(číslo </w:t>
            </w:r>
            <w:proofErr w:type="spellStart"/>
            <w:r w:rsidRPr="000222A7">
              <w:rPr>
                <w:highlight w:val="yellow"/>
              </w:rPr>
              <w:t>odb</w:t>
            </w:r>
            <w:proofErr w:type="spellEnd"/>
            <w:r w:rsidRPr="000222A7">
              <w:rPr>
                <w:highlight w:val="yellow"/>
              </w:rPr>
              <w:t>. způsobilosti)</w:t>
            </w:r>
          </w:p>
        </w:tc>
        <w:tc>
          <w:tcPr>
            <w:tcW w:w="615" w:type="pct"/>
            <w:vAlign w:val="bottom"/>
          </w:tcPr>
          <w:p w14:paraId="36AAD369" w14:textId="77777777" w:rsidR="001F6A32" w:rsidRDefault="001F6A32" w:rsidP="001F6A32">
            <w:pPr>
              <w:jc w:val="center"/>
            </w:pPr>
          </w:p>
        </w:tc>
        <w:tc>
          <w:tcPr>
            <w:tcW w:w="615" w:type="pct"/>
            <w:vAlign w:val="bottom"/>
          </w:tcPr>
          <w:p w14:paraId="36AAD36A" w14:textId="77777777" w:rsidR="001F6A32" w:rsidRDefault="001F6A32" w:rsidP="001F6A32">
            <w:pPr>
              <w:jc w:val="center"/>
            </w:pPr>
          </w:p>
        </w:tc>
        <w:tc>
          <w:tcPr>
            <w:tcW w:w="1531" w:type="pct"/>
            <w:vAlign w:val="bottom"/>
          </w:tcPr>
          <w:p w14:paraId="36AAD36B" w14:textId="77777777" w:rsidR="001F6A32" w:rsidRPr="00D55332" w:rsidRDefault="001F6A32" w:rsidP="001F6A32">
            <w:pPr>
              <w:jc w:val="center"/>
            </w:pPr>
            <w:r w:rsidRPr="009E48C6">
              <w:rPr>
                <w:highlight w:val="yellow"/>
              </w:rPr>
              <w:t>požární specialista společnosti</w:t>
            </w:r>
          </w:p>
        </w:tc>
      </w:tr>
    </w:tbl>
    <w:p w14:paraId="36AAD36D" w14:textId="77777777" w:rsidR="00386237" w:rsidRPr="00386237" w:rsidRDefault="00386237" w:rsidP="000C71B4"/>
    <w:sectPr w:rsidR="00386237" w:rsidRPr="00386237" w:rsidSect="00F923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5DB9" w14:textId="77777777" w:rsidR="001B7F43" w:rsidRDefault="001B7F43" w:rsidP="00F92342">
      <w:r>
        <w:separator/>
      </w:r>
    </w:p>
  </w:endnote>
  <w:endnote w:type="continuationSeparator" w:id="0">
    <w:p w14:paraId="7FC9D535" w14:textId="77777777" w:rsidR="001B7F43" w:rsidRDefault="001B7F43" w:rsidP="00F9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D37B" w14:textId="77777777" w:rsidR="007D452E" w:rsidRPr="000222A7" w:rsidRDefault="007D452E" w:rsidP="00022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1314" w14:textId="77777777" w:rsidR="001B7F43" w:rsidRDefault="001B7F43" w:rsidP="00F92342">
      <w:r>
        <w:separator/>
      </w:r>
    </w:p>
  </w:footnote>
  <w:footnote w:type="continuationSeparator" w:id="0">
    <w:p w14:paraId="69A56083" w14:textId="77777777" w:rsidR="001B7F43" w:rsidRDefault="001B7F43" w:rsidP="00F9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D372" w14:textId="77777777" w:rsidR="007D452E" w:rsidRPr="00CC7774" w:rsidRDefault="007D452E" w:rsidP="00D86AE2">
    <w:pPr>
      <w:pStyle w:val="Zhlav"/>
    </w:pPr>
    <w:r w:rsidRPr="00CC7774">
      <w:rPr>
        <w:b/>
      </w:rPr>
      <w:t xml:space="preserve">ČEPRO, a.s. </w:t>
    </w:r>
    <w:r w:rsidRPr="00CC7774">
      <w:rPr>
        <w:b/>
      </w:rPr>
      <w:tab/>
    </w:r>
    <w:r w:rsidRPr="00CC7774">
      <w:t xml:space="preserve">Strana: </w:t>
    </w:r>
    <w:r w:rsidRPr="00CC7774">
      <w:fldChar w:fldCharType="begin"/>
    </w:r>
    <w:r w:rsidRPr="00CC7774">
      <w:instrText>PAGE   \* MERGEFORMAT</w:instrText>
    </w:r>
    <w:r w:rsidRPr="00CC7774">
      <w:fldChar w:fldCharType="separate"/>
    </w:r>
    <w:r w:rsidR="00CC7774" w:rsidRPr="00CC7774">
      <w:rPr>
        <w:rFonts w:ascii="Times New Roman" w:hAnsi="Times New Roman"/>
        <w:noProof/>
      </w:rPr>
      <w:t>2</w:t>
    </w:r>
    <w:r w:rsidRPr="00CC7774">
      <w:fldChar w:fldCharType="end"/>
    </w:r>
  </w:p>
  <w:p w14:paraId="36AAD373" w14:textId="77777777" w:rsidR="007D452E" w:rsidRPr="00CC7774" w:rsidRDefault="00000000" w:rsidP="00D86AE2">
    <w:pPr>
      <w:pStyle w:val="Zhlav"/>
    </w:pPr>
    <w:sdt>
      <w:sdtPr>
        <w:id w:val="1175380318"/>
      </w:sdtPr>
      <w:sdtContent>
        <w:sdt>
          <w:sdtPr>
            <w:id w:val="-1821953164"/>
          </w:sdtPr>
          <w:sdtContent>
            <w:r w:rsidR="007D452E" w:rsidRPr="00CC7774">
              <w:t xml:space="preserve">MPBP vedoucího skladu </w:t>
            </w:r>
            <w:r w:rsidR="00146826" w:rsidRPr="00CC7774">
              <w:rPr>
                <w:highlight w:val="yellow"/>
              </w:rPr>
              <w:t>XXX</w:t>
            </w:r>
          </w:sdtContent>
        </w:sdt>
      </w:sdtContent>
    </w:sdt>
    <w:r w:rsidR="007D452E" w:rsidRPr="00CC7774">
      <w:tab/>
    </w:r>
    <w:r w:rsidR="007D452E" w:rsidRPr="00CC7774">
      <w:rPr>
        <w:highlight w:val="yellow"/>
      </w:rPr>
      <w:t xml:space="preserve">Vydání: </w:t>
    </w:r>
    <w:sdt>
      <w:sdtPr>
        <w:rPr>
          <w:highlight w:val="yellow"/>
        </w:rPr>
        <w:id w:val="1197820564"/>
      </w:sdtPr>
      <w:sdtEndPr>
        <w:rPr>
          <w:highlight w:val="none"/>
        </w:rPr>
      </w:sdtEndPr>
      <w:sdtContent>
        <w:r w:rsidR="00146826" w:rsidRPr="00CC7774">
          <w:rPr>
            <w:highlight w:val="yellow"/>
          </w:rPr>
          <w:t>X</w:t>
        </w:r>
      </w:sdtContent>
    </w:sdt>
  </w:p>
  <w:p w14:paraId="36AAD374" w14:textId="77777777" w:rsidR="007D452E" w:rsidRPr="00D86AE2" w:rsidRDefault="007D452E" w:rsidP="00D86AE2">
    <w:pPr>
      <w:pStyle w:val="Zhlav"/>
    </w:pPr>
    <w:r w:rsidRPr="00D86AE2">
      <w:t xml:space="preserve">Číslo: </w:t>
    </w:r>
    <w:sdt>
      <w:sdtPr>
        <w:id w:val="1572384390"/>
      </w:sdtPr>
      <w:sdtContent>
        <w:sdt>
          <w:sdtPr>
            <w:id w:val="840817978"/>
          </w:sdtPr>
          <w:sdtContent>
            <w:r w:rsidR="00146826" w:rsidRPr="00D86AE2">
              <w:rPr>
                <w:highlight w:val="yellow"/>
              </w:rPr>
              <w:t>XX</w:t>
            </w:r>
            <w:r w:rsidRPr="00D86AE2">
              <w:t>/HSE/01/00/</w:t>
            </w:r>
            <w:r w:rsidR="00146826" w:rsidRPr="00D86AE2">
              <w:rPr>
                <w:highlight w:val="yellow"/>
              </w:rPr>
              <w:t>XXX</w:t>
            </w:r>
            <w:r w:rsidRPr="00D86AE2">
              <w:rPr>
                <w:highlight w:val="yellow"/>
              </w:rPr>
              <w:t>/201</w:t>
            </w:r>
            <w:r w:rsidR="00146826" w:rsidRPr="00D86AE2">
              <w:rPr>
                <w:highlight w:val="yellow"/>
              </w:rPr>
              <w:t>X</w:t>
            </w:r>
          </w:sdtContent>
        </w:sdt>
      </w:sdtContent>
    </w:sdt>
    <w:r w:rsidRPr="00D86AE2">
      <w:tab/>
    </w:r>
    <w:r w:rsidRPr="00D86AE2">
      <w:rPr>
        <w:highlight w:val="yellow"/>
      </w:rPr>
      <w:t xml:space="preserve">Revize: </w:t>
    </w:r>
    <w:sdt>
      <w:sdtPr>
        <w:rPr>
          <w:highlight w:val="yellow"/>
        </w:rPr>
        <w:id w:val="-1321885427"/>
      </w:sdtPr>
      <w:sdtContent>
        <w:r w:rsidR="00146826" w:rsidRPr="00D86AE2">
          <w:rPr>
            <w:highlight w:val="yellow"/>
          </w:rPr>
          <w:t>X</w:t>
        </w:r>
      </w:sdtContent>
    </w:sdt>
  </w:p>
  <w:p w14:paraId="36AAD375" w14:textId="77777777" w:rsidR="007D452E" w:rsidRPr="00D86AE2" w:rsidRDefault="00000000" w:rsidP="00C60FBF">
    <w:pPr>
      <w:pStyle w:val="Zhlav"/>
      <w:spacing w:after="240"/>
    </w:pPr>
    <w:sdt>
      <w:sdtPr>
        <w:id w:val="-997497560"/>
      </w:sdtPr>
      <w:sdtContent>
        <w:r w:rsidR="007D452E" w:rsidRPr="00D86AE2">
          <w:t>Dokumentace o začlenění do kategorie činností se zvýšeným požárním nebezpečí</w:t>
        </w:r>
        <w:r w:rsidR="00146826" w:rsidRPr="00D86AE2">
          <w:t>m</w:t>
        </w:r>
        <w:r w:rsidR="007D452E" w:rsidRPr="00D86AE2">
          <w:t xml:space="preserve"> nebo s vysokým požárním nebezpečím skladu </w:t>
        </w:r>
        <w:r w:rsidR="00146826" w:rsidRPr="00D86AE2">
          <w:rPr>
            <w:highlight w:val="yellow"/>
          </w:rPr>
          <w:t>XXX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D376" w14:textId="77777777" w:rsidR="007D452E" w:rsidRPr="00E47B9E" w:rsidRDefault="007D452E" w:rsidP="0001293A">
    <w:pPr>
      <w:pStyle w:val="Zhlav"/>
    </w:pPr>
    <w:r w:rsidRPr="00E47B9E">
      <w:rPr>
        <w:b/>
      </w:rPr>
      <w:t>ČEPRO, a. s.</w:t>
    </w:r>
    <w:r w:rsidRPr="00E47B9E">
      <w:tab/>
    </w:r>
    <w:r>
      <w:tab/>
    </w:r>
    <w:r>
      <w:tab/>
    </w:r>
    <w:r>
      <w:tab/>
    </w:r>
    <w:r>
      <w:tab/>
    </w:r>
    <w:r>
      <w:tab/>
    </w:r>
    <w:r>
      <w:tab/>
    </w:r>
    <w:r w:rsidRPr="00E47B9E">
      <w:t xml:space="preserve">Strana: </w:t>
    </w:r>
    <w:r w:rsidRPr="00E47B9E">
      <w:rPr>
        <w:rStyle w:val="slostrnky"/>
      </w:rPr>
      <w:fldChar w:fldCharType="begin"/>
    </w:r>
    <w:r w:rsidRPr="00E47B9E">
      <w:rPr>
        <w:rStyle w:val="slostrnky"/>
      </w:rPr>
      <w:instrText xml:space="preserve"> PAGE </w:instrText>
    </w:r>
    <w:r w:rsidRPr="00E47B9E">
      <w:rPr>
        <w:rStyle w:val="slostrnky"/>
      </w:rPr>
      <w:fldChar w:fldCharType="separate"/>
    </w:r>
    <w:r w:rsidR="00CC7774">
      <w:rPr>
        <w:rStyle w:val="slostrnky"/>
        <w:noProof/>
      </w:rPr>
      <w:t>3</w:t>
    </w:r>
    <w:r w:rsidRPr="00E47B9E">
      <w:rPr>
        <w:rStyle w:val="slostrnky"/>
      </w:rPr>
      <w:fldChar w:fldCharType="end"/>
    </w:r>
  </w:p>
  <w:p w14:paraId="36AAD377" w14:textId="52B1312C" w:rsidR="007D452E" w:rsidRPr="00E47B9E" w:rsidRDefault="007D452E" w:rsidP="0001293A">
    <w:pPr>
      <w:pStyle w:val="Zhlav"/>
    </w:pPr>
    <w:r w:rsidRPr="00E47B9E">
      <w:t xml:space="preserve">Místní provozně bezpečnostní předpis vedoucího skladu </w:t>
    </w:r>
    <w:r w:rsidR="00943BA6" w:rsidRPr="00943BA6">
      <w:rPr>
        <w:highlight w:val="yellow"/>
      </w:rPr>
      <w:t>XXX</w:t>
    </w:r>
    <w:r w:rsidRPr="00E47B9E">
      <w:t xml:space="preserve"> </w:t>
    </w:r>
    <w:r>
      <w:tab/>
    </w:r>
    <w:r>
      <w:tab/>
    </w:r>
    <w:r>
      <w:tab/>
    </w:r>
    <w:r>
      <w:tab/>
    </w:r>
    <w:r>
      <w:tab/>
    </w:r>
    <w:r>
      <w:tab/>
    </w:r>
    <w:r w:rsidR="00612D3D">
      <w:tab/>
    </w:r>
    <w:r w:rsidRPr="00943BA6">
      <w:rPr>
        <w:highlight w:val="yellow"/>
      </w:rPr>
      <w:t xml:space="preserve">Vydání: </w:t>
    </w:r>
    <w:r w:rsidR="00943BA6" w:rsidRPr="00943BA6">
      <w:rPr>
        <w:highlight w:val="yellow"/>
      </w:rPr>
      <w:t>X</w:t>
    </w:r>
  </w:p>
  <w:p w14:paraId="36AAD378" w14:textId="77777777" w:rsidR="007D452E" w:rsidRPr="00E47B9E" w:rsidRDefault="007D452E" w:rsidP="0001293A">
    <w:pPr>
      <w:pStyle w:val="Zhlav"/>
    </w:pPr>
    <w:r w:rsidRPr="00E47B9E">
      <w:t xml:space="preserve">Číslo: </w:t>
    </w:r>
    <w:r w:rsidR="00943BA6" w:rsidRPr="00943BA6">
      <w:rPr>
        <w:highlight w:val="yellow"/>
      </w:rPr>
      <w:t>XX</w:t>
    </w:r>
    <w:r w:rsidRPr="00E47B9E">
      <w:t>/HSE/01/00/</w:t>
    </w:r>
    <w:r w:rsidR="00943BA6" w:rsidRPr="00943BA6">
      <w:rPr>
        <w:highlight w:val="yellow"/>
      </w:rPr>
      <w:t>XXX</w:t>
    </w:r>
    <w:r w:rsidRPr="00E47B9E">
      <w:t>/201</w:t>
    </w:r>
    <w:r w:rsidR="00943BA6" w:rsidRPr="00943BA6">
      <w:rPr>
        <w:highlight w:val="yellow"/>
      </w:rPr>
      <w:t>X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43BA6">
      <w:rPr>
        <w:highlight w:val="yellow"/>
      </w:rPr>
      <w:t xml:space="preserve">Revize: </w:t>
    </w:r>
    <w:r w:rsidR="00943BA6" w:rsidRPr="00943BA6">
      <w:rPr>
        <w:highlight w:val="yellow"/>
      </w:rPr>
      <w:t>X</w:t>
    </w:r>
  </w:p>
  <w:p w14:paraId="36AAD379" w14:textId="26CAF1F6" w:rsidR="007D452E" w:rsidRDefault="007D452E" w:rsidP="0001293A">
    <w:pPr>
      <w:pStyle w:val="Zhlav"/>
    </w:pPr>
    <w:r w:rsidRPr="00D00E37">
      <w:t>Dokumentace o začlenění do kategorie činností se zvýšeným požárním nebezpečí</w:t>
    </w:r>
    <w:r w:rsidR="00612D3D">
      <w:t>m</w:t>
    </w:r>
    <w:r w:rsidRPr="00D00E37">
      <w:t xml:space="preserve"> nebo s vysokým požárním nebezpečím skladu </w:t>
    </w:r>
    <w:r w:rsidR="006E7CE8" w:rsidRPr="006E7CE8">
      <w:rPr>
        <w:highlight w:val="yellow"/>
      </w:rPr>
      <w:t>XXX</w:t>
    </w:r>
  </w:p>
  <w:p w14:paraId="36AAD37A" w14:textId="77777777" w:rsidR="007D452E" w:rsidRDefault="007D452E" w:rsidP="000129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6AE1"/>
    <w:multiLevelType w:val="hybridMultilevel"/>
    <w:tmpl w:val="E2AECEEC"/>
    <w:lvl w:ilvl="0" w:tplc="7018C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5626"/>
    <w:multiLevelType w:val="multilevel"/>
    <w:tmpl w:val="8AA44B1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76C3947"/>
    <w:multiLevelType w:val="hybridMultilevel"/>
    <w:tmpl w:val="53647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2AD4"/>
    <w:multiLevelType w:val="hybridMultilevel"/>
    <w:tmpl w:val="9048A8D0"/>
    <w:lvl w:ilvl="0" w:tplc="53180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B7051"/>
    <w:multiLevelType w:val="hybridMultilevel"/>
    <w:tmpl w:val="425AE72C"/>
    <w:lvl w:ilvl="0" w:tplc="BB7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45C1A"/>
    <w:multiLevelType w:val="hybridMultilevel"/>
    <w:tmpl w:val="2A765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F25EA"/>
    <w:multiLevelType w:val="hybridMultilevel"/>
    <w:tmpl w:val="74E26A06"/>
    <w:lvl w:ilvl="0" w:tplc="7FF08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430AB"/>
    <w:multiLevelType w:val="hybridMultilevel"/>
    <w:tmpl w:val="A5A89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20717">
    <w:abstractNumId w:val="0"/>
  </w:num>
  <w:num w:numId="2" w16cid:durableId="1720977721">
    <w:abstractNumId w:val="3"/>
  </w:num>
  <w:num w:numId="3" w16cid:durableId="192575318">
    <w:abstractNumId w:val="5"/>
  </w:num>
  <w:num w:numId="4" w16cid:durableId="1718431130">
    <w:abstractNumId w:val="2"/>
  </w:num>
  <w:num w:numId="5" w16cid:durableId="851798827">
    <w:abstractNumId w:val="7"/>
  </w:num>
  <w:num w:numId="6" w16cid:durableId="433943558">
    <w:abstractNumId w:val="6"/>
  </w:num>
  <w:num w:numId="7" w16cid:durableId="1523861211">
    <w:abstractNumId w:val="4"/>
  </w:num>
  <w:num w:numId="8" w16cid:durableId="2379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342"/>
    <w:rsid w:val="00000B98"/>
    <w:rsid w:val="0001293A"/>
    <w:rsid w:val="000222A7"/>
    <w:rsid w:val="00023BA7"/>
    <w:rsid w:val="00045A7B"/>
    <w:rsid w:val="000505B5"/>
    <w:rsid w:val="00075D67"/>
    <w:rsid w:val="000C6087"/>
    <w:rsid w:val="000C71B4"/>
    <w:rsid w:val="000D0B83"/>
    <w:rsid w:val="000E28A2"/>
    <w:rsid w:val="00121647"/>
    <w:rsid w:val="00126E1A"/>
    <w:rsid w:val="00132834"/>
    <w:rsid w:val="00140C52"/>
    <w:rsid w:val="001418E3"/>
    <w:rsid w:val="00146826"/>
    <w:rsid w:val="001B7F43"/>
    <w:rsid w:val="001C2F77"/>
    <w:rsid w:val="001C3ADB"/>
    <w:rsid w:val="001D0268"/>
    <w:rsid w:val="001F6A32"/>
    <w:rsid w:val="002061B9"/>
    <w:rsid w:val="002C52A7"/>
    <w:rsid w:val="002C7A6A"/>
    <w:rsid w:val="002E00B8"/>
    <w:rsid w:val="002F5D4E"/>
    <w:rsid w:val="00314637"/>
    <w:rsid w:val="00320283"/>
    <w:rsid w:val="003422BD"/>
    <w:rsid w:val="00345401"/>
    <w:rsid w:val="00354A88"/>
    <w:rsid w:val="00376090"/>
    <w:rsid w:val="00383D37"/>
    <w:rsid w:val="00386237"/>
    <w:rsid w:val="00386A52"/>
    <w:rsid w:val="00394825"/>
    <w:rsid w:val="003A464F"/>
    <w:rsid w:val="003B5074"/>
    <w:rsid w:val="003C278D"/>
    <w:rsid w:val="0041562F"/>
    <w:rsid w:val="00417E79"/>
    <w:rsid w:val="00451AB4"/>
    <w:rsid w:val="004A6E97"/>
    <w:rsid w:val="004E467D"/>
    <w:rsid w:val="00515F6F"/>
    <w:rsid w:val="0052240C"/>
    <w:rsid w:val="00527897"/>
    <w:rsid w:val="00533182"/>
    <w:rsid w:val="00554906"/>
    <w:rsid w:val="00560E5A"/>
    <w:rsid w:val="00577A88"/>
    <w:rsid w:val="00584E28"/>
    <w:rsid w:val="005A38E0"/>
    <w:rsid w:val="005A4C4A"/>
    <w:rsid w:val="005C4749"/>
    <w:rsid w:val="005D2169"/>
    <w:rsid w:val="005E0080"/>
    <w:rsid w:val="00612D3D"/>
    <w:rsid w:val="00661870"/>
    <w:rsid w:val="006E7CE8"/>
    <w:rsid w:val="007A4134"/>
    <w:rsid w:val="007D3C29"/>
    <w:rsid w:val="007D452E"/>
    <w:rsid w:val="008A5C5F"/>
    <w:rsid w:val="008C7869"/>
    <w:rsid w:val="008D1DD7"/>
    <w:rsid w:val="008F0CCA"/>
    <w:rsid w:val="00935A6F"/>
    <w:rsid w:val="009433CC"/>
    <w:rsid w:val="00943BA6"/>
    <w:rsid w:val="00966A60"/>
    <w:rsid w:val="009A6B55"/>
    <w:rsid w:val="009D5B62"/>
    <w:rsid w:val="009E48C6"/>
    <w:rsid w:val="009F5504"/>
    <w:rsid w:val="00A15BC7"/>
    <w:rsid w:val="00A17A3B"/>
    <w:rsid w:val="00A32CE8"/>
    <w:rsid w:val="00A32D83"/>
    <w:rsid w:val="00A5339C"/>
    <w:rsid w:val="00AC2267"/>
    <w:rsid w:val="00AE12E5"/>
    <w:rsid w:val="00AF4BB4"/>
    <w:rsid w:val="00B334F8"/>
    <w:rsid w:val="00B4011E"/>
    <w:rsid w:val="00B621BD"/>
    <w:rsid w:val="00B773E4"/>
    <w:rsid w:val="00B9055C"/>
    <w:rsid w:val="00BA1CBE"/>
    <w:rsid w:val="00BD127C"/>
    <w:rsid w:val="00BD39F7"/>
    <w:rsid w:val="00C12600"/>
    <w:rsid w:val="00C16DFF"/>
    <w:rsid w:val="00C42BBA"/>
    <w:rsid w:val="00C60FBF"/>
    <w:rsid w:val="00C62327"/>
    <w:rsid w:val="00C76F4E"/>
    <w:rsid w:val="00C93F98"/>
    <w:rsid w:val="00CB6C8E"/>
    <w:rsid w:val="00CC7774"/>
    <w:rsid w:val="00CD36B5"/>
    <w:rsid w:val="00CD3B97"/>
    <w:rsid w:val="00D11F5C"/>
    <w:rsid w:val="00D2545D"/>
    <w:rsid w:val="00D5623E"/>
    <w:rsid w:val="00D86AE2"/>
    <w:rsid w:val="00D919F1"/>
    <w:rsid w:val="00D954B5"/>
    <w:rsid w:val="00DD696C"/>
    <w:rsid w:val="00DE758E"/>
    <w:rsid w:val="00E157A2"/>
    <w:rsid w:val="00E41E00"/>
    <w:rsid w:val="00E4554C"/>
    <w:rsid w:val="00E52CA9"/>
    <w:rsid w:val="00E53FFF"/>
    <w:rsid w:val="00E564DA"/>
    <w:rsid w:val="00E7233D"/>
    <w:rsid w:val="00E87DC5"/>
    <w:rsid w:val="00EA2577"/>
    <w:rsid w:val="00F04FF6"/>
    <w:rsid w:val="00F349A6"/>
    <w:rsid w:val="00F47F79"/>
    <w:rsid w:val="00F8096E"/>
    <w:rsid w:val="00F869B2"/>
    <w:rsid w:val="00F92342"/>
    <w:rsid w:val="00FC2D9D"/>
    <w:rsid w:val="00FC5BF2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AD2DD"/>
  <w15:docId w15:val="{AB1B8C82-92AD-4CDB-B40E-8DA0A478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93A"/>
    <w:pPr>
      <w:jc w:val="both"/>
    </w:pPr>
    <w:rPr>
      <w:rFonts w:ascii="Franklin Gothic Book" w:hAnsi="Franklin Gothic Book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6E7CE8"/>
    <w:pPr>
      <w:keepNext/>
      <w:numPr>
        <w:numId w:val="8"/>
      </w:numPr>
      <w:spacing w:before="240" w:after="120"/>
      <w:outlineLvl w:val="0"/>
    </w:pPr>
    <w:rPr>
      <w:rFonts w:eastAsia="Times New Roman"/>
      <w:b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E7CE8"/>
    <w:pPr>
      <w:keepNext/>
      <w:numPr>
        <w:ilvl w:val="1"/>
        <w:numId w:val="8"/>
      </w:numPr>
      <w:spacing w:before="120" w:after="60"/>
      <w:ind w:left="578" w:hanging="578"/>
      <w:outlineLvl w:val="1"/>
    </w:pPr>
    <w:rPr>
      <w:rFonts w:eastAsia="Times New Roman" w:cs="Arial"/>
      <w:bCs/>
      <w:iCs/>
      <w:sz w:val="24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7CE8"/>
    <w:pPr>
      <w:keepNext/>
      <w:keepLines/>
      <w:spacing w:before="240" w:after="120"/>
      <w:outlineLvl w:val="2"/>
    </w:pPr>
    <w:rPr>
      <w:rFonts w:eastAsiaTheme="majorEastAsia" w:cstheme="majorBidi"/>
      <w:b/>
      <w:bCs/>
      <w:i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E7CE8"/>
    <w:pPr>
      <w:keepNext/>
      <w:keepLines/>
      <w:spacing w:before="240" w:after="240"/>
      <w:jc w:val="center"/>
      <w:outlineLvl w:val="3"/>
    </w:pPr>
    <w:rPr>
      <w:rFonts w:eastAsiaTheme="majorEastAsia" w:cstheme="majorBidi"/>
      <w:b/>
      <w:bCs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CE8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CE8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CE8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CE8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CE8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0FBF"/>
    <w:pPr>
      <w:tabs>
        <w:tab w:val="right" w:pos="9072"/>
      </w:tabs>
      <w:ind w:left="709"/>
      <w:jc w:val="left"/>
    </w:pPr>
    <w:rPr>
      <w:sz w:val="20"/>
    </w:rPr>
  </w:style>
  <w:style w:type="character" w:customStyle="1" w:styleId="ZhlavChar">
    <w:name w:val="Záhlaví Char"/>
    <w:link w:val="Zhlav"/>
    <w:uiPriority w:val="99"/>
    <w:rsid w:val="00C60FBF"/>
    <w:rPr>
      <w:rFonts w:ascii="Franklin Gothic Book" w:hAnsi="Franklin Gothic Book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71B4"/>
    <w:pPr>
      <w:tabs>
        <w:tab w:val="center" w:pos="4536"/>
        <w:tab w:val="right" w:pos="9072"/>
      </w:tabs>
      <w:jc w:val="left"/>
    </w:pPr>
    <w:rPr>
      <w:sz w:val="18"/>
    </w:rPr>
  </w:style>
  <w:style w:type="character" w:customStyle="1" w:styleId="ZpatChar">
    <w:name w:val="Zápatí Char"/>
    <w:link w:val="Zpat"/>
    <w:uiPriority w:val="99"/>
    <w:rsid w:val="000C71B4"/>
    <w:rPr>
      <w:rFonts w:ascii="Franklin Gothic Book" w:hAnsi="Franklin Gothic Book"/>
      <w:sz w:val="18"/>
      <w:szCs w:val="22"/>
      <w:lang w:eastAsia="en-US"/>
    </w:rPr>
  </w:style>
  <w:style w:type="character" w:styleId="slostrnky">
    <w:name w:val="page number"/>
    <w:rsid w:val="00F92342"/>
  </w:style>
  <w:style w:type="paragraph" w:customStyle="1" w:styleId="Tabulka">
    <w:name w:val="Tabulka"/>
    <w:basedOn w:val="Normln"/>
    <w:qFormat/>
    <w:rsid w:val="00554906"/>
    <w:pPr>
      <w:jc w:val="center"/>
    </w:pPr>
    <w:rPr>
      <w:rFonts w:eastAsia="Times New Roman"/>
      <w:sz w:val="20"/>
      <w:szCs w:val="20"/>
      <w:lang w:eastAsia="cs-CZ"/>
    </w:rPr>
  </w:style>
  <w:style w:type="character" w:customStyle="1" w:styleId="Nadpis1Char">
    <w:name w:val="Nadpis 1 Char"/>
    <w:link w:val="Nadpis1"/>
    <w:rsid w:val="006E7CE8"/>
    <w:rPr>
      <w:rFonts w:ascii="Franklin Gothic Book" w:eastAsia="Times New Roman" w:hAnsi="Franklin Gothic Book"/>
      <w:b/>
      <w:sz w:val="26"/>
    </w:rPr>
  </w:style>
  <w:style w:type="character" w:customStyle="1" w:styleId="Nadpis2Char">
    <w:name w:val="Nadpis 2 Char"/>
    <w:link w:val="Nadpis2"/>
    <w:rsid w:val="006E7CE8"/>
    <w:rPr>
      <w:rFonts w:ascii="Franklin Gothic Book" w:eastAsia="Times New Roman" w:hAnsi="Franklin Gothic Book" w:cs="Arial"/>
      <w:bCs/>
      <w:iCs/>
      <w:sz w:val="24"/>
      <w:szCs w:val="28"/>
    </w:rPr>
  </w:style>
  <w:style w:type="paragraph" w:styleId="Odstavecseseznamem">
    <w:name w:val="List Paragraph"/>
    <w:basedOn w:val="Normln"/>
    <w:uiPriority w:val="34"/>
    <w:qFormat/>
    <w:rsid w:val="00CD3B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6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E1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621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1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21B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1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1BD"/>
    <w:rPr>
      <w:b/>
      <w:bCs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6E7CE8"/>
    <w:rPr>
      <w:rFonts w:ascii="Franklin Gothic Book" w:eastAsiaTheme="majorEastAsia" w:hAnsi="Franklin Gothic Book" w:cstheme="majorBidi"/>
      <w:b/>
      <w:bCs/>
      <w:i/>
      <w:sz w:val="24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rsid w:val="00075D67"/>
    <w:pPr>
      <w:spacing w:before="120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75D67"/>
    <w:rPr>
      <w:rFonts w:ascii="Times New Roman" w:eastAsia="Times New Roman" w:hAnsi="Times New Roman"/>
      <w:b/>
      <w:bCs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075D6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075D67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5D67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075D67"/>
    <w:pPr>
      <w:spacing w:before="120" w:after="100" w:line="240" w:lineRule="exact"/>
    </w:pPr>
    <w:rPr>
      <w:rFonts w:ascii="Times New Roman" w:eastAsiaTheme="minorEastAsia" w:hAnsi="Times New Roman" w:cstheme="minorBidi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5D67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6E7CE8"/>
    <w:rPr>
      <w:rFonts w:ascii="Franklin Gothic Book" w:eastAsiaTheme="majorEastAsia" w:hAnsi="Franklin Gothic Book" w:cstheme="majorBidi"/>
      <w:b/>
      <w:bCs/>
      <w:iCs/>
      <w:sz w:val="28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CE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C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CE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CE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CE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ezmezer">
    <w:name w:val="No Spacing"/>
    <w:uiPriority w:val="1"/>
    <w:qFormat/>
    <w:rsid w:val="00E52CA9"/>
    <w:pPr>
      <w:jc w:val="both"/>
    </w:pPr>
    <w:rPr>
      <w:rFonts w:ascii="Franklin Gothic Book" w:hAnsi="Franklin Gothic Book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B0261D2B47459C94ACEF37B8092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DDB7A-0D9B-4239-9A0A-B61C2E10B64F}"/>
      </w:docPartPr>
      <w:docPartBody>
        <w:p w:rsidR="00777FC4" w:rsidRDefault="00113125" w:rsidP="00113125">
          <w:pPr>
            <w:pStyle w:val="09B0261D2B47459C94ACEF37B8092BC2"/>
          </w:pPr>
          <w:r w:rsidRPr="00B103C8">
            <w:rPr>
              <w:rStyle w:val="Zstupntext"/>
              <w:rFonts w:cs="Times New Roman"/>
            </w:rPr>
            <w:t xml:space="preserve">Klikněte </w:t>
          </w:r>
          <w:r w:rsidRPr="00B103C8">
            <w:rPr>
              <w:rStyle w:val="Zstupntext"/>
              <w:rFonts w:cs="Times New Roman"/>
              <w:szCs w:val="24"/>
            </w:rPr>
            <w:t>sem</w:t>
          </w:r>
          <w:r w:rsidRPr="00B103C8">
            <w:rPr>
              <w:rStyle w:val="Zstupntext"/>
              <w:rFonts w:cs="Times New Roman"/>
            </w:rPr>
            <w:t xml:space="preserve"> a zadejte jméno</w:t>
          </w:r>
        </w:p>
      </w:docPartBody>
    </w:docPart>
    <w:docPart>
      <w:docPartPr>
        <w:name w:val="DF350F1463C04EB0884B63556F2A9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B5A03-744A-4084-8D86-A6E037ABFDD9}"/>
      </w:docPartPr>
      <w:docPartBody>
        <w:p w:rsidR="00777FC4" w:rsidRDefault="00113125" w:rsidP="00113125">
          <w:pPr>
            <w:pStyle w:val="DF350F1463C04EB0884B63556F2A9DF5"/>
          </w:pPr>
          <w:r w:rsidRPr="00633F3C">
            <w:rPr>
              <w:rStyle w:val="Zstupntext"/>
              <w:rFonts w:cs="Times New Roman"/>
              <w:b/>
              <w:sz w:val="40"/>
              <w:szCs w:val="40"/>
            </w:rPr>
            <w:t>Klikněte sem a zadejte název.</w:t>
          </w:r>
        </w:p>
      </w:docPartBody>
    </w:docPart>
    <w:docPart>
      <w:docPartPr>
        <w:name w:val="6A748ACFA22B4866B911585845E22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D3490-E344-49B8-8DBF-0F6C38663520}"/>
      </w:docPartPr>
      <w:docPartBody>
        <w:p w:rsidR="00777FC4" w:rsidRDefault="00113125" w:rsidP="00113125">
          <w:pPr>
            <w:pStyle w:val="6A748ACFA22B4866B911585845E225D9"/>
          </w:pPr>
          <w:r w:rsidRPr="00B103C8">
            <w:rPr>
              <w:rStyle w:val="Zstupntext"/>
              <w:rFonts w:cs="Times New Roman"/>
              <w:szCs w:val="24"/>
            </w:rPr>
            <w:t>Klikněte sem a zadejte jméno.</w:t>
          </w:r>
        </w:p>
      </w:docPartBody>
    </w:docPart>
    <w:docPart>
      <w:docPartPr>
        <w:name w:val="30D083B0B32540BFBA26E671AB6F7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2B801-8C69-4A30-B175-5843DC3C1E5C}"/>
      </w:docPartPr>
      <w:docPartBody>
        <w:p w:rsidR="00777FC4" w:rsidRDefault="00113125" w:rsidP="00113125">
          <w:pPr>
            <w:pStyle w:val="30D083B0B32540BFBA26E671AB6F7F82"/>
          </w:pPr>
          <w:r w:rsidRPr="00B103C8">
            <w:rPr>
              <w:rStyle w:val="Zstupntext"/>
              <w:rFonts w:cs="Times New Roman"/>
              <w:szCs w:val="24"/>
            </w:rPr>
            <w:t>Klikněte sem a zadejte jméno.</w:t>
          </w:r>
        </w:p>
      </w:docPartBody>
    </w:docPart>
    <w:docPart>
      <w:docPartPr>
        <w:name w:val="BAF17217CCA444B4941C179EFB630C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F8A7-30A7-42ED-9A4F-6674912BA909}"/>
      </w:docPartPr>
      <w:docPartBody>
        <w:p w:rsidR="00777FC4" w:rsidRDefault="00113125" w:rsidP="00113125">
          <w:pPr>
            <w:pStyle w:val="BAF17217CCA444B4941C179EFB630CDE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4C356109E67A4230A89663C6A2ECF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E1DBD-5A3B-4AB7-9C7D-F1D1F5FA8CAF}"/>
      </w:docPartPr>
      <w:docPartBody>
        <w:p w:rsidR="00777FC4" w:rsidRDefault="00113125" w:rsidP="00113125">
          <w:pPr>
            <w:pStyle w:val="4C356109E67A4230A89663C6A2ECF798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5A75F61192274E7B87D78F990012DA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BD70D-93F1-49D7-BB36-53FF04DB5253}"/>
      </w:docPartPr>
      <w:docPartBody>
        <w:p w:rsidR="00777FC4" w:rsidRDefault="00113125" w:rsidP="00113125">
          <w:pPr>
            <w:pStyle w:val="5A75F61192274E7B87D78F990012DA37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EF1B8E50C6CD428782EB79907F043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0CF617-7459-4EF3-9612-582C486E6A99}"/>
      </w:docPartPr>
      <w:docPartBody>
        <w:p w:rsidR="00777FC4" w:rsidRDefault="00113125" w:rsidP="00113125">
          <w:pPr>
            <w:pStyle w:val="EF1B8E50C6CD428782EB79907F04360D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881F7FCA004647D39A392DED82F6F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9D11D-8AEC-4BF2-A13D-B0F2F4B0C3EE}"/>
      </w:docPartPr>
      <w:docPartBody>
        <w:p w:rsidR="00777FC4" w:rsidRDefault="00113125" w:rsidP="00113125">
          <w:pPr>
            <w:pStyle w:val="881F7FCA004647D39A392DED82F6FA1A"/>
          </w:pPr>
          <w:r w:rsidRPr="00724241">
            <w:rPr>
              <w:rStyle w:val="Zstupntext"/>
              <w:rFonts w:cs="Times New Roman"/>
              <w:szCs w:val="24"/>
            </w:rPr>
            <w:t>zadejte datum.</w:t>
          </w:r>
        </w:p>
      </w:docPartBody>
    </w:docPart>
    <w:docPart>
      <w:docPartPr>
        <w:name w:val="0B63175F7DB74408B1007A158808B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615A2-B77A-43AF-AA23-5B375C8F3EE3}"/>
      </w:docPartPr>
      <w:docPartBody>
        <w:p w:rsidR="00777FC4" w:rsidRDefault="00113125" w:rsidP="00113125">
          <w:pPr>
            <w:pStyle w:val="0B63175F7DB74408B1007A158808B70B"/>
          </w:pPr>
          <w:r w:rsidRPr="00724241">
            <w:rPr>
              <w:rStyle w:val="Zstupntext"/>
              <w:rFonts w:cs="Times New Roman"/>
              <w:szCs w:val="24"/>
            </w:rPr>
            <w:t>zadejte datum.</w:t>
          </w:r>
        </w:p>
      </w:docPartBody>
    </w:docPart>
    <w:docPart>
      <w:docPartPr>
        <w:name w:val="E63D5E8610234FDF8F96FDD1BDE8A4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A74E0-AC12-4F73-A0CD-A526D03C11A5}"/>
      </w:docPartPr>
      <w:docPartBody>
        <w:p w:rsidR="00B33E91" w:rsidRDefault="00CB7A9B" w:rsidP="00CB7A9B">
          <w:pPr>
            <w:pStyle w:val="E63D5E8610234FDF8F96FDD1BDE8A4F4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3E531A7CDD144A949BC5C0E329916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0F505-380F-4334-A289-6DB70F8EE378}"/>
      </w:docPartPr>
      <w:docPartBody>
        <w:p w:rsidR="00B33E91" w:rsidRDefault="00CB7A9B" w:rsidP="00CB7A9B">
          <w:pPr>
            <w:pStyle w:val="3E531A7CDD144A949BC5C0E329916CC1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50B8C29A2D774D51849C61ABA807C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B43C-8F58-4FB4-A353-8167FEDB6987}"/>
      </w:docPartPr>
      <w:docPartBody>
        <w:p w:rsidR="00B33E91" w:rsidRDefault="00CB7A9B" w:rsidP="00CB7A9B">
          <w:pPr>
            <w:pStyle w:val="50B8C29A2D774D51849C61ABA807C5C6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918851B8F44846299DE2023009079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66194-95D5-4742-B500-758A8821404D}"/>
      </w:docPartPr>
      <w:docPartBody>
        <w:p w:rsidR="00B33E91" w:rsidRDefault="00CB7A9B" w:rsidP="00CB7A9B">
          <w:pPr>
            <w:pStyle w:val="918851B8F44846299DE2023009079842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125"/>
    <w:rsid w:val="00044E75"/>
    <w:rsid w:val="00113125"/>
    <w:rsid w:val="00135A60"/>
    <w:rsid w:val="003054F2"/>
    <w:rsid w:val="00412AF4"/>
    <w:rsid w:val="005A6211"/>
    <w:rsid w:val="006B0AE7"/>
    <w:rsid w:val="00777FC4"/>
    <w:rsid w:val="00792E5E"/>
    <w:rsid w:val="00825E8C"/>
    <w:rsid w:val="008A5F2A"/>
    <w:rsid w:val="009D2B2B"/>
    <w:rsid w:val="00B33E91"/>
    <w:rsid w:val="00BF20EF"/>
    <w:rsid w:val="00CB7A9B"/>
    <w:rsid w:val="00CF60E1"/>
    <w:rsid w:val="00D66747"/>
    <w:rsid w:val="00F4332A"/>
    <w:rsid w:val="00F6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7A9B"/>
    <w:rPr>
      <w:color w:val="808080"/>
    </w:rPr>
  </w:style>
  <w:style w:type="paragraph" w:customStyle="1" w:styleId="09B0261D2B47459C94ACEF37B8092BC2">
    <w:name w:val="09B0261D2B47459C94ACEF37B8092BC2"/>
    <w:rsid w:val="00113125"/>
  </w:style>
  <w:style w:type="paragraph" w:customStyle="1" w:styleId="DF350F1463C04EB0884B63556F2A9DF5">
    <w:name w:val="DF350F1463C04EB0884B63556F2A9DF5"/>
    <w:rsid w:val="00113125"/>
  </w:style>
  <w:style w:type="paragraph" w:customStyle="1" w:styleId="6A748ACFA22B4866B911585845E225D9">
    <w:name w:val="6A748ACFA22B4866B911585845E225D9"/>
    <w:rsid w:val="00113125"/>
  </w:style>
  <w:style w:type="paragraph" w:customStyle="1" w:styleId="30D083B0B32540BFBA26E671AB6F7F82">
    <w:name w:val="30D083B0B32540BFBA26E671AB6F7F82"/>
    <w:rsid w:val="00113125"/>
  </w:style>
  <w:style w:type="paragraph" w:customStyle="1" w:styleId="BAF17217CCA444B4941C179EFB630CDE">
    <w:name w:val="BAF17217CCA444B4941C179EFB630CDE"/>
    <w:rsid w:val="00113125"/>
  </w:style>
  <w:style w:type="paragraph" w:customStyle="1" w:styleId="4C356109E67A4230A89663C6A2ECF798">
    <w:name w:val="4C356109E67A4230A89663C6A2ECF798"/>
    <w:rsid w:val="00113125"/>
  </w:style>
  <w:style w:type="paragraph" w:customStyle="1" w:styleId="5A75F61192274E7B87D78F990012DA37">
    <w:name w:val="5A75F61192274E7B87D78F990012DA37"/>
    <w:rsid w:val="00113125"/>
  </w:style>
  <w:style w:type="paragraph" w:customStyle="1" w:styleId="EF1B8E50C6CD428782EB79907F04360D">
    <w:name w:val="EF1B8E50C6CD428782EB79907F04360D"/>
    <w:rsid w:val="00113125"/>
  </w:style>
  <w:style w:type="paragraph" w:customStyle="1" w:styleId="881F7FCA004647D39A392DED82F6FA1A">
    <w:name w:val="881F7FCA004647D39A392DED82F6FA1A"/>
    <w:rsid w:val="00113125"/>
  </w:style>
  <w:style w:type="paragraph" w:customStyle="1" w:styleId="0B63175F7DB74408B1007A158808B70B">
    <w:name w:val="0B63175F7DB74408B1007A158808B70B"/>
    <w:rsid w:val="00113125"/>
  </w:style>
  <w:style w:type="paragraph" w:customStyle="1" w:styleId="E63D5E8610234FDF8F96FDD1BDE8A4F4">
    <w:name w:val="E63D5E8610234FDF8F96FDD1BDE8A4F4"/>
    <w:rsid w:val="00CB7A9B"/>
  </w:style>
  <w:style w:type="paragraph" w:customStyle="1" w:styleId="3E531A7CDD144A949BC5C0E329916CC1">
    <w:name w:val="3E531A7CDD144A949BC5C0E329916CC1"/>
    <w:rsid w:val="00CB7A9B"/>
  </w:style>
  <w:style w:type="paragraph" w:customStyle="1" w:styleId="50B8C29A2D774D51849C61ABA807C5C6">
    <w:name w:val="50B8C29A2D774D51849C61ABA807C5C6"/>
    <w:rsid w:val="00CB7A9B"/>
  </w:style>
  <w:style w:type="paragraph" w:customStyle="1" w:styleId="918851B8F44846299DE2023009079842">
    <w:name w:val="918851B8F44846299DE2023009079842"/>
    <w:rsid w:val="00CB7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Začlenění</vt:lpstr>
    </vt:vector>
  </TitlesOfParts>
  <Company>Microsoft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Začlenění do kat. činností</dc:title>
  <dc:creator>Šonková Jitka</dc:creator>
  <cp:lastModifiedBy>Šonková Jitka</cp:lastModifiedBy>
  <cp:revision>19</cp:revision>
  <cp:lastPrinted>2019-10-14T04:47:00Z</cp:lastPrinted>
  <dcterms:created xsi:type="dcterms:W3CDTF">2024-06-04T10:33:00Z</dcterms:created>
  <dcterms:modified xsi:type="dcterms:W3CDTF">2024-06-04T10:48:00Z</dcterms:modified>
</cp:coreProperties>
</file>