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19" w:rsidRDefault="003B0A19" w:rsidP="003B0A19">
      <w:pPr>
        <w:pStyle w:val="Nadpis1"/>
      </w:pPr>
      <w:r>
        <w:t>Přehled dokumentace I. až III. vrstvy pro vybrané činnosti</w:t>
      </w:r>
      <w:r w:rsidRPr="007F3332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3074"/>
        <w:gridCol w:w="2454"/>
        <w:gridCol w:w="6637"/>
      </w:tblGrid>
      <w:tr w:rsidR="00A64676" w:rsidRPr="008B57D0" w:rsidTr="00575B19">
        <w:tc>
          <w:tcPr>
            <w:tcW w:w="722" w:type="pct"/>
            <w:shd w:val="clear" w:color="auto" w:fill="EEECE1" w:themeFill="background2"/>
            <w:vAlign w:val="center"/>
          </w:tcPr>
          <w:p w:rsidR="00A64676" w:rsidRPr="008B57D0" w:rsidRDefault="00A64676" w:rsidP="008B57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57D0">
              <w:rPr>
                <w:b/>
                <w:bCs/>
                <w:sz w:val="20"/>
                <w:szCs w:val="20"/>
              </w:rPr>
              <w:t>Vlastník procesu</w:t>
            </w:r>
          </w:p>
        </w:tc>
        <w:tc>
          <w:tcPr>
            <w:tcW w:w="1081" w:type="pct"/>
            <w:shd w:val="clear" w:color="auto" w:fill="EEECE1" w:themeFill="background2"/>
            <w:vAlign w:val="center"/>
          </w:tcPr>
          <w:p w:rsidR="00A64676" w:rsidRPr="008B57D0" w:rsidRDefault="00A64676" w:rsidP="008B57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57D0">
              <w:rPr>
                <w:b/>
                <w:bCs/>
                <w:sz w:val="20"/>
                <w:szCs w:val="20"/>
              </w:rPr>
              <w:t>Druh dokumentu</w:t>
            </w:r>
          </w:p>
        </w:tc>
        <w:tc>
          <w:tcPr>
            <w:tcW w:w="863" w:type="pct"/>
            <w:shd w:val="clear" w:color="auto" w:fill="EEECE1" w:themeFill="background2"/>
            <w:vAlign w:val="center"/>
          </w:tcPr>
          <w:p w:rsidR="00A64676" w:rsidRPr="008B57D0" w:rsidRDefault="00A64676" w:rsidP="008B57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57D0">
              <w:rPr>
                <w:b/>
                <w:bCs/>
                <w:sz w:val="20"/>
                <w:szCs w:val="20"/>
              </w:rPr>
              <w:t xml:space="preserve">číslo dokumentu </w:t>
            </w:r>
            <w:r w:rsidRPr="008B57D0">
              <w:rPr>
                <w:b/>
                <w:bCs/>
                <w:sz w:val="20"/>
                <w:szCs w:val="20"/>
              </w:rPr>
              <w:br/>
              <w:t>I. vrstva</w:t>
            </w:r>
          </w:p>
        </w:tc>
        <w:tc>
          <w:tcPr>
            <w:tcW w:w="2334" w:type="pct"/>
            <w:shd w:val="clear" w:color="auto" w:fill="EEECE1" w:themeFill="background2"/>
            <w:vAlign w:val="center"/>
          </w:tcPr>
          <w:p w:rsidR="00A64676" w:rsidRPr="008B57D0" w:rsidRDefault="00A64676" w:rsidP="008B57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57D0">
              <w:rPr>
                <w:b/>
                <w:bCs/>
                <w:sz w:val="20"/>
                <w:szCs w:val="20"/>
              </w:rPr>
              <w:t xml:space="preserve">název dokumentu </w:t>
            </w:r>
            <w:r w:rsidRPr="008B57D0">
              <w:rPr>
                <w:b/>
                <w:bCs/>
                <w:sz w:val="20"/>
                <w:szCs w:val="20"/>
              </w:rPr>
              <w:br/>
              <w:t>I. vrstva</w:t>
            </w:r>
          </w:p>
        </w:tc>
      </w:tr>
      <w:tr w:rsidR="008B57D0" w:rsidRPr="008B57D0" w:rsidTr="00575B19">
        <w:tc>
          <w:tcPr>
            <w:tcW w:w="722" w:type="pct"/>
            <w:vMerge w:val="restart"/>
            <w:shd w:val="clear" w:color="auto" w:fill="auto"/>
          </w:tcPr>
          <w:p w:rsidR="008B57D0" w:rsidRPr="008B57D0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společnosti</w:t>
            </w:r>
          </w:p>
        </w:tc>
        <w:tc>
          <w:tcPr>
            <w:tcW w:w="1081" w:type="pct"/>
            <w:shd w:val="clear" w:color="auto" w:fill="auto"/>
          </w:tcPr>
          <w:p w:rsidR="008B57D0" w:rsidRPr="008B57D0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řády</w:t>
            </w:r>
          </w:p>
        </w:tc>
        <w:tc>
          <w:tcPr>
            <w:tcW w:w="863" w:type="pct"/>
            <w:shd w:val="clear" w:color="auto" w:fill="auto"/>
          </w:tcPr>
          <w:p w:rsidR="008B57D0" w:rsidRPr="008B57D0" w:rsidRDefault="008B57D0" w:rsidP="00575B19">
            <w:pPr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01/</w:t>
            </w:r>
            <w:r w:rsidR="00575B19">
              <w:rPr>
                <w:sz w:val="20"/>
                <w:szCs w:val="20"/>
              </w:rPr>
              <w:t>PAS</w:t>
            </w:r>
            <w:r w:rsidRPr="008B57D0">
              <w:rPr>
                <w:sz w:val="20"/>
                <w:szCs w:val="20"/>
              </w:rPr>
              <w:t>/00/00/201</w:t>
            </w:r>
            <w:r w:rsidR="00575B19">
              <w:rPr>
                <w:sz w:val="20"/>
                <w:szCs w:val="20"/>
              </w:rPr>
              <w:t>8</w:t>
            </w:r>
          </w:p>
        </w:tc>
        <w:tc>
          <w:tcPr>
            <w:tcW w:w="2334" w:type="pct"/>
            <w:shd w:val="clear" w:color="auto" w:fill="auto"/>
          </w:tcPr>
          <w:p w:rsidR="008B57D0" w:rsidRPr="00F753CA" w:rsidRDefault="008B57D0" w:rsidP="00A64676">
            <w:pPr>
              <w:rPr>
                <w:sz w:val="20"/>
                <w:szCs w:val="20"/>
              </w:rPr>
            </w:pPr>
            <w:r w:rsidRPr="00F753CA">
              <w:rPr>
                <w:sz w:val="20"/>
                <w:szCs w:val="20"/>
              </w:rPr>
              <w:t>Organizační řád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řády</w:t>
            </w:r>
          </w:p>
        </w:tc>
        <w:tc>
          <w:tcPr>
            <w:tcW w:w="863" w:type="pct"/>
            <w:shd w:val="clear" w:color="auto" w:fill="auto"/>
          </w:tcPr>
          <w:p w:rsidR="00575B19" w:rsidRPr="008B57D0" w:rsidRDefault="00575B19" w:rsidP="00575B19">
            <w:pPr>
              <w:rPr>
                <w:sz w:val="20"/>
                <w:szCs w:val="20"/>
              </w:rPr>
            </w:pPr>
            <w:r w:rsidRPr="00575B19">
              <w:rPr>
                <w:sz w:val="20"/>
                <w:szCs w:val="20"/>
              </w:rPr>
              <w:t>02/PAS/00/00/2018</w:t>
            </w:r>
          </w:p>
        </w:tc>
        <w:tc>
          <w:tcPr>
            <w:tcW w:w="2334" w:type="pct"/>
            <w:shd w:val="clear" w:color="auto" w:fill="auto"/>
          </w:tcPr>
          <w:p w:rsidR="00575B19" w:rsidRPr="00F753CA" w:rsidRDefault="00575B19" w:rsidP="00A64676">
            <w:pPr>
              <w:rPr>
                <w:sz w:val="20"/>
                <w:szCs w:val="20"/>
              </w:rPr>
            </w:pPr>
            <w:r w:rsidRPr="00F753CA">
              <w:rPr>
                <w:sz w:val="20"/>
                <w:szCs w:val="20"/>
              </w:rPr>
              <w:t>Pracovní řád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řády</w:t>
            </w:r>
          </w:p>
        </w:tc>
        <w:tc>
          <w:tcPr>
            <w:tcW w:w="863" w:type="pct"/>
            <w:shd w:val="clear" w:color="auto" w:fill="auto"/>
          </w:tcPr>
          <w:p w:rsidR="00575B19" w:rsidRPr="008B57D0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03/PAS/00/00/2018</w:t>
            </w:r>
          </w:p>
        </w:tc>
        <w:tc>
          <w:tcPr>
            <w:tcW w:w="2334" w:type="pct"/>
            <w:shd w:val="clear" w:color="auto" w:fill="auto"/>
          </w:tcPr>
          <w:p w:rsidR="00575B19" w:rsidRPr="00F753CA" w:rsidRDefault="00575B19" w:rsidP="00A64676">
            <w:pPr>
              <w:rPr>
                <w:sz w:val="20"/>
                <w:szCs w:val="20"/>
              </w:rPr>
            </w:pPr>
            <w:r w:rsidRPr="00F753CA">
              <w:rPr>
                <w:sz w:val="20"/>
                <w:szCs w:val="20"/>
              </w:rPr>
              <w:t>Podpisový a jednací řád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řády</w:t>
            </w:r>
          </w:p>
        </w:tc>
        <w:tc>
          <w:tcPr>
            <w:tcW w:w="863" w:type="pct"/>
            <w:shd w:val="clear" w:color="auto" w:fill="auto"/>
          </w:tcPr>
          <w:p w:rsidR="00575B19" w:rsidRPr="008B57D0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04/PAS/00/00/2018</w:t>
            </w:r>
          </w:p>
        </w:tc>
        <w:tc>
          <w:tcPr>
            <w:tcW w:w="2334" w:type="pct"/>
            <w:shd w:val="clear" w:color="auto" w:fill="auto"/>
          </w:tcPr>
          <w:p w:rsidR="00575B19" w:rsidRPr="00F753CA" w:rsidRDefault="00575B19" w:rsidP="00A64676">
            <w:pPr>
              <w:rPr>
                <w:sz w:val="20"/>
                <w:szCs w:val="20"/>
              </w:rPr>
            </w:pPr>
            <w:r w:rsidRPr="00F753CA">
              <w:rPr>
                <w:sz w:val="20"/>
                <w:szCs w:val="20"/>
              </w:rPr>
              <w:t>Spisový a skartační řád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řády</w:t>
            </w:r>
          </w:p>
        </w:tc>
        <w:tc>
          <w:tcPr>
            <w:tcW w:w="863" w:type="pct"/>
            <w:shd w:val="clear" w:color="auto" w:fill="auto"/>
          </w:tcPr>
          <w:p w:rsidR="00575B19" w:rsidRPr="008B57D0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05/PAS/00/00/2018</w:t>
            </w:r>
          </w:p>
        </w:tc>
        <w:tc>
          <w:tcPr>
            <w:tcW w:w="2334" w:type="pct"/>
            <w:shd w:val="clear" w:color="auto" w:fill="auto"/>
          </w:tcPr>
          <w:p w:rsidR="00575B19" w:rsidRPr="00F753CA" w:rsidRDefault="00575B19" w:rsidP="00A64676">
            <w:pPr>
              <w:rPr>
                <w:sz w:val="20"/>
                <w:szCs w:val="20"/>
              </w:rPr>
            </w:pPr>
            <w:r w:rsidRPr="00F753CA">
              <w:rPr>
                <w:sz w:val="20"/>
                <w:szCs w:val="20"/>
              </w:rPr>
              <w:t>Bezpečnostní řád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řády</w:t>
            </w:r>
          </w:p>
        </w:tc>
        <w:tc>
          <w:tcPr>
            <w:tcW w:w="863" w:type="pct"/>
            <w:shd w:val="clear" w:color="auto" w:fill="auto"/>
          </w:tcPr>
          <w:p w:rsidR="00575B19" w:rsidRPr="00575B19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06/PAS/00/00/2018</w:t>
            </w:r>
          </w:p>
        </w:tc>
        <w:tc>
          <w:tcPr>
            <w:tcW w:w="2334" w:type="pct"/>
            <w:shd w:val="clear" w:color="auto" w:fill="auto"/>
          </w:tcPr>
          <w:p w:rsidR="00575B19" w:rsidRPr="00F753CA" w:rsidRDefault="007E3860" w:rsidP="00A64676">
            <w:pPr>
              <w:rPr>
                <w:sz w:val="20"/>
                <w:szCs w:val="20"/>
              </w:rPr>
            </w:pPr>
            <w:r w:rsidRPr="00F753CA">
              <w:rPr>
                <w:sz w:val="20"/>
                <w:szCs w:val="20"/>
              </w:rPr>
              <w:t>Volební řád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řády</w:t>
            </w:r>
          </w:p>
        </w:tc>
        <w:tc>
          <w:tcPr>
            <w:tcW w:w="863" w:type="pct"/>
            <w:shd w:val="clear" w:color="auto" w:fill="auto"/>
          </w:tcPr>
          <w:p w:rsidR="00575B19" w:rsidRPr="00575B19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07/PAS/00/00/2018</w:t>
            </w:r>
          </w:p>
        </w:tc>
        <w:tc>
          <w:tcPr>
            <w:tcW w:w="2334" w:type="pct"/>
            <w:shd w:val="clear" w:color="auto" w:fill="auto"/>
          </w:tcPr>
          <w:p w:rsidR="00575B19" w:rsidRPr="00F753CA" w:rsidRDefault="00575B19" w:rsidP="00A64676">
            <w:pPr>
              <w:rPr>
                <w:sz w:val="20"/>
                <w:szCs w:val="20"/>
              </w:rPr>
            </w:pPr>
            <w:r w:rsidRPr="00F753CA">
              <w:rPr>
                <w:sz w:val="20"/>
                <w:szCs w:val="20"/>
              </w:rPr>
              <w:t>Etický kodex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– směrnice</w:t>
            </w:r>
          </w:p>
        </w:tc>
        <w:tc>
          <w:tcPr>
            <w:tcW w:w="863" w:type="pct"/>
            <w:shd w:val="clear" w:color="auto" w:fill="auto"/>
          </w:tcPr>
          <w:p w:rsidR="00575B19" w:rsidRPr="00575B19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08/PAS/00/00/2018</w:t>
            </w:r>
          </w:p>
        </w:tc>
        <w:tc>
          <w:tcPr>
            <w:tcW w:w="2334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Metodika posuzování rizik a řízení rizik v ČEPRO, a.s.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 w:rsidRPr="0038784C">
              <w:rPr>
                <w:sz w:val="20"/>
                <w:szCs w:val="20"/>
              </w:rPr>
              <w:t>Představenstvo – směrnice</w:t>
            </w:r>
          </w:p>
        </w:tc>
        <w:tc>
          <w:tcPr>
            <w:tcW w:w="863" w:type="pct"/>
            <w:shd w:val="clear" w:color="auto" w:fill="auto"/>
          </w:tcPr>
          <w:p w:rsidR="00575B19" w:rsidRPr="00575B19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09/PAS/00/00/2018</w:t>
            </w:r>
          </w:p>
        </w:tc>
        <w:tc>
          <w:tcPr>
            <w:tcW w:w="2334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Příručka integrovaného manažerského systému (IMS)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 w:rsidRPr="0038784C">
              <w:rPr>
                <w:sz w:val="20"/>
                <w:szCs w:val="20"/>
              </w:rPr>
              <w:t>Představenstvo – směrnice</w:t>
            </w:r>
          </w:p>
        </w:tc>
        <w:tc>
          <w:tcPr>
            <w:tcW w:w="863" w:type="pct"/>
            <w:shd w:val="clear" w:color="auto" w:fill="auto"/>
          </w:tcPr>
          <w:p w:rsidR="00575B19" w:rsidRPr="00575B19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10/PAS/00/00/2018</w:t>
            </w:r>
          </w:p>
        </w:tc>
        <w:tc>
          <w:tcPr>
            <w:tcW w:w="2334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Řízení investic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 w:rsidRPr="0038784C">
              <w:rPr>
                <w:sz w:val="20"/>
                <w:szCs w:val="20"/>
              </w:rPr>
              <w:t>Představenstvo – směrnice</w:t>
            </w:r>
          </w:p>
        </w:tc>
        <w:tc>
          <w:tcPr>
            <w:tcW w:w="863" w:type="pct"/>
            <w:shd w:val="clear" w:color="auto" w:fill="auto"/>
          </w:tcPr>
          <w:p w:rsidR="00575B19" w:rsidRPr="00575B19" w:rsidRDefault="00575B19" w:rsidP="00575B19">
            <w:pPr>
              <w:rPr>
                <w:sz w:val="20"/>
                <w:szCs w:val="20"/>
              </w:rPr>
            </w:pPr>
            <w:r w:rsidRPr="00220E0D">
              <w:rPr>
                <w:sz w:val="20"/>
                <w:szCs w:val="20"/>
              </w:rPr>
              <w:t>11/PAS/00/00/2018</w:t>
            </w:r>
          </w:p>
        </w:tc>
        <w:tc>
          <w:tcPr>
            <w:tcW w:w="2334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Plán krizové připravenosti subjektu kritické infrastruktury</w:t>
            </w:r>
          </w:p>
        </w:tc>
      </w:tr>
      <w:tr w:rsidR="00575B19" w:rsidRPr="008B57D0" w:rsidTr="00575B19">
        <w:tc>
          <w:tcPr>
            <w:tcW w:w="722" w:type="pct"/>
            <w:vMerge/>
            <w:shd w:val="clear" w:color="auto" w:fill="auto"/>
          </w:tcPr>
          <w:p w:rsidR="00575B19" w:rsidRPr="008B57D0" w:rsidDel="00575B19" w:rsidRDefault="00575B19" w:rsidP="00A64676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Představenstvo - směrnice</w:t>
            </w:r>
          </w:p>
        </w:tc>
        <w:tc>
          <w:tcPr>
            <w:tcW w:w="863" w:type="pct"/>
            <w:shd w:val="clear" w:color="auto" w:fill="auto"/>
          </w:tcPr>
          <w:p w:rsidR="00575B19" w:rsidRPr="00575B19" w:rsidRDefault="00575B19" w:rsidP="00575B19">
            <w:pPr>
              <w:rPr>
                <w:sz w:val="20"/>
                <w:szCs w:val="20"/>
              </w:rPr>
            </w:pPr>
            <w:r w:rsidRPr="00355EF3">
              <w:rPr>
                <w:sz w:val="20"/>
                <w:szCs w:val="20"/>
              </w:rPr>
              <w:t>12/PAS/00/00/2018</w:t>
            </w:r>
          </w:p>
        </w:tc>
        <w:tc>
          <w:tcPr>
            <w:tcW w:w="2334" w:type="pct"/>
            <w:shd w:val="clear" w:color="auto" w:fill="auto"/>
          </w:tcPr>
          <w:p w:rsidR="00575B19" w:rsidRDefault="00575B19" w:rsidP="00A646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Compliance</w:t>
            </w:r>
            <w:proofErr w:type="spellEnd"/>
            <w:r w:rsidR="007E3860">
              <w:rPr>
                <w:sz w:val="20"/>
                <w:szCs w:val="20"/>
              </w:rPr>
              <w:t xml:space="preserve"> program</w:t>
            </w:r>
          </w:p>
        </w:tc>
      </w:tr>
    </w:tbl>
    <w:p w:rsidR="008B57D0" w:rsidRDefault="008B57D0" w:rsidP="008B57D0"/>
    <w:p w:rsidR="008B57D0" w:rsidRDefault="008B57D0" w:rsidP="008B57D0">
      <w:r>
        <w:t xml:space="preserve">Níže uvedená dokumentace II. a III. vrstvy obsahuje jen přehled dokumentace, která uvádí </w:t>
      </w:r>
      <w:r w:rsidRPr="00C77774">
        <w:t>bezpečné postupy pro výkon zejména provozních činností významných z hlediska IMS</w:t>
      </w:r>
      <w:r>
        <w:t xml:space="preserve">. Nejedná se o kompletní výčet řízené interní dokumentace společnosti. </w:t>
      </w:r>
    </w:p>
    <w:p w:rsidR="00A64676" w:rsidRDefault="00A646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268"/>
        <w:gridCol w:w="2268"/>
        <w:gridCol w:w="1984"/>
        <w:gridCol w:w="2268"/>
        <w:gridCol w:w="3195"/>
      </w:tblGrid>
      <w:tr w:rsidR="005936E7" w:rsidRPr="008B57D0" w:rsidTr="008B57D0">
        <w:trPr>
          <w:trHeight w:val="20"/>
          <w:tblHeader/>
        </w:trPr>
        <w:tc>
          <w:tcPr>
            <w:tcW w:w="959" w:type="dxa"/>
            <w:shd w:val="clear" w:color="auto" w:fill="EEECE1" w:themeFill="background2"/>
            <w:vAlign w:val="center"/>
            <w:hideMark/>
          </w:tcPr>
          <w:p w:rsidR="00A64676" w:rsidRPr="008B57D0" w:rsidRDefault="00A64676" w:rsidP="008B57D0">
            <w:pPr>
              <w:jc w:val="center"/>
              <w:rPr>
                <w:b/>
                <w:sz w:val="20"/>
                <w:szCs w:val="20"/>
              </w:rPr>
            </w:pPr>
            <w:r w:rsidRPr="008B57D0">
              <w:rPr>
                <w:b/>
                <w:sz w:val="20"/>
                <w:szCs w:val="20"/>
              </w:rPr>
              <w:t>Vlastník procesu</w:t>
            </w:r>
          </w:p>
        </w:tc>
        <w:tc>
          <w:tcPr>
            <w:tcW w:w="1276" w:type="dxa"/>
            <w:shd w:val="clear" w:color="auto" w:fill="EEECE1" w:themeFill="background2"/>
            <w:vAlign w:val="center"/>
            <w:hideMark/>
          </w:tcPr>
          <w:p w:rsidR="00A64676" w:rsidRPr="008B57D0" w:rsidRDefault="00A64676" w:rsidP="008B57D0">
            <w:pPr>
              <w:jc w:val="center"/>
              <w:rPr>
                <w:b/>
                <w:sz w:val="20"/>
                <w:szCs w:val="20"/>
              </w:rPr>
            </w:pPr>
            <w:r w:rsidRPr="008B57D0">
              <w:rPr>
                <w:b/>
                <w:sz w:val="20"/>
                <w:szCs w:val="20"/>
              </w:rPr>
              <w:t>Proces</w:t>
            </w:r>
          </w:p>
        </w:tc>
        <w:tc>
          <w:tcPr>
            <w:tcW w:w="2268" w:type="dxa"/>
            <w:shd w:val="clear" w:color="auto" w:fill="EEECE1" w:themeFill="background2"/>
            <w:vAlign w:val="center"/>
            <w:hideMark/>
          </w:tcPr>
          <w:p w:rsidR="00A64676" w:rsidRPr="008B57D0" w:rsidRDefault="00A64676" w:rsidP="008B57D0">
            <w:pPr>
              <w:jc w:val="center"/>
              <w:rPr>
                <w:b/>
                <w:sz w:val="20"/>
                <w:szCs w:val="20"/>
              </w:rPr>
            </w:pPr>
            <w:r w:rsidRPr="008B57D0">
              <w:rPr>
                <w:b/>
                <w:sz w:val="20"/>
                <w:szCs w:val="20"/>
              </w:rPr>
              <w:t>číslo dokumentu</w:t>
            </w:r>
            <w:r w:rsidRPr="008B57D0">
              <w:rPr>
                <w:b/>
                <w:sz w:val="20"/>
                <w:szCs w:val="20"/>
              </w:rPr>
              <w:br/>
              <w:t>II. vrstva</w:t>
            </w:r>
          </w:p>
        </w:tc>
        <w:tc>
          <w:tcPr>
            <w:tcW w:w="2268" w:type="dxa"/>
            <w:shd w:val="clear" w:color="auto" w:fill="EEECE1" w:themeFill="background2"/>
            <w:vAlign w:val="center"/>
            <w:hideMark/>
          </w:tcPr>
          <w:p w:rsidR="00A64676" w:rsidRPr="008B57D0" w:rsidRDefault="00A64676" w:rsidP="008B57D0">
            <w:pPr>
              <w:jc w:val="center"/>
              <w:rPr>
                <w:b/>
                <w:sz w:val="20"/>
                <w:szCs w:val="20"/>
              </w:rPr>
            </w:pPr>
            <w:r w:rsidRPr="008B57D0">
              <w:rPr>
                <w:b/>
                <w:sz w:val="20"/>
                <w:szCs w:val="20"/>
              </w:rPr>
              <w:t>název dokumentu</w:t>
            </w:r>
            <w:r w:rsidRPr="008B57D0">
              <w:rPr>
                <w:b/>
                <w:sz w:val="20"/>
                <w:szCs w:val="20"/>
              </w:rPr>
              <w:br/>
              <w:t>II. vrstva</w:t>
            </w:r>
          </w:p>
        </w:tc>
        <w:tc>
          <w:tcPr>
            <w:tcW w:w="1984" w:type="dxa"/>
            <w:shd w:val="clear" w:color="auto" w:fill="EEECE1" w:themeFill="background2"/>
            <w:vAlign w:val="center"/>
            <w:hideMark/>
          </w:tcPr>
          <w:p w:rsidR="00A64676" w:rsidRPr="008B57D0" w:rsidRDefault="00A64676" w:rsidP="008B57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57D0">
              <w:rPr>
                <w:b/>
                <w:sz w:val="20"/>
                <w:szCs w:val="20"/>
              </w:rPr>
              <w:t>Podproces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  <w:hideMark/>
          </w:tcPr>
          <w:p w:rsidR="00A64676" w:rsidRPr="008B57D0" w:rsidRDefault="00A64676" w:rsidP="008B57D0">
            <w:pPr>
              <w:jc w:val="center"/>
              <w:rPr>
                <w:b/>
                <w:sz w:val="20"/>
                <w:szCs w:val="20"/>
              </w:rPr>
            </w:pPr>
            <w:r w:rsidRPr="008B57D0">
              <w:rPr>
                <w:b/>
                <w:sz w:val="20"/>
                <w:szCs w:val="20"/>
              </w:rPr>
              <w:t>číslo dokumentu</w:t>
            </w:r>
            <w:r w:rsidRPr="008B57D0">
              <w:rPr>
                <w:b/>
                <w:sz w:val="20"/>
                <w:szCs w:val="20"/>
              </w:rPr>
              <w:br/>
              <w:t>III. vrstva</w:t>
            </w:r>
          </w:p>
        </w:tc>
        <w:tc>
          <w:tcPr>
            <w:tcW w:w="3195" w:type="dxa"/>
            <w:shd w:val="clear" w:color="auto" w:fill="EEECE1" w:themeFill="background2"/>
            <w:vAlign w:val="center"/>
            <w:hideMark/>
          </w:tcPr>
          <w:p w:rsidR="00A64676" w:rsidRPr="008B57D0" w:rsidRDefault="00A64676" w:rsidP="008B57D0">
            <w:pPr>
              <w:jc w:val="center"/>
              <w:rPr>
                <w:b/>
                <w:sz w:val="20"/>
                <w:szCs w:val="20"/>
              </w:rPr>
            </w:pPr>
            <w:r w:rsidRPr="008B57D0">
              <w:rPr>
                <w:b/>
                <w:sz w:val="20"/>
                <w:szCs w:val="20"/>
              </w:rPr>
              <w:t>název dokumentu</w:t>
            </w:r>
            <w:r w:rsidRPr="008B57D0">
              <w:rPr>
                <w:b/>
                <w:sz w:val="20"/>
                <w:szCs w:val="20"/>
              </w:rPr>
              <w:br/>
              <w:t>III. vrstva</w:t>
            </w:r>
          </w:p>
        </w:tc>
      </w:tr>
      <w:tr w:rsidR="005936E7" w:rsidRPr="008B57D0" w:rsidTr="008B57D0">
        <w:trPr>
          <w:trHeight w:val="20"/>
        </w:trPr>
        <w:tc>
          <w:tcPr>
            <w:tcW w:w="959" w:type="dxa"/>
            <w:vMerge w:val="restart"/>
            <w:shd w:val="clear" w:color="auto" w:fill="auto"/>
          </w:tcPr>
          <w:p w:rsidR="007007F4" w:rsidRPr="008B57D0" w:rsidRDefault="007007F4" w:rsidP="00D707A8">
            <w:pPr>
              <w:rPr>
                <w:sz w:val="20"/>
                <w:szCs w:val="20"/>
                <w:highlight w:val="yellow"/>
              </w:rPr>
            </w:pPr>
            <w:r w:rsidRPr="008B57D0">
              <w:rPr>
                <w:sz w:val="20"/>
                <w:szCs w:val="20"/>
              </w:rPr>
              <w:t>HSE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7F4" w:rsidRPr="008B57D0" w:rsidRDefault="007007F4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 xml:space="preserve">01 Řízení </w:t>
            </w:r>
            <w:proofErr w:type="spellStart"/>
            <w:r w:rsidRPr="008B57D0">
              <w:rPr>
                <w:sz w:val="20"/>
                <w:szCs w:val="20"/>
              </w:rPr>
              <w:t>prům</w:t>
            </w:r>
            <w:proofErr w:type="spellEnd"/>
            <w:r w:rsidR="00D122AA" w:rsidRPr="008B57D0">
              <w:rPr>
                <w:sz w:val="20"/>
                <w:szCs w:val="20"/>
              </w:rPr>
              <w:t>.</w:t>
            </w:r>
            <w:r w:rsidRPr="008B57D0">
              <w:rPr>
                <w:sz w:val="20"/>
                <w:szCs w:val="20"/>
              </w:rPr>
              <w:t xml:space="preserve"> rizik - PO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07F4" w:rsidRPr="008B57D0" w:rsidRDefault="005936E7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01/HSE/01/00/2015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07F4" w:rsidRPr="008B57D0" w:rsidRDefault="00902545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8B57D0">
              <w:rPr>
                <w:color w:val="000000"/>
                <w:sz w:val="20"/>
                <w:szCs w:val="20"/>
              </w:rPr>
              <w:t>Zajištění požární ochrany v </w:t>
            </w:r>
            <w:r w:rsidR="007007F4" w:rsidRPr="008B57D0">
              <w:rPr>
                <w:color w:val="000000"/>
                <w:sz w:val="20"/>
                <w:szCs w:val="20"/>
              </w:rPr>
              <w:t>objektech ČEPRO, a.s.</w:t>
            </w:r>
          </w:p>
        </w:tc>
        <w:tc>
          <w:tcPr>
            <w:tcW w:w="1984" w:type="dxa"/>
            <w:shd w:val="clear" w:color="auto" w:fill="auto"/>
          </w:tcPr>
          <w:p w:rsidR="007007F4" w:rsidRPr="008B57D0" w:rsidRDefault="007007F4" w:rsidP="00F753C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 xml:space="preserve">01 </w:t>
            </w:r>
            <w:r w:rsidR="00F753CA">
              <w:rPr>
                <w:sz w:val="20"/>
                <w:szCs w:val="20"/>
              </w:rPr>
              <w:t>Řízení mimořádných událostí</w:t>
            </w:r>
          </w:p>
        </w:tc>
        <w:tc>
          <w:tcPr>
            <w:tcW w:w="2268" w:type="dxa"/>
            <w:shd w:val="clear" w:color="auto" w:fill="auto"/>
          </w:tcPr>
          <w:p w:rsidR="007007F4" w:rsidRPr="0036680C" w:rsidRDefault="000F25EA" w:rsidP="000F25EA">
            <w:pPr>
              <w:jc w:val="left"/>
              <w:rPr>
                <w:sz w:val="20"/>
                <w:szCs w:val="20"/>
              </w:rPr>
            </w:pPr>
            <w:r w:rsidRPr="003668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FA43D2" w:rsidRPr="0036680C">
              <w:rPr>
                <w:sz w:val="20"/>
                <w:szCs w:val="20"/>
              </w:rPr>
              <w:t>/HSE/01/</w:t>
            </w:r>
            <w:r w:rsidRPr="003668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FA43D2" w:rsidRPr="0036680C">
              <w:rPr>
                <w:sz w:val="20"/>
                <w:szCs w:val="20"/>
              </w:rPr>
              <w:t>/</w:t>
            </w:r>
            <w:r w:rsidRPr="0036680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7007F4" w:rsidRPr="00A930B0" w:rsidRDefault="00FA43D2" w:rsidP="000F25EA">
            <w:pPr>
              <w:jc w:val="left"/>
              <w:rPr>
                <w:color w:val="000000"/>
                <w:sz w:val="20"/>
                <w:szCs w:val="20"/>
              </w:rPr>
            </w:pPr>
            <w:r w:rsidRPr="00A930B0">
              <w:rPr>
                <w:color w:val="000000"/>
                <w:sz w:val="20"/>
                <w:szCs w:val="20"/>
              </w:rPr>
              <w:t xml:space="preserve">Řízení mimořádných událostí </w:t>
            </w:r>
          </w:p>
        </w:tc>
      </w:tr>
      <w:tr w:rsidR="005936E7" w:rsidRPr="008B57D0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7007F4" w:rsidRPr="008B57D0" w:rsidRDefault="007007F4" w:rsidP="00D707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7F4" w:rsidRPr="008B57D0" w:rsidRDefault="007007F4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07F4" w:rsidRPr="008B57D0" w:rsidRDefault="007007F4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07F4" w:rsidRPr="008B57D0" w:rsidRDefault="007007F4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007F4" w:rsidRPr="008B57D0" w:rsidRDefault="007007F4" w:rsidP="00F753C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 xml:space="preserve">02 </w:t>
            </w:r>
            <w:r w:rsidR="00F753CA">
              <w:rPr>
                <w:sz w:val="20"/>
                <w:szCs w:val="20"/>
              </w:rPr>
              <w:t>Povolování prací</w:t>
            </w:r>
          </w:p>
        </w:tc>
        <w:tc>
          <w:tcPr>
            <w:tcW w:w="2268" w:type="dxa"/>
            <w:shd w:val="clear" w:color="auto" w:fill="auto"/>
          </w:tcPr>
          <w:p w:rsidR="007007F4" w:rsidRPr="008B57D0" w:rsidRDefault="007007F4" w:rsidP="00F753C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06/HSE/01/02/</w:t>
            </w:r>
            <w:r w:rsidR="00F753CA" w:rsidRPr="008B57D0">
              <w:rPr>
                <w:sz w:val="20"/>
                <w:szCs w:val="20"/>
              </w:rPr>
              <w:t>20</w:t>
            </w:r>
            <w:r w:rsidR="00F753CA">
              <w:rPr>
                <w:sz w:val="20"/>
                <w:szCs w:val="20"/>
              </w:rPr>
              <w:t>20</w:t>
            </w:r>
          </w:p>
        </w:tc>
        <w:tc>
          <w:tcPr>
            <w:tcW w:w="3195" w:type="dxa"/>
            <w:shd w:val="clear" w:color="auto" w:fill="auto"/>
          </w:tcPr>
          <w:p w:rsidR="007007F4" w:rsidRPr="00A930B0" w:rsidRDefault="00F753CA" w:rsidP="00D122AA">
            <w:pPr>
              <w:jc w:val="left"/>
              <w:rPr>
                <w:sz w:val="20"/>
                <w:szCs w:val="20"/>
              </w:rPr>
            </w:pPr>
            <w:r w:rsidRPr="00A930B0">
              <w:rPr>
                <w:sz w:val="20"/>
                <w:szCs w:val="20"/>
              </w:rPr>
              <w:t>Povolování prací v ČEPRO, a.s.</w:t>
            </w:r>
          </w:p>
        </w:tc>
      </w:tr>
      <w:tr w:rsidR="005936E7" w:rsidRPr="008B57D0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686FE6" w:rsidRPr="008B57D0" w:rsidRDefault="00686FE6" w:rsidP="00D707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 xml:space="preserve">02 Řízení </w:t>
            </w:r>
            <w:proofErr w:type="spellStart"/>
            <w:r w:rsidRPr="008B57D0">
              <w:rPr>
                <w:sz w:val="20"/>
                <w:szCs w:val="20"/>
              </w:rPr>
              <w:t>prům</w:t>
            </w:r>
            <w:proofErr w:type="spellEnd"/>
            <w:r w:rsidR="005936E7" w:rsidRPr="008B57D0">
              <w:rPr>
                <w:sz w:val="20"/>
                <w:szCs w:val="20"/>
              </w:rPr>
              <w:t>.</w:t>
            </w:r>
            <w:r w:rsidRPr="008B57D0">
              <w:rPr>
                <w:sz w:val="20"/>
                <w:szCs w:val="20"/>
              </w:rPr>
              <w:t xml:space="preserve"> rizik - ekologie</w:t>
            </w:r>
          </w:p>
        </w:tc>
        <w:tc>
          <w:tcPr>
            <w:tcW w:w="2268" w:type="dxa"/>
            <w:shd w:val="clear" w:color="auto" w:fill="auto"/>
          </w:tcPr>
          <w:p w:rsidR="00686FE6" w:rsidRPr="008B57D0" w:rsidRDefault="005936E7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02/HSE/02/00/2015</w:t>
            </w:r>
          </w:p>
        </w:tc>
        <w:tc>
          <w:tcPr>
            <w:tcW w:w="2268" w:type="dxa"/>
            <w:shd w:val="clear" w:color="auto" w:fill="auto"/>
          </w:tcPr>
          <w:p w:rsidR="00D122AA" w:rsidRPr="008B57D0" w:rsidRDefault="00EB4126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8B57D0">
              <w:rPr>
                <w:color w:val="000000"/>
                <w:sz w:val="20"/>
                <w:szCs w:val="20"/>
              </w:rPr>
              <w:t>Zajištění</w:t>
            </w:r>
            <w:r w:rsidR="00686FE6" w:rsidRPr="008B57D0">
              <w:rPr>
                <w:color w:val="000000"/>
                <w:sz w:val="20"/>
                <w:szCs w:val="20"/>
              </w:rPr>
              <w:t xml:space="preserve"> ochrany životního prostředí</w:t>
            </w:r>
            <w:r w:rsidRPr="008B57D0">
              <w:rPr>
                <w:color w:val="000000"/>
                <w:sz w:val="20"/>
                <w:szCs w:val="20"/>
              </w:rPr>
              <w:t xml:space="preserve"> v objektech ČEPRO, a.s.</w:t>
            </w:r>
          </w:p>
        </w:tc>
        <w:tc>
          <w:tcPr>
            <w:tcW w:w="1984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  <w:r w:rsidRPr="008B57D0">
              <w:rPr>
                <w:sz w:val="20"/>
                <w:szCs w:val="20"/>
              </w:rPr>
              <w:t>01 Řízení ekologických zátěží</w:t>
            </w:r>
          </w:p>
        </w:tc>
        <w:tc>
          <w:tcPr>
            <w:tcW w:w="2268" w:type="dxa"/>
            <w:shd w:val="clear" w:color="auto" w:fill="auto"/>
            <w:noWrap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08/HSE/02/01/2015</w:t>
            </w:r>
          </w:p>
        </w:tc>
        <w:tc>
          <w:tcPr>
            <w:tcW w:w="3195" w:type="dxa"/>
            <w:shd w:val="clear" w:color="auto" w:fill="auto"/>
            <w:noWrap/>
          </w:tcPr>
          <w:p w:rsidR="00686FE6" w:rsidRPr="00A930B0" w:rsidRDefault="00686FE6" w:rsidP="00D122AA">
            <w:pPr>
              <w:jc w:val="left"/>
              <w:rPr>
                <w:sz w:val="20"/>
                <w:szCs w:val="20"/>
              </w:rPr>
            </w:pPr>
            <w:r w:rsidRPr="00A930B0">
              <w:rPr>
                <w:sz w:val="20"/>
                <w:szCs w:val="20"/>
              </w:rPr>
              <w:t>Řízení ekologických zátěží</w:t>
            </w:r>
          </w:p>
        </w:tc>
      </w:tr>
      <w:tr w:rsidR="005936E7" w:rsidRPr="008B57D0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686FE6" w:rsidRPr="008B57D0" w:rsidRDefault="00686FE6" w:rsidP="00D707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 xml:space="preserve">03 Řízení </w:t>
            </w:r>
            <w:proofErr w:type="spellStart"/>
            <w:r w:rsidRPr="008B57D0">
              <w:rPr>
                <w:sz w:val="20"/>
                <w:szCs w:val="20"/>
              </w:rPr>
              <w:t>prům</w:t>
            </w:r>
            <w:proofErr w:type="spellEnd"/>
            <w:r w:rsidR="00D122AA" w:rsidRPr="008B57D0">
              <w:rPr>
                <w:sz w:val="20"/>
                <w:szCs w:val="20"/>
              </w:rPr>
              <w:t>.</w:t>
            </w:r>
            <w:r w:rsidRPr="008B57D0">
              <w:rPr>
                <w:sz w:val="20"/>
                <w:szCs w:val="20"/>
              </w:rPr>
              <w:t xml:space="preserve"> rizik - BOZP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6FE6" w:rsidRPr="008B57D0" w:rsidRDefault="005936E7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03/HSE/03/00/2015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6FE6" w:rsidRPr="008B57D0" w:rsidRDefault="00686FE6" w:rsidP="00902545">
            <w:pPr>
              <w:jc w:val="left"/>
              <w:rPr>
                <w:color w:val="000000"/>
                <w:sz w:val="20"/>
                <w:szCs w:val="20"/>
              </w:rPr>
            </w:pPr>
            <w:r w:rsidRPr="008B57D0">
              <w:rPr>
                <w:color w:val="000000"/>
                <w:sz w:val="20"/>
                <w:szCs w:val="20"/>
              </w:rPr>
              <w:t>Zajištění BOZP v</w:t>
            </w:r>
            <w:r w:rsidR="00902545" w:rsidRPr="008B57D0">
              <w:rPr>
                <w:color w:val="000000"/>
                <w:sz w:val="20"/>
                <w:szCs w:val="20"/>
              </w:rPr>
              <w:t> </w:t>
            </w:r>
            <w:r w:rsidRPr="008B57D0">
              <w:rPr>
                <w:color w:val="000000"/>
                <w:sz w:val="20"/>
                <w:szCs w:val="20"/>
              </w:rPr>
              <w:t>objektech ČEPRO, a.s.</w:t>
            </w:r>
          </w:p>
        </w:tc>
        <w:tc>
          <w:tcPr>
            <w:tcW w:w="1984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01 Poskytování OOPP</w:t>
            </w:r>
          </w:p>
        </w:tc>
        <w:tc>
          <w:tcPr>
            <w:tcW w:w="2268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09/HSE/03/01/2015</w:t>
            </w:r>
          </w:p>
        </w:tc>
        <w:tc>
          <w:tcPr>
            <w:tcW w:w="3195" w:type="dxa"/>
            <w:shd w:val="clear" w:color="auto" w:fill="auto"/>
          </w:tcPr>
          <w:p w:rsidR="00686FE6" w:rsidRPr="00A930B0" w:rsidRDefault="00686FE6" w:rsidP="00D122AA">
            <w:pPr>
              <w:jc w:val="left"/>
              <w:rPr>
                <w:sz w:val="20"/>
                <w:szCs w:val="20"/>
              </w:rPr>
            </w:pPr>
            <w:r w:rsidRPr="00A930B0">
              <w:rPr>
                <w:sz w:val="20"/>
                <w:szCs w:val="20"/>
              </w:rPr>
              <w:t>Poskytování osobních ochranných pracovních prostředků</w:t>
            </w:r>
          </w:p>
        </w:tc>
      </w:tr>
      <w:tr w:rsidR="005936E7" w:rsidRPr="008B57D0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686FE6" w:rsidRPr="008B57D0" w:rsidRDefault="00686FE6" w:rsidP="00D707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86FE6" w:rsidRPr="008B57D0" w:rsidRDefault="00686FE6" w:rsidP="008B57D0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 xml:space="preserve">02 Identifikace a řízení </w:t>
            </w:r>
            <w:proofErr w:type="spellStart"/>
            <w:r w:rsidRPr="008B57D0">
              <w:rPr>
                <w:sz w:val="20"/>
                <w:szCs w:val="20"/>
              </w:rPr>
              <w:t>pracov</w:t>
            </w:r>
            <w:proofErr w:type="spellEnd"/>
            <w:r w:rsidR="008B57D0">
              <w:rPr>
                <w:sz w:val="20"/>
                <w:szCs w:val="20"/>
              </w:rPr>
              <w:t>.</w:t>
            </w:r>
            <w:r w:rsidRPr="008B57D0">
              <w:rPr>
                <w:sz w:val="20"/>
                <w:szCs w:val="20"/>
              </w:rPr>
              <w:t xml:space="preserve"> rizik</w:t>
            </w:r>
          </w:p>
        </w:tc>
        <w:tc>
          <w:tcPr>
            <w:tcW w:w="2268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10/HSE/03/02/2015</w:t>
            </w:r>
          </w:p>
        </w:tc>
        <w:tc>
          <w:tcPr>
            <w:tcW w:w="3195" w:type="dxa"/>
            <w:shd w:val="clear" w:color="auto" w:fill="auto"/>
          </w:tcPr>
          <w:p w:rsidR="00686FE6" w:rsidRPr="00A930B0" w:rsidRDefault="00686FE6" w:rsidP="00D122AA">
            <w:pPr>
              <w:jc w:val="left"/>
              <w:rPr>
                <w:sz w:val="20"/>
                <w:szCs w:val="20"/>
              </w:rPr>
            </w:pPr>
            <w:r w:rsidRPr="00A930B0">
              <w:rPr>
                <w:sz w:val="20"/>
                <w:szCs w:val="20"/>
              </w:rPr>
              <w:t>Identifikace nebezpečí, hodnocení a řízení pracovních rizik</w:t>
            </w:r>
          </w:p>
        </w:tc>
      </w:tr>
      <w:tr w:rsidR="005936E7" w:rsidRPr="008B57D0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686FE6" w:rsidRPr="008B57D0" w:rsidRDefault="00686FE6" w:rsidP="00D707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86FE6" w:rsidRPr="00A930B0" w:rsidRDefault="00686FE6" w:rsidP="00D122AA">
            <w:pPr>
              <w:jc w:val="left"/>
              <w:rPr>
                <w:sz w:val="20"/>
                <w:szCs w:val="20"/>
              </w:rPr>
            </w:pPr>
            <w:r w:rsidRPr="00A930B0">
              <w:rPr>
                <w:sz w:val="20"/>
                <w:szCs w:val="20"/>
              </w:rPr>
              <w:t>03 Zajištění BOZP TZ a VTZ</w:t>
            </w:r>
          </w:p>
        </w:tc>
        <w:tc>
          <w:tcPr>
            <w:tcW w:w="2268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11/HSE/03/03/2015</w:t>
            </w:r>
          </w:p>
        </w:tc>
        <w:tc>
          <w:tcPr>
            <w:tcW w:w="3195" w:type="dxa"/>
            <w:shd w:val="clear" w:color="auto" w:fill="auto"/>
          </w:tcPr>
          <w:p w:rsidR="00686FE6" w:rsidRPr="00A930B0" w:rsidRDefault="00686FE6" w:rsidP="00902545">
            <w:pPr>
              <w:jc w:val="left"/>
              <w:rPr>
                <w:sz w:val="20"/>
                <w:szCs w:val="20"/>
              </w:rPr>
            </w:pPr>
            <w:r w:rsidRPr="00A930B0">
              <w:rPr>
                <w:sz w:val="20"/>
                <w:szCs w:val="20"/>
              </w:rPr>
              <w:t>Zajištění bezpečnosti a ochrany zdraví při práci na technických</w:t>
            </w:r>
            <w:r w:rsidR="009B1003" w:rsidRPr="00A930B0">
              <w:rPr>
                <w:sz w:val="20"/>
                <w:szCs w:val="20"/>
              </w:rPr>
              <w:t xml:space="preserve"> zařízeních</w:t>
            </w:r>
            <w:r w:rsidRPr="00A930B0">
              <w:rPr>
                <w:sz w:val="20"/>
                <w:szCs w:val="20"/>
              </w:rPr>
              <w:t xml:space="preserve"> a vyhrazených </w:t>
            </w:r>
            <w:r w:rsidRPr="00A930B0">
              <w:rPr>
                <w:sz w:val="20"/>
                <w:szCs w:val="20"/>
              </w:rPr>
              <w:lastRenderedPageBreak/>
              <w:t>technických zařízeních v</w:t>
            </w:r>
            <w:r w:rsidR="00902545" w:rsidRPr="00A930B0">
              <w:rPr>
                <w:sz w:val="20"/>
                <w:szCs w:val="20"/>
              </w:rPr>
              <w:t> </w:t>
            </w:r>
            <w:r w:rsidRPr="00A930B0">
              <w:rPr>
                <w:sz w:val="20"/>
                <w:szCs w:val="20"/>
              </w:rPr>
              <w:t>objektech ČEPRO, a.s.</w:t>
            </w:r>
          </w:p>
        </w:tc>
      </w:tr>
      <w:tr w:rsidR="005936E7" w:rsidRPr="008B57D0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686FE6" w:rsidRPr="008B57D0" w:rsidRDefault="00686FE6" w:rsidP="00D707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04 Zajištění BOZP ZZ</w:t>
            </w:r>
          </w:p>
        </w:tc>
        <w:tc>
          <w:tcPr>
            <w:tcW w:w="2268" w:type="dxa"/>
            <w:shd w:val="clear" w:color="auto" w:fill="auto"/>
          </w:tcPr>
          <w:p w:rsidR="00686FE6" w:rsidRPr="008B57D0" w:rsidRDefault="00686FE6" w:rsidP="00D122AA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12/HSE/03/04/2015</w:t>
            </w:r>
          </w:p>
        </w:tc>
        <w:tc>
          <w:tcPr>
            <w:tcW w:w="3195" w:type="dxa"/>
            <w:shd w:val="clear" w:color="auto" w:fill="auto"/>
          </w:tcPr>
          <w:p w:rsidR="00686FE6" w:rsidRPr="008B57D0" w:rsidRDefault="00686FE6" w:rsidP="00902545">
            <w:pPr>
              <w:jc w:val="left"/>
              <w:rPr>
                <w:sz w:val="20"/>
                <w:szCs w:val="20"/>
              </w:rPr>
            </w:pPr>
            <w:r w:rsidRPr="008B57D0">
              <w:rPr>
                <w:sz w:val="20"/>
                <w:szCs w:val="20"/>
              </w:rPr>
              <w:t>Systém bezpečné práce zdvihacích zařízení v</w:t>
            </w:r>
            <w:r w:rsidR="00902545" w:rsidRPr="008B57D0">
              <w:rPr>
                <w:sz w:val="20"/>
                <w:szCs w:val="20"/>
              </w:rPr>
              <w:t> </w:t>
            </w:r>
            <w:r w:rsidRPr="008B57D0">
              <w:rPr>
                <w:sz w:val="20"/>
                <w:szCs w:val="20"/>
              </w:rPr>
              <w:t>ČEPRO, a.s.</w:t>
            </w:r>
          </w:p>
        </w:tc>
      </w:tr>
      <w:tr w:rsidR="000F25EA" w:rsidRPr="00F03F3B" w:rsidTr="008B57D0">
        <w:trPr>
          <w:trHeight w:val="359"/>
        </w:trPr>
        <w:tc>
          <w:tcPr>
            <w:tcW w:w="959" w:type="dxa"/>
            <w:vMerge w:val="restart"/>
            <w:shd w:val="clear" w:color="auto" w:fill="auto"/>
          </w:tcPr>
          <w:p w:rsidR="000F25EA" w:rsidRPr="00F03F3B" w:rsidRDefault="000F25EA" w:rsidP="00D707A8">
            <w:pPr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OBIA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01 Řízení bezpečnostních rizik - bezpečnost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01/OBIA/01/00/2015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25EA" w:rsidRPr="00F03F3B" w:rsidRDefault="000F25EA" w:rsidP="00902545">
            <w:pPr>
              <w:jc w:val="left"/>
              <w:rPr>
                <w:color w:val="000000"/>
                <w:sz w:val="20"/>
                <w:szCs w:val="20"/>
              </w:rPr>
            </w:pPr>
            <w:r w:rsidRPr="00F03F3B">
              <w:rPr>
                <w:color w:val="000000"/>
                <w:sz w:val="20"/>
                <w:szCs w:val="20"/>
              </w:rPr>
              <w:t>Zajištění bezpečnosti v ČEPRO, a.s.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01 Bezpečnost</w:t>
            </w:r>
          </w:p>
        </w:tc>
        <w:tc>
          <w:tcPr>
            <w:tcW w:w="2268" w:type="dxa"/>
            <w:shd w:val="clear" w:color="auto" w:fill="auto"/>
            <w:noWrap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03/OBIA/01/01/2015</w:t>
            </w:r>
          </w:p>
        </w:tc>
        <w:tc>
          <w:tcPr>
            <w:tcW w:w="3195" w:type="dxa"/>
            <w:shd w:val="clear" w:color="auto" w:fill="auto"/>
            <w:noWrap/>
          </w:tcPr>
          <w:p w:rsidR="000F25EA" w:rsidRPr="00F03F3B" w:rsidRDefault="000F25EA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F03F3B">
              <w:rPr>
                <w:color w:val="000000"/>
                <w:sz w:val="20"/>
                <w:szCs w:val="20"/>
              </w:rPr>
              <w:t>Propustkový řád</w:t>
            </w:r>
          </w:p>
        </w:tc>
      </w:tr>
      <w:tr w:rsidR="000F25EA" w:rsidRPr="00F03F3B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0F25EA" w:rsidRPr="00F03F3B" w:rsidRDefault="000F25EA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04/OBIA/01/01/2015</w:t>
            </w:r>
          </w:p>
        </w:tc>
        <w:tc>
          <w:tcPr>
            <w:tcW w:w="3195" w:type="dxa"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F03F3B">
              <w:rPr>
                <w:color w:val="000000"/>
                <w:sz w:val="20"/>
                <w:szCs w:val="20"/>
              </w:rPr>
              <w:t>Kategorizace objektů a prostorů a minimální standardy technické a fyzické ochrany soustavy ropných produktů a ropy</w:t>
            </w:r>
          </w:p>
        </w:tc>
      </w:tr>
      <w:tr w:rsidR="000F25EA" w:rsidRPr="00F03F3B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0F25EA" w:rsidRPr="00F03F3B" w:rsidRDefault="000F25EA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F25EA" w:rsidRPr="00F03F3B" w:rsidRDefault="000F25EA" w:rsidP="00FB5A3B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05/OBIA/01/01/201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Provoz a správa kamerových systémů</w:t>
            </w:r>
          </w:p>
        </w:tc>
      </w:tr>
      <w:tr w:rsidR="000F25EA" w:rsidRPr="00F03F3B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0F25EA" w:rsidRPr="00F03F3B" w:rsidRDefault="000F25EA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F25EA" w:rsidRPr="00F03F3B" w:rsidRDefault="000F25EA" w:rsidP="00D122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Ostraha produktovodů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F25EA" w:rsidRPr="00F03F3B" w:rsidRDefault="000F25EA" w:rsidP="00FB5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06/OBIA/01/02/2017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</w:tcPr>
          <w:p w:rsidR="000F25EA" w:rsidRDefault="000F25EA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Ostraha produktovodů</w:t>
            </w:r>
          </w:p>
        </w:tc>
      </w:tr>
      <w:tr w:rsidR="00FB5A3B" w:rsidRPr="00F03F3B" w:rsidTr="00BB5BD7">
        <w:trPr>
          <w:trHeight w:val="680"/>
        </w:trPr>
        <w:tc>
          <w:tcPr>
            <w:tcW w:w="959" w:type="dxa"/>
            <w:vMerge/>
            <w:shd w:val="clear" w:color="auto" w:fill="auto"/>
          </w:tcPr>
          <w:p w:rsidR="00FB5A3B" w:rsidRDefault="00FB5A3B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5A3B" w:rsidRPr="00F03F3B" w:rsidRDefault="00FB5A3B" w:rsidP="00575B1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Ochrana utajovaných informací</w:t>
            </w:r>
          </w:p>
        </w:tc>
        <w:tc>
          <w:tcPr>
            <w:tcW w:w="2268" w:type="dxa"/>
            <w:shd w:val="clear" w:color="auto" w:fill="auto"/>
          </w:tcPr>
          <w:p w:rsidR="00FB5A3B" w:rsidRPr="00F03F3B" w:rsidRDefault="00FB5A3B" w:rsidP="00FB5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02/OBIA/02/00/2018</w:t>
            </w:r>
          </w:p>
        </w:tc>
        <w:tc>
          <w:tcPr>
            <w:tcW w:w="2268" w:type="dxa"/>
            <w:shd w:val="clear" w:color="auto" w:fill="auto"/>
          </w:tcPr>
          <w:p w:rsidR="00FB5A3B" w:rsidRPr="00F03F3B" w:rsidRDefault="00FB5A3B" w:rsidP="00DD7C6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Zajišťování ochrany uta</w:t>
            </w:r>
            <w:r w:rsidR="00D72FE2">
              <w:rPr>
                <w:sz w:val="20"/>
                <w:szCs w:val="20"/>
              </w:rPr>
              <w:t xml:space="preserve">jovaných informací 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</w:tcPr>
          <w:p w:rsidR="00FB5A3B" w:rsidRPr="00F03F3B" w:rsidRDefault="00FB5A3B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FB5A3B" w:rsidRPr="00F03F3B" w:rsidRDefault="00FB5A3B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5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FB5A3B" w:rsidRPr="00F03F3B" w:rsidRDefault="00FB5A3B" w:rsidP="00D122AA">
            <w:pPr>
              <w:jc w:val="left"/>
              <w:rPr>
                <w:sz w:val="20"/>
                <w:szCs w:val="20"/>
              </w:rPr>
            </w:pPr>
          </w:p>
        </w:tc>
      </w:tr>
      <w:tr w:rsidR="00575B19" w:rsidRPr="00F03F3B" w:rsidTr="00BB5BD7">
        <w:trPr>
          <w:trHeight w:val="680"/>
        </w:trPr>
        <w:tc>
          <w:tcPr>
            <w:tcW w:w="959" w:type="dxa"/>
            <w:shd w:val="clear" w:color="auto" w:fill="auto"/>
          </w:tcPr>
          <w:p w:rsidR="00575B19" w:rsidRPr="00F03F3B" w:rsidRDefault="00575B19" w:rsidP="00D70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OIA</w:t>
            </w:r>
          </w:p>
        </w:tc>
        <w:tc>
          <w:tcPr>
            <w:tcW w:w="1276" w:type="dxa"/>
            <w:shd w:val="clear" w:color="auto" w:fill="auto"/>
          </w:tcPr>
          <w:p w:rsidR="00575B19" w:rsidRPr="00F03F3B" w:rsidRDefault="00575B19" w:rsidP="00575B19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 xml:space="preserve">02 Interní audit </w:t>
            </w:r>
          </w:p>
        </w:tc>
        <w:tc>
          <w:tcPr>
            <w:tcW w:w="2268" w:type="dxa"/>
            <w:shd w:val="clear" w:color="auto" w:fill="auto"/>
          </w:tcPr>
          <w:p w:rsidR="00575B19" w:rsidRPr="00F03F3B" w:rsidRDefault="00575B19" w:rsidP="00FB5A3B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0/OIA/0</w:t>
            </w:r>
            <w:r w:rsidR="00FB5A3B">
              <w:rPr>
                <w:sz w:val="20"/>
                <w:szCs w:val="20"/>
              </w:rPr>
              <w:t>1</w:t>
            </w:r>
            <w:r w:rsidRPr="00F03F3B">
              <w:rPr>
                <w:sz w:val="20"/>
                <w:szCs w:val="20"/>
              </w:rPr>
              <w:t>/00/201</w:t>
            </w:r>
            <w:r w:rsidR="00FB5A3B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75B19" w:rsidRPr="00F03F3B" w:rsidRDefault="00575B19" w:rsidP="00DD7C68">
            <w:pPr>
              <w:jc w:val="left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 xml:space="preserve">Interní audit 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</w:tcPr>
          <w:p w:rsidR="00575B19" w:rsidRPr="00F03F3B" w:rsidRDefault="00575B19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575B19" w:rsidRPr="00F03F3B" w:rsidRDefault="00575B19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5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575B19" w:rsidRPr="00F03F3B" w:rsidRDefault="00575B19" w:rsidP="00D122AA">
            <w:pPr>
              <w:jc w:val="left"/>
              <w:rPr>
                <w:sz w:val="20"/>
                <w:szCs w:val="20"/>
              </w:rPr>
            </w:pPr>
          </w:p>
        </w:tc>
      </w:tr>
      <w:tr w:rsidR="006532EB" w:rsidRPr="0048425C" w:rsidTr="00555B9D">
        <w:trPr>
          <w:trHeight w:val="1174"/>
        </w:trPr>
        <w:tc>
          <w:tcPr>
            <w:tcW w:w="959" w:type="dxa"/>
            <w:vMerge w:val="restart"/>
            <w:shd w:val="clear" w:color="auto" w:fill="auto"/>
          </w:tcPr>
          <w:p w:rsidR="006532EB" w:rsidRPr="0048425C" w:rsidRDefault="006532EB" w:rsidP="00D707A8">
            <w:pPr>
              <w:rPr>
                <w:sz w:val="20"/>
                <w:szCs w:val="20"/>
              </w:rPr>
            </w:pPr>
            <w:r w:rsidRPr="00A021CA">
              <w:rPr>
                <w:sz w:val="20"/>
                <w:szCs w:val="20"/>
              </w:rPr>
              <w:t>Provozní ředitel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2EB" w:rsidRPr="0048425C" w:rsidRDefault="006532EB" w:rsidP="00D122AA">
            <w:pPr>
              <w:jc w:val="left"/>
              <w:rPr>
                <w:sz w:val="20"/>
                <w:szCs w:val="20"/>
              </w:rPr>
            </w:pPr>
            <w:r w:rsidRPr="0048425C">
              <w:rPr>
                <w:sz w:val="20"/>
                <w:szCs w:val="20"/>
              </w:rPr>
              <w:t xml:space="preserve">10 </w:t>
            </w:r>
            <w:r w:rsidRPr="00A930B0">
              <w:rPr>
                <w:sz w:val="20"/>
                <w:szCs w:val="20"/>
              </w:rPr>
              <w:t>Provozování skladů a produktovodů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32EB" w:rsidRPr="00A021CA" w:rsidRDefault="006532EB" w:rsidP="0048425C">
            <w:pPr>
              <w:jc w:val="left"/>
              <w:rPr>
                <w:color w:val="000000"/>
                <w:sz w:val="20"/>
                <w:szCs w:val="20"/>
              </w:rPr>
            </w:pPr>
            <w:r w:rsidRPr="0048425C">
              <w:rPr>
                <w:color w:val="000000"/>
                <w:sz w:val="20"/>
                <w:szCs w:val="20"/>
              </w:rPr>
              <w:t>01/PŘ/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A021CA">
              <w:rPr>
                <w:color w:val="000000"/>
                <w:sz w:val="20"/>
                <w:szCs w:val="20"/>
              </w:rPr>
              <w:t>/00/20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32EB" w:rsidRPr="0048425C" w:rsidRDefault="006532EB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Provozování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střediska 1  </w:t>
            </w:r>
            <w:r w:rsidR="00D951D6">
              <w:rPr>
                <w:color w:val="000000"/>
                <w:sz w:val="20"/>
                <w:szCs w:val="20"/>
              </w:rPr>
              <w:t>Produktovody</w:t>
            </w:r>
            <w:proofErr w:type="gramEnd"/>
            <w:r w:rsidR="00D951D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 skladů</w:t>
            </w:r>
          </w:p>
        </w:tc>
        <w:tc>
          <w:tcPr>
            <w:tcW w:w="1984" w:type="dxa"/>
            <w:shd w:val="clear" w:color="auto" w:fill="auto"/>
          </w:tcPr>
          <w:p w:rsidR="006532EB" w:rsidRPr="0048425C" w:rsidRDefault="006532EB" w:rsidP="009B1003">
            <w:pPr>
              <w:jc w:val="left"/>
              <w:rPr>
                <w:sz w:val="20"/>
                <w:szCs w:val="20"/>
              </w:rPr>
            </w:pPr>
            <w:r w:rsidRPr="0048425C">
              <w:rPr>
                <w:sz w:val="20"/>
                <w:szCs w:val="20"/>
              </w:rPr>
              <w:t>01 Řízení skladů</w:t>
            </w:r>
          </w:p>
        </w:tc>
        <w:tc>
          <w:tcPr>
            <w:tcW w:w="2268" w:type="dxa"/>
            <w:shd w:val="clear" w:color="auto" w:fill="auto"/>
            <w:noWrap/>
          </w:tcPr>
          <w:p w:rsidR="006532EB" w:rsidRPr="0048425C" w:rsidRDefault="006532EB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01/PŘ/10/01/2020</w:t>
            </w:r>
          </w:p>
        </w:tc>
        <w:tc>
          <w:tcPr>
            <w:tcW w:w="3195" w:type="dxa"/>
            <w:shd w:val="clear" w:color="auto" w:fill="auto"/>
            <w:noWrap/>
          </w:tcPr>
          <w:p w:rsidR="006532EB" w:rsidRPr="0048425C" w:rsidRDefault="006532EB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Řízení skladů</w:t>
            </w:r>
          </w:p>
        </w:tc>
      </w:tr>
      <w:tr w:rsidR="006F0CEF" w:rsidRPr="006532EB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6F0CEF" w:rsidRPr="006532EB" w:rsidRDefault="006F0CEF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0CEF" w:rsidRPr="006532EB" w:rsidRDefault="006F0CEF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0CEF" w:rsidRPr="006532EB" w:rsidRDefault="006F0CEF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0CEF" w:rsidRPr="006532EB" w:rsidRDefault="006F0CEF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F0CEF" w:rsidRPr="006532EB" w:rsidRDefault="006F0CEF" w:rsidP="009B1003">
            <w:pPr>
              <w:jc w:val="left"/>
              <w:rPr>
                <w:sz w:val="20"/>
                <w:szCs w:val="20"/>
              </w:rPr>
            </w:pPr>
            <w:r w:rsidRPr="006532EB">
              <w:rPr>
                <w:sz w:val="20"/>
                <w:szCs w:val="20"/>
              </w:rPr>
              <w:t>02 Řízení produktovodů</w:t>
            </w:r>
          </w:p>
        </w:tc>
        <w:tc>
          <w:tcPr>
            <w:tcW w:w="2268" w:type="dxa"/>
            <w:shd w:val="clear" w:color="auto" w:fill="auto"/>
            <w:noWrap/>
          </w:tcPr>
          <w:p w:rsidR="006F0CEF" w:rsidRPr="006532EB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02/PŘ/10/02/2020</w:t>
            </w:r>
          </w:p>
        </w:tc>
        <w:tc>
          <w:tcPr>
            <w:tcW w:w="3195" w:type="dxa"/>
            <w:shd w:val="clear" w:color="auto" w:fill="auto"/>
            <w:noWrap/>
          </w:tcPr>
          <w:p w:rsidR="006F0CEF" w:rsidRPr="006532EB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Řízení produktovodů ČEPRO, a.s.</w:t>
            </w:r>
          </w:p>
        </w:tc>
      </w:tr>
      <w:tr w:rsidR="006F0CEF" w:rsidRPr="006532EB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6F0CEF" w:rsidRPr="006532EB" w:rsidRDefault="006F0CEF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0CEF" w:rsidRPr="006532EB" w:rsidRDefault="006F0CEF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0CEF" w:rsidRPr="006532EB" w:rsidRDefault="006F0CEF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0CEF" w:rsidRPr="006532EB" w:rsidRDefault="006F0CEF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0CEF" w:rsidRPr="006532EB" w:rsidRDefault="006F0CEF" w:rsidP="009B10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6F0CEF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12/PŘ/10/02/2020</w:t>
            </w:r>
          </w:p>
        </w:tc>
        <w:tc>
          <w:tcPr>
            <w:tcW w:w="3195" w:type="dxa"/>
            <w:shd w:val="clear" w:color="auto" w:fill="auto"/>
            <w:noWrap/>
          </w:tcPr>
          <w:p w:rsidR="006F0CEF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Posuzování cizích záměrů v ochranných pásmech produktovodů a skladovacích zařízení</w:t>
            </w:r>
          </w:p>
        </w:tc>
      </w:tr>
      <w:tr w:rsidR="005936E7" w:rsidRPr="0036680C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037DAE" w:rsidRPr="0036680C" w:rsidRDefault="00037DAE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DAE" w:rsidRPr="0036680C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7DAE" w:rsidRPr="0036680C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7DAE" w:rsidRPr="0036680C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37DAE" w:rsidRPr="006532EB" w:rsidRDefault="00037DAE" w:rsidP="009B1003">
            <w:pPr>
              <w:jc w:val="left"/>
              <w:rPr>
                <w:sz w:val="20"/>
                <w:szCs w:val="20"/>
              </w:rPr>
            </w:pPr>
            <w:r w:rsidRPr="006532EB">
              <w:rPr>
                <w:sz w:val="20"/>
                <w:szCs w:val="20"/>
              </w:rPr>
              <w:t xml:space="preserve">03 </w:t>
            </w:r>
            <w:r w:rsidR="006532EB">
              <w:rPr>
                <w:sz w:val="20"/>
                <w:szCs w:val="20"/>
              </w:rPr>
              <w:t>Obslužné provozy</w:t>
            </w:r>
            <w:r w:rsidR="009B1003" w:rsidRPr="006532EB">
              <w:rPr>
                <w:sz w:val="20"/>
                <w:szCs w:val="20"/>
              </w:rPr>
              <w:t xml:space="preserve"> a procesy</w:t>
            </w:r>
          </w:p>
        </w:tc>
        <w:tc>
          <w:tcPr>
            <w:tcW w:w="2268" w:type="dxa"/>
            <w:shd w:val="clear" w:color="auto" w:fill="auto"/>
            <w:noWrap/>
          </w:tcPr>
          <w:p w:rsidR="00037DAE" w:rsidRPr="006532EB" w:rsidRDefault="006532EB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16/PŘ/10/02/2020</w:t>
            </w:r>
          </w:p>
        </w:tc>
        <w:tc>
          <w:tcPr>
            <w:tcW w:w="3195" w:type="dxa"/>
            <w:shd w:val="clear" w:color="auto" w:fill="auto"/>
            <w:noWrap/>
          </w:tcPr>
          <w:p w:rsidR="00037DAE" w:rsidRPr="006532EB" w:rsidRDefault="006532EB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Obslužné provozy a procesy</w:t>
            </w:r>
          </w:p>
        </w:tc>
      </w:tr>
      <w:tr w:rsidR="007817CD" w:rsidRPr="0036680C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7817CD" w:rsidRPr="0036680C" w:rsidRDefault="007817CD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17CD" w:rsidRPr="00032D4B" w:rsidRDefault="007817CD" w:rsidP="006F0CEF">
            <w:pPr>
              <w:jc w:val="left"/>
              <w:rPr>
                <w:sz w:val="20"/>
                <w:szCs w:val="20"/>
              </w:rPr>
            </w:pPr>
            <w:r w:rsidRPr="00032D4B">
              <w:rPr>
                <w:sz w:val="20"/>
                <w:szCs w:val="20"/>
              </w:rPr>
              <w:t xml:space="preserve">20 </w:t>
            </w:r>
            <w:r w:rsidR="006F0CEF">
              <w:rPr>
                <w:sz w:val="20"/>
                <w:szCs w:val="20"/>
              </w:rPr>
              <w:t>Řízení údržby a správy majetku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17CD" w:rsidRPr="00032D4B" w:rsidRDefault="007817CD" w:rsidP="00032D4B">
            <w:pPr>
              <w:jc w:val="left"/>
              <w:rPr>
                <w:color w:val="000000"/>
                <w:sz w:val="20"/>
                <w:szCs w:val="20"/>
              </w:rPr>
            </w:pPr>
            <w:r w:rsidRPr="00032D4B">
              <w:rPr>
                <w:color w:val="000000"/>
                <w:sz w:val="20"/>
                <w:szCs w:val="20"/>
              </w:rPr>
              <w:t>02/PŘ/20/00/2020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17CD" w:rsidRPr="00032D4B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032D4B">
              <w:rPr>
                <w:color w:val="000000"/>
                <w:sz w:val="20"/>
                <w:szCs w:val="20"/>
              </w:rPr>
              <w:t>Řízení údržby a správy majetku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7CD" w:rsidRPr="00032D4B" w:rsidRDefault="007817CD" w:rsidP="009B1003">
            <w:pPr>
              <w:jc w:val="left"/>
              <w:rPr>
                <w:sz w:val="20"/>
                <w:szCs w:val="20"/>
              </w:rPr>
            </w:pPr>
            <w:r w:rsidRPr="00032D4B">
              <w:rPr>
                <w:sz w:val="20"/>
                <w:szCs w:val="20"/>
              </w:rPr>
              <w:t>01 Údržba a správa majetku skladů</w:t>
            </w:r>
          </w:p>
        </w:tc>
        <w:tc>
          <w:tcPr>
            <w:tcW w:w="2268" w:type="dxa"/>
            <w:shd w:val="clear" w:color="auto" w:fill="auto"/>
            <w:noWrap/>
          </w:tcPr>
          <w:p w:rsidR="007817CD" w:rsidRPr="00032D4B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04/PŘ/20/01/2020</w:t>
            </w:r>
          </w:p>
        </w:tc>
        <w:tc>
          <w:tcPr>
            <w:tcW w:w="3195" w:type="dxa"/>
            <w:shd w:val="clear" w:color="auto" w:fill="auto"/>
            <w:noWrap/>
          </w:tcPr>
          <w:p w:rsidR="007817CD" w:rsidRPr="00177ADC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Činnosti řízení údržby</w:t>
            </w:r>
          </w:p>
        </w:tc>
      </w:tr>
      <w:tr w:rsidR="007817CD" w:rsidRPr="0036680C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7817CD" w:rsidRPr="0036680C" w:rsidRDefault="007817CD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7CD" w:rsidRPr="00032D4B" w:rsidRDefault="007817CD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17CD" w:rsidRPr="00032D4B" w:rsidRDefault="007817CD" w:rsidP="00032D4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17CD" w:rsidRPr="00032D4B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7CD" w:rsidRPr="00032D4B" w:rsidRDefault="007817CD" w:rsidP="009B10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7817CD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05/PŘ/20/01/2020</w:t>
            </w:r>
          </w:p>
        </w:tc>
        <w:tc>
          <w:tcPr>
            <w:tcW w:w="3195" w:type="dxa"/>
            <w:shd w:val="clear" w:color="auto" w:fill="auto"/>
            <w:noWrap/>
          </w:tcPr>
          <w:p w:rsidR="007817CD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Provoz a údržba stáčecích hadic</w:t>
            </w:r>
          </w:p>
        </w:tc>
      </w:tr>
      <w:tr w:rsidR="007817CD" w:rsidRPr="0036680C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7817CD" w:rsidRPr="0036680C" w:rsidRDefault="007817CD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7CD" w:rsidRPr="00032D4B" w:rsidRDefault="007817CD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17CD" w:rsidRPr="00032D4B" w:rsidRDefault="007817CD" w:rsidP="00032D4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17CD" w:rsidRPr="00032D4B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7CD" w:rsidRPr="00032D4B" w:rsidRDefault="007817CD" w:rsidP="009B10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7817CD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06/PŘ/20/01/2020 </w:t>
            </w:r>
          </w:p>
        </w:tc>
        <w:tc>
          <w:tcPr>
            <w:tcW w:w="3195" w:type="dxa"/>
            <w:shd w:val="clear" w:color="auto" w:fill="auto"/>
            <w:noWrap/>
          </w:tcPr>
          <w:p w:rsidR="007817CD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Zkoušky těsnosti a technického stavu </w:t>
            </w:r>
            <w:proofErr w:type="spellStart"/>
            <w:r>
              <w:rPr>
                <w:color w:val="000000"/>
                <w:sz w:val="20"/>
                <w:szCs w:val="20"/>
              </w:rPr>
              <w:t>vnitroskladových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potrubních </w:t>
            </w:r>
            <w:r>
              <w:rPr>
                <w:color w:val="000000"/>
                <w:sz w:val="20"/>
                <w:szCs w:val="20"/>
              </w:rPr>
              <w:lastRenderedPageBreak/>
              <w:t>rozvodů</w:t>
            </w:r>
          </w:p>
        </w:tc>
      </w:tr>
      <w:tr w:rsidR="007817CD" w:rsidRPr="0036680C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7817CD" w:rsidRPr="0036680C" w:rsidRDefault="007817CD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7CD" w:rsidRPr="00032D4B" w:rsidRDefault="007817CD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17CD" w:rsidRPr="00032D4B" w:rsidRDefault="007817CD" w:rsidP="00032D4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17CD" w:rsidRPr="00032D4B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7CD" w:rsidRPr="00032D4B" w:rsidRDefault="007817CD" w:rsidP="009B10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7817CD" w:rsidRDefault="007817CD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07/PŘ/20/01/2020</w:t>
            </w:r>
          </w:p>
        </w:tc>
        <w:tc>
          <w:tcPr>
            <w:tcW w:w="3195" w:type="dxa"/>
            <w:shd w:val="clear" w:color="auto" w:fill="auto"/>
            <w:noWrap/>
          </w:tcPr>
          <w:p w:rsidR="007817CD" w:rsidRDefault="007817CD" w:rsidP="006F0CE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Inspekce</w:t>
            </w:r>
            <w:r w:rsidR="006F0CEF">
              <w:rPr>
                <w:color w:val="000000"/>
                <w:sz w:val="20"/>
                <w:szCs w:val="20"/>
              </w:rPr>
              <w:t>, opravy a provádění zkoušek těsnosti nádrží</w:t>
            </w:r>
          </w:p>
        </w:tc>
      </w:tr>
      <w:tr w:rsidR="005936E7" w:rsidRPr="00032D4B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037DAE" w:rsidRPr="005A085B" w:rsidRDefault="00037DAE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DAE" w:rsidRPr="00032D4B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7DAE" w:rsidRPr="00032D4B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7DAE" w:rsidRPr="00032D4B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37DAE" w:rsidRPr="00032D4B" w:rsidRDefault="00037DAE" w:rsidP="009B1003">
            <w:pPr>
              <w:jc w:val="left"/>
              <w:rPr>
                <w:sz w:val="20"/>
                <w:szCs w:val="20"/>
              </w:rPr>
            </w:pPr>
            <w:r w:rsidRPr="00032D4B">
              <w:rPr>
                <w:sz w:val="20"/>
                <w:szCs w:val="20"/>
              </w:rPr>
              <w:t xml:space="preserve">02 </w:t>
            </w:r>
            <w:r w:rsidR="009B1003" w:rsidRPr="00032D4B">
              <w:rPr>
                <w:sz w:val="20"/>
                <w:szCs w:val="20"/>
              </w:rPr>
              <w:t>Údržba a správa majetku produktovodů</w:t>
            </w:r>
          </w:p>
        </w:tc>
        <w:tc>
          <w:tcPr>
            <w:tcW w:w="2268" w:type="dxa"/>
            <w:shd w:val="clear" w:color="auto" w:fill="auto"/>
            <w:noWrap/>
          </w:tcPr>
          <w:p w:rsidR="00037DAE" w:rsidRPr="00032D4B" w:rsidRDefault="00BC0E99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09/PŘ/20/02/2020</w:t>
            </w:r>
          </w:p>
        </w:tc>
        <w:tc>
          <w:tcPr>
            <w:tcW w:w="3195" w:type="dxa"/>
            <w:shd w:val="clear" w:color="auto" w:fill="auto"/>
            <w:noWrap/>
          </w:tcPr>
          <w:p w:rsidR="00037DAE" w:rsidRPr="00032D4B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Opravy, tlakové zkoušky a inspekce produktovodu</w:t>
            </w:r>
          </w:p>
        </w:tc>
      </w:tr>
      <w:tr w:rsidR="005936E7" w:rsidRPr="00032D4B" w:rsidTr="008B57D0">
        <w:trPr>
          <w:trHeight w:val="20"/>
        </w:trPr>
        <w:tc>
          <w:tcPr>
            <w:tcW w:w="959" w:type="dxa"/>
            <w:vMerge/>
            <w:shd w:val="clear" w:color="auto" w:fill="auto"/>
          </w:tcPr>
          <w:p w:rsidR="00037DAE" w:rsidRPr="005A085B" w:rsidRDefault="00037DAE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DAE" w:rsidRPr="00032D4B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7DAE" w:rsidRPr="00032D4B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7DAE" w:rsidRPr="00032D4B" w:rsidRDefault="00037DAE" w:rsidP="00D122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37DAE" w:rsidRPr="00032D4B" w:rsidRDefault="00037DAE" w:rsidP="009B1003">
            <w:pPr>
              <w:jc w:val="left"/>
              <w:rPr>
                <w:sz w:val="20"/>
                <w:szCs w:val="20"/>
              </w:rPr>
            </w:pPr>
            <w:r w:rsidRPr="00032D4B">
              <w:rPr>
                <w:sz w:val="20"/>
                <w:szCs w:val="20"/>
              </w:rPr>
              <w:t xml:space="preserve">03 </w:t>
            </w:r>
            <w:r w:rsidR="009B1003" w:rsidRPr="00032D4B">
              <w:rPr>
                <w:sz w:val="20"/>
                <w:szCs w:val="20"/>
              </w:rPr>
              <w:t>Údržba a správa majetku ČS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7DAE" w:rsidRPr="00032D4B" w:rsidRDefault="00032D4B" w:rsidP="00D122A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11/PŘ/20/03/2020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7DAE" w:rsidRPr="00032D4B" w:rsidRDefault="00037DAE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032D4B">
              <w:rPr>
                <w:color w:val="000000"/>
                <w:sz w:val="20"/>
                <w:szCs w:val="20"/>
              </w:rPr>
              <w:t>Organizace údržby a oprav na ČS</w:t>
            </w:r>
          </w:p>
        </w:tc>
      </w:tr>
      <w:tr w:rsidR="005936E7" w:rsidRPr="006F0CEF" w:rsidTr="00CF501A">
        <w:trPr>
          <w:trHeight w:val="60"/>
        </w:trPr>
        <w:tc>
          <w:tcPr>
            <w:tcW w:w="959" w:type="dxa"/>
            <w:vMerge/>
            <w:shd w:val="clear" w:color="auto" w:fill="auto"/>
          </w:tcPr>
          <w:p w:rsidR="00037DAE" w:rsidRPr="005A085B" w:rsidRDefault="00037DAE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DAE" w:rsidRPr="006F0CEF" w:rsidRDefault="00CF501A" w:rsidP="00177ADC">
            <w:pPr>
              <w:jc w:val="left"/>
              <w:rPr>
                <w:sz w:val="20"/>
                <w:szCs w:val="20"/>
              </w:rPr>
            </w:pPr>
            <w:r w:rsidRPr="006F0CEF">
              <w:rPr>
                <w:sz w:val="20"/>
                <w:szCs w:val="20"/>
              </w:rPr>
              <w:t xml:space="preserve">30 </w:t>
            </w:r>
            <w:r w:rsidR="009B1003" w:rsidRPr="006F0CEF">
              <w:rPr>
                <w:sz w:val="20"/>
                <w:szCs w:val="20"/>
              </w:rPr>
              <w:t>Metrologie</w:t>
            </w:r>
          </w:p>
        </w:tc>
        <w:tc>
          <w:tcPr>
            <w:tcW w:w="2268" w:type="dxa"/>
            <w:shd w:val="clear" w:color="auto" w:fill="auto"/>
          </w:tcPr>
          <w:p w:rsidR="00037DAE" w:rsidRPr="006F0CEF" w:rsidRDefault="00037DAE" w:rsidP="006F0CEF">
            <w:pPr>
              <w:jc w:val="left"/>
              <w:rPr>
                <w:color w:val="000000"/>
                <w:sz w:val="20"/>
                <w:szCs w:val="20"/>
              </w:rPr>
            </w:pPr>
            <w:r w:rsidRPr="006F0CEF">
              <w:rPr>
                <w:color w:val="000000"/>
                <w:sz w:val="20"/>
                <w:szCs w:val="20"/>
              </w:rPr>
              <w:t>0</w:t>
            </w:r>
            <w:r w:rsidR="006F0CEF" w:rsidRPr="006F0CEF">
              <w:rPr>
                <w:color w:val="000000"/>
                <w:sz w:val="20"/>
                <w:szCs w:val="20"/>
              </w:rPr>
              <w:t>3</w:t>
            </w:r>
            <w:r w:rsidRPr="006F0CEF">
              <w:rPr>
                <w:color w:val="000000"/>
                <w:sz w:val="20"/>
                <w:szCs w:val="20"/>
              </w:rPr>
              <w:t>/PŘ/</w:t>
            </w:r>
            <w:r w:rsidR="006F0CEF" w:rsidRPr="006F0CEF">
              <w:rPr>
                <w:color w:val="000000"/>
                <w:sz w:val="20"/>
                <w:szCs w:val="20"/>
              </w:rPr>
              <w:t>30</w:t>
            </w:r>
            <w:r w:rsidRPr="006F0CEF">
              <w:rPr>
                <w:color w:val="000000"/>
                <w:sz w:val="20"/>
                <w:szCs w:val="20"/>
              </w:rPr>
              <w:t>/00/20</w:t>
            </w:r>
            <w:r w:rsidR="006F0CEF" w:rsidRPr="006F0CE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037DAE" w:rsidRPr="006F0CEF" w:rsidRDefault="00037DAE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6F0CEF">
              <w:rPr>
                <w:color w:val="000000"/>
                <w:sz w:val="20"/>
                <w:szCs w:val="20"/>
              </w:rPr>
              <w:t>Metrologie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</w:tcPr>
          <w:p w:rsidR="00037DAE" w:rsidRPr="006F0CEF" w:rsidRDefault="00037DAE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037DAE" w:rsidRPr="006F0CEF" w:rsidRDefault="00037DAE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037DAE" w:rsidRPr="006F0CEF" w:rsidRDefault="00037DAE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930B0" w:rsidRPr="00C0618F" w:rsidTr="00CF501A">
        <w:trPr>
          <w:trHeight w:val="60"/>
        </w:trPr>
        <w:tc>
          <w:tcPr>
            <w:tcW w:w="959" w:type="dxa"/>
            <w:shd w:val="clear" w:color="auto" w:fill="auto"/>
          </w:tcPr>
          <w:p w:rsidR="00A930B0" w:rsidRPr="006F0CEF" w:rsidRDefault="00A930B0" w:rsidP="00D707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0B0" w:rsidRPr="006F0CEF" w:rsidRDefault="00A930B0" w:rsidP="00177ADC">
            <w:pPr>
              <w:jc w:val="left"/>
              <w:rPr>
                <w:sz w:val="20"/>
                <w:szCs w:val="20"/>
              </w:rPr>
            </w:pPr>
            <w:r w:rsidRPr="006F0CEF">
              <w:rPr>
                <w:sz w:val="20"/>
                <w:szCs w:val="20"/>
              </w:rPr>
              <w:t>40 Doprava</w:t>
            </w:r>
          </w:p>
        </w:tc>
        <w:tc>
          <w:tcPr>
            <w:tcW w:w="2268" w:type="dxa"/>
            <w:shd w:val="clear" w:color="auto" w:fill="auto"/>
          </w:tcPr>
          <w:p w:rsidR="00A930B0" w:rsidRPr="006F0CEF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6F0CEF">
              <w:rPr>
                <w:color w:val="000000"/>
                <w:sz w:val="20"/>
                <w:szCs w:val="20"/>
              </w:rPr>
              <w:t>13/PŘ/40/00/2021</w:t>
            </w:r>
          </w:p>
        </w:tc>
        <w:tc>
          <w:tcPr>
            <w:tcW w:w="2268" w:type="dxa"/>
            <w:shd w:val="clear" w:color="auto" w:fill="auto"/>
          </w:tcPr>
          <w:p w:rsidR="00A930B0" w:rsidRPr="006F0CEF" w:rsidRDefault="006F0CEF" w:rsidP="00D122AA">
            <w:pPr>
              <w:jc w:val="left"/>
              <w:rPr>
                <w:color w:val="000000"/>
                <w:sz w:val="20"/>
                <w:szCs w:val="20"/>
              </w:rPr>
            </w:pPr>
            <w:r w:rsidRPr="006F0CEF">
              <w:rPr>
                <w:color w:val="000000"/>
                <w:sz w:val="20"/>
                <w:szCs w:val="20"/>
              </w:rPr>
              <w:t>Správa a provozování vozového parku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</w:tcPr>
          <w:p w:rsidR="00A930B0" w:rsidRPr="00177ADC" w:rsidRDefault="00A930B0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A930B0" w:rsidRPr="00177ADC" w:rsidRDefault="00A930B0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r2bl w:val="single" w:sz="4" w:space="0" w:color="auto"/>
            </w:tcBorders>
            <w:shd w:val="clear" w:color="auto" w:fill="auto"/>
            <w:noWrap/>
          </w:tcPr>
          <w:p w:rsidR="00A930B0" w:rsidRPr="00177ADC" w:rsidRDefault="00A930B0" w:rsidP="00D122A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A64676" w:rsidRPr="007F3332" w:rsidRDefault="00A64676">
      <w:bookmarkStart w:id="0" w:name="_GoBack"/>
      <w:bookmarkEnd w:id="0"/>
    </w:p>
    <w:sectPr w:rsidR="00A64676" w:rsidRPr="007F3332" w:rsidSect="00A64676">
      <w:headerReference w:type="default" r:id="rId9"/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5B" w:rsidRDefault="007D4D5B" w:rsidP="00872AB7">
      <w:r>
        <w:separator/>
      </w:r>
    </w:p>
  </w:endnote>
  <w:endnote w:type="continuationSeparator" w:id="0">
    <w:p w:rsidR="007D4D5B" w:rsidRDefault="007D4D5B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5B" w:rsidRDefault="007D4D5B" w:rsidP="00872AB7">
      <w:r>
        <w:separator/>
      </w:r>
    </w:p>
  </w:footnote>
  <w:footnote w:type="continuationSeparator" w:id="0">
    <w:p w:rsidR="007D4D5B" w:rsidRDefault="007D4D5B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92" w:rsidRPr="007F3332" w:rsidRDefault="007F3332" w:rsidP="007F3332">
    <w:pPr>
      <w:jc w:val="center"/>
      <w:rPr>
        <w:b/>
      </w:rPr>
    </w:pPr>
    <w:r w:rsidRPr="007F3332">
      <w:rPr>
        <w:b/>
      </w:rPr>
      <w:t xml:space="preserve">Příloha </w:t>
    </w:r>
    <w:r w:rsidRPr="00E7219C">
      <w:rPr>
        <w:b/>
      </w:rPr>
      <w:t xml:space="preserve">č. </w:t>
    </w:r>
    <w:r w:rsidR="00086EC4" w:rsidRPr="00D72FE2">
      <w:rPr>
        <w:b/>
        <w:highlight w:val="yellow"/>
      </w:rPr>
      <w:t>6</w:t>
    </w:r>
    <w:r w:rsidRPr="007F3332">
      <w:rPr>
        <w:b/>
      </w:rPr>
      <w:t xml:space="preserve"> Bezpečnostní zprávy skladu</w:t>
    </w:r>
    <w:r w:rsidR="00856B92" w:rsidRPr="007F3332">
      <w:rPr>
        <w:b/>
      </w:rPr>
      <w:t xml:space="preserve"> </w:t>
    </w:r>
    <w:r w:rsidR="00D72FE2" w:rsidRPr="00D72FE2">
      <w:rPr>
        <w:b/>
        <w:highlight w:val="yellow"/>
      </w:rPr>
      <w:t>…</w:t>
    </w:r>
  </w:p>
  <w:p w:rsidR="00856B92" w:rsidRDefault="00856B92" w:rsidP="00976FF0">
    <w:pPr>
      <w:pStyle w:val="Zhlav"/>
      <w:jc w:val="left"/>
    </w:pPr>
    <w:r w:rsidRPr="00363A2D">
      <w:t>Vydání:</w:t>
    </w:r>
    <w:r w:rsidR="00D72FE2">
      <w:t xml:space="preserve"> </w:t>
    </w:r>
  </w:p>
  <w:p w:rsidR="00856B92" w:rsidRDefault="00856B92" w:rsidP="007F3332">
    <w:pPr>
      <w:pStyle w:val="Zhlav"/>
      <w:pBdr>
        <w:bottom w:val="single" w:sz="4" w:space="1" w:color="auto"/>
      </w:pBdr>
      <w:jc w:val="left"/>
    </w:pPr>
    <w:r w:rsidRPr="00363A2D">
      <w:t>Revize:</w:t>
    </w:r>
    <w:r w:rsidR="00E7219C">
      <w:t xml:space="preserve"> </w:t>
    </w:r>
    <w:r w:rsidR="007F3332">
      <w:tab/>
    </w:r>
    <w:r w:rsidR="007F3332">
      <w:tab/>
    </w:r>
    <w:r w:rsidR="00CA4E62">
      <w:tab/>
    </w:r>
    <w:r w:rsidR="00CA4E62">
      <w:tab/>
    </w:r>
    <w:r w:rsidR="00CA4E62">
      <w:tab/>
    </w:r>
    <w:r w:rsidR="00CA4E62">
      <w:tab/>
    </w:r>
    <w:r w:rsidR="00CA4E62">
      <w:tab/>
    </w:r>
    <w:r w:rsidR="00CA4E62">
      <w:tab/>
    </w:r>
    <w:r w:rsidRPr="00363A2D">
      <w:t xml:space="preserve">Strana: </w:t>
    </w:r>
    <w:r w:rsidRPr="00363A2D">
      <w:fldChar w:fldCharType="begin"/>
    </w:r>
    <w:r w:rsidRPr="00363A2D">
      <w:instrText>PAGE   \* MERGEFORMAT</w:instrText>
    </w:r>
    <w:r w:rsidRPr="00363A2D">
      <w:fldChar w:fldCharType="separate"/>
    </w:r>
    <w:r w:rsidR="005A085B">
      <w:rPr>
        <w:noProof/>
      </w:rPr>
      <w:t>1</w:t>
    </w:r>
    <w:r w:rsidRPr="00363A2D">
      <w:fldChar w:fldCharType="end"/>
    </w:r>
  </w:p>
  <w:p w:rsidR="00976FF0" w:rsidRDefault="00976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328"/>
    <w:multiLevelType w:val="hybridMultilevel"/>
    <w:tmpl w:val="F2AA0BBC"/>
    <w:lvl w:ilvl="0" w:tplc="297A86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90217"/>
    <w:multiLevelType w:val="multilevel"/>
    <w:tmpl w:val="14ECF3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34E2FB8"/>
    <w:multiLevelType w:val="hybridMultilevel"/>
    <w:tmpl w:val="E13C5D74"/>
    <w:lvl w:ilvl="0" w:tplc="075EF016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534B2"/>
    <w:multiLevelType w:val="hybridMultilevel"/>
    <w:tmpl w:val="9C98D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145F9"/>
    <w:rsid w:val="00032D4B"/>
    <w:rsid w:val="00037DAE"/>
    <w:rsid w:val="000843C9"/>
    <w:rsid w:val="00086EC4"/>
    <w:rsid w:val="000E7ED2"/>
    <w:rsid w:val="000F25EA"/>
    <w:rsid w:val="00117987"/>
    <w:rsid w:val="001439DD"/>
    <w:rsid w:val="00177ADC"/>
    <w:rsid w:val="00187028"/>
    <w:rsid w:val="001B6535"/>
    <w:rsid w:val="001F7A3B"/>
    <w:rsid w:val="002179A4"/>
    <w:rsid w:val="00220E0D"/>
    <w:rsid w:val="002350EC"/>
    <w:rsid w:val="002435DD"/>
    <w:rsid w:val="00263440"/>
    <w:rsid w:val="00290164"/>
    <w:rsid w:val="00296679"/>
    <w:rsid w:val="002A7163"/>
    <w:rsid w:val="002E3E4C"/>
    <w:rsid w:val="00317BC1"/>
    <w:rsid w:val="00347E79"/>
    <w:rsid w:val="0036680C"/>
    <w:rsid w:val="003B0A19"/>
    <w:rsid w:val="003D6518"/>
    <w:rsid w:val="003E7044"/>
    <w:rsid w:val="004062DA"/>
    <w:rsid w:val="00450A1D"/>
    <w:rsid w:val="0048425C"/>
    <w:rsid w:val="004A2EC3"/>
    <w:rsid w:val="004A55D3"/>
    <w:rsid w:val="004E6E21"/>
    <w:rsid w:val="00534211"/>
    <w:rsid w:val="0053687B"/>
    <w:rsid w:val="00575B19"/>
    <w:rsid w:val="005936E7"/>
    <w:rsid w:val="00597BB1"/>
    <w:rsid w:val="005A085B"/>
    <w:rsid w:val="005E3AE5"/>
    <w:rsid w:val="006532EB"/>
    <w:rsid w:val="00666CF8"/>
    <w:rsid w:val="00686FE6"/>
    <w:rsid w:val="006A3A99"/>
    <w:rsid w:val="006A4EC6"/>
    <w:rsid w:val="006B3650"/>
    <w:rsid w:val="006F0CEF"/>
    <w:rsid w:val="007007F4"/>
    <w:rsid w:val="007817CD"/>
    <w:rsid w:val="007D4D5B"/>
    <w:rsid w:val="007E3860"/>
    <w:rsid w:val="007F3332"/>
    <w:rsid w:val="00813C05"/>
    <w:rsid w:val="00846EE9"/>
    <w:rsid w:val="00856B92"/>
    <w:rsid w:val="00863529"/>
    <w:rsid w:val="00872AB7"/>
    <w:rsid w:val="008B57D0"/>
    <w:rsid w:val="008D216B"/>
    <w:rsid w:val="00902545"/>
    <w:rsid w:val="009331BA"/>
    <w:rsid w:val="0094545D"/>
    <w:rsid w:val="009560CC"/>
    <w:rsid w:val="00976FF0"/>
    <w:rsid w:val="009B1003"/>
    <w:rsid w:val="009B6D9D"/>
    <w:rsid w:val="009C6415"/>
    <w:rsid w:val="00A021CA"/>
    <w:rsid w:val="00A05C6A"/>
    <w:rsid w:val="00A64676"/>
    <w:rsid w:val="00A73A3D"/>
    <w:rsid w:val="00A930B0"/>
    <w:rsid w:val="00A93134"/>
    <w:rsid w:val="00AB1967"/>
    <w:rsid w:val="00AD283E"/>
    <w:rsid w:val="00AF16D9"/>
    <w:rsid w:val="00B02A82"/>
    <w:rsid w:val="00BC0E99"/>
    <w:rsid w:val="00C0618F"/>
    <w:rsid w:val="00C32427"/>
    <w:rsid w:val="00C379EF"/>
    <w:rsid w:val="00C53E3A"/>
    <w:rsid w:val="00CA4E62"/>
    <w:rsid w:val="00CC253F"/>
    <w:rsid w:val="00CC3525"/>
    <w:rsid w:val="00CF501A"/>
    <w:rsid w:val="00D05A1D"/>
    <w:rsid w:val="00D122AA"/>
    <w:rsid w:val="00D72FE2"/>
    <w:rsid w:val="00D840D2"/>
    <w:rsid w:val="00D91BC2"/>
    <w:rsid w:val="00D951D6"/>
    <w:rsid w:val="00DB2A49"/>
    <w:rsid w:val="00DB58F6"/>
    <w:rsid w:val="00DD0F77"/>
    <w:rsid w:val="00DD7C68"/>
    <w:rsid w:val="00E47CC4"/>
    <w:rsid w:val="00E55949"/>
    <w:rsid w:val="00E665FE"/>
    <w:rsid w:val="00E7219C"/>
    <w:rsid w:val="00E80597"/>
    <w:rsid w:val="00EB4126"/>
    <w:rsid w:val="00EE0D62"/>
    <w:rsid w:val="00F03F3B"/>
    <w:rsid w:val="00F0572A"/>
    <w:rsid w:val="00F32D93"/>
    <w:rsid w:val="00F600E6"/>
    <w:rsid w:val="00F753CA"/>
    <w:rsid w:val="00FA43D2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B57D0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B57D0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6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1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18F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18F"/>
    <w:rPr>
      <w:rFonts w:ascii="Franklin Gothic Book" w:hAnsi="Franklin Gothic Book"/>
      <w:b/>
      <w:bCs/>
      <w:sz w:val="20"/>
      <w:szCs w:val="20"/>
    </w:rPr>
  </w:style>
  <w:style w:type="character" w:styleId="Zvraznn">
    <w:name w:val="Emphasis"/>
    <w:basedOn w:val="Standardnpsmoodstavce"/>
    <w:uiPriority w:val="20"/>
    <w:qFormat/>
    <w:rsid w:val="00A930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B57D0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B57D0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6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1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18F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18F"/>
    <w:rPr>
      <w:rFonts w:ascii="Franklin Gothic Book" w:hAnsi="Franklin Gothic Book"/>
      <w:b/>
      <w:bCs/>
      <w:sz w:val="20"/>
      <w:szCs w:val="20"/>
    </w:rPr>
  </w:style>
  <w:style w:type="character" w:styleId="Zvraznn">
    <w:name w:val="Emphasis"/>
    <w:basedOn w:val="Standardnpsmoodstavce"/>
    <w:uiPriority w:val="20"/>
    <w:qFormat/>
    <w:rsid w:val="00A93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A8B1-C8FA-4D06-B73E-A5AB649E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Koukolík Václav</cp:lastModifiedBy>
  <cp:revision>4</cp:revision>
  <dcterms:created xsi:type="dcterms:W3CDTF">2021-06-24T11:02:00Z</dcterms:created>
  <dcterms:modified xsi:type="dcterms:W3CDTF">2021-07-02T11:10:00Z</dcterms:modified>
</cp:coreProperties>
</file>