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B4" w:rsidRPr="00D8211E" w:rsidRDefault="00D479B4" w:rsidP="00D479B4">
      <w:pPr>
        <w:jc w:val="right"/>
        <w:rPr>
          <w:rFonts w:ascii="Franklin Gothic Book" w:hAnsi="Franklin Gothic Book"/>
        </w:rPr>
      </w:pPr>
      <w:r w:rsidRPr="00D8211E">
        <w:rPr>
          <w:rFonts w:ascii="Franklin Gothic Book" w:hAnsi="Franklin Gothic Book"/>
        </w:rPr>
        <w:t xml:space="preserve">Příloha č. 2 </w:t>
      </w:r>
      <w:proofErr w:type="spellStart"/>
      <w:r w:rsidRPr="00D8211E">
        <w:rPr>
          <w:rFonts w:ascii="Franklin Gothic Book" w:hAnsi="Franklin Gothic Book"/>
        </w:rPr>
        <w:t>Sm</w:t>
      </w:r>
      <w:proofErr w:type="spellEnd"/>
      <w:r w:rsidRPr="00D8211E">
        <w:rPr>
          <w:rFonts w:ascii="Franklin Gothic Book" w:hAnsi="Franklin Gothic Book"/>
        </w:rPr>
        <w:t xml:space="preserve"> </w:t>
      </w:r>
      <w:r w:rsidR="007E7923" w:rsidRPr="00D8211E">
        <w:rPr>
          <w:rFonts w:ascii="Franklin Gothic Book" w:hAnsi="Franklin Gothic Book"/>
        </w:rPr>
        <w:t xml:space="preserve">VHSE </w:t>
      </w:r>
      <w:r w:rsidRPr="00D8211E">
        <w:rPr>
          <w:rFonts w:ascii="Franklin Gothic Book" w:hAnsi="Franklin Gothic Book"/>
        </w:rPr>
        <w:t>č. 02/</w:t>
      </w:r>
      <w:r w:rsidR="007E7923" w:rsidRPr="00D8211E">
        <w:rPr>
          <w:rFonts w:ascii="Franklin Gothic Book" w:hAnsi="Franklin Gothic Book"/>
        </w:rPr>
        <w:t>HSE</w:t>
      </w:r>
      <w:r w:rsidRPr="00D8211E">
        <w:rPr>
          <w:rFonts w:ascii="Franklin Gothic Book" w:hAnsi="Franklin Gothic Book"/>
        </w:rPr>
        <w:t>/02/00/</w:t>
      </w:r>
      <w:r w:rsidR="007E7923" w:rsidRPr="00D8211E">
        <w:rPr>
          <w:rFonts w:ascii="Franklin Gothic Book" w:hAnsi="Franklin Gothic Book"/>
        </w:rPr>
        <w:t xml:space="preserve">2015 </w:t>
      </w:r>
      <w:r w:rsidR="002424E0">
        <w:rPr>
          <w:rFonts w:ascii="Franklin Gothic Book" w:hAnsi="Franklin Gothic Book"/>
        </w:rPr>
        <w:t>Zajištění OŽP v objektech ČEPRO, a.s.</w:t>
      </w:r>
    </w:p>
    <w:p w:rsidR="00CD0A60" w:rsidRPr="00D8211E" w:rsidRDefault="00CD0A60" w:rsidP="00CD0A60">
      <w:pPr>
        <w:spacing w:after="0"/>
        <w:rPr>
          <w:rFonts w:ascii="Franklin Gothic Book" w:hAnsi="Franklin Gothic Book"/>
        </w:rPr>
      </w:pPr>
      <w:r w:rsidRPr="00D8211E">
        <w:rPr>
          <w:rFonts w:ascii="Franklin Gothic Book" w:hAnsi="Franklin Gothic Book"/>
        </w:rPr>
        <w:t>Datum vydání přílohy:</w:t>
      </w:r>
      <w:r w:rsidR="00750625" w:rsidRPr="00D8211E">
        <w:rPr>
          <w:rFonts w:ascii="Franklin Gothic Book" w:hAnsi="Franklin Gothic Book"/>
        </w:rPr>
        <w:t xml:space="preserve"> </w:t>
      </w:r>
      <w:r w:rsidR="00A66FF0">
        <w:rPr>
          <w:rFonts w:ascii="Franklin Gothic Book" w:hAnsi="Franklin Gothic Book"/>
        </w:rPr>
        <w:t>2</w:t>
      </w:r>
      <w:r w:rsidR="007E7923" w:rsidRPr="00D8211E">
        <w:rPr>
          <w:rFonts w:ascii="Franklin Gothic Book" w:hAnsi="Franklin Gothic Book"/>
        </w:rPr>
        <w:t>1</w:t>
      </w:r>
      <w:r w:rsidR="00CD02D2" w:rsidRPr="00D8211E">
        <w:rPr>
          <w:rFonts w:ascii="Franklin Gothic Book" w:hAnsi="Franklin Gothic Book"/>
        </w:rPr>
        <w:t xml:space="preserve">. </w:t>
      </w:r>
      <w:r w:rsidR="002424E0">
        <w:rPr>
          <w:rFonts w:ascii="Franklin Gothic Book" w:hAnsi="Franklin Gothic Book"/>
        </w:rPr>
        <w:t>1</w:t>
      </w:r>
      <w:r w:rsidR="00A66FF0">
        <w:rPr>
          <w:rFonts w:ascii="Franklin Gothic Book" w:hAnsi="Franklin Gothic Book"/>
        </w:rPr>
        <w:t>1</w:t>
      </w:r>
      <w:r w:rsidR="00CD02D2" w:rsidRPr="00D8211E">
        <w:rPr>
          <w:rFonts w:ascii="Franklin Gothic Book" w:hAnsi="Franklin Gothic Book"/>
        </w:rPr>
        <w:t xml:space="preserve">. </w:t>
      </w:r>
      <w:r w:rsidR="002424E0" w:rsidRPr="00D8211E">
        <w:rPr>
          <w:rFonts w:ascii="Franklin Gothic Book" w:hAnsi="Franklin Gothic Book"/>
        </w:rPr>
        <w:t>201</w:t>
      </w:r>
      <w:r w:rsidR="00A66FF0">
        <w:rPr>
          <w:rFonts w:ascii="Franklin Gothic Book" w:hAnsi="Franklin Gothic Book"/>
        </w:rPr>
        <w:t>6</w:t>
      </w:r>
    </w:p>
    <w:p w:rsidR="00CD0A60" w:rsidRPr="00D8211E" w:rsidRDefault="00CD0A60" w:rsidP="00CD0A60">
      <w:pPr>
        <w:spacing w:after="0"/>
        <w:rPr>
          <w:rFonts w:ascii="Franklin Gothic Book" w:hAnsi="Franklin Gothic Book"/>
        </w:rPr>
      </w:pPr>
      <w:r w:rsidRPr="00D8211E">
        <w:rPr>
          <w:rFonts w:ascii="Franklin Gothic Book" w:hAnsi="Franklin Gothic Book"/>
        </w:rPr>
        <w:t>Datum poslední revize:</w:t>
      </w:r>
      <w:r w:rsidR="00A66FF0">
        <w:rPr>
          <w:rFonts w:ascii="Franklin Gothic Book" w:hAnsi="Franklin Gothic Book"/>
        </w:rPr>
        <w:t>---</w:t>
      </w:r>
    </w:p>
    <w:p w:rsidR="00CD0A60" w:rsidRPr="00D8211E" w:rsidRDefault="00CD0A60" w:rsidP="00CD0A60">
      <w:pPr>
        <w:spacing w:after="0"/>
        <w:rPr>
          <w:rFonts w:ascii="Franklin Gothic Book" w:hAnsi="Franklin Gothic Book"/>
        </w:rPr>
      </w:pPr>
    </w:p>
    <w:p w:rsidR="0069159B" w:rsidRPr="00D8211E" w:rsidRDefault="0069159B">
      <w:pPr>
        <w:rPr>
          <w:rFonts w:ascii="Franklin Gothic Book" w:hAnsi="Franklin Gothic Book"/>
          <w:b/>
        </w:rPr>
      </w:pPr>
      <w:r w:rsidRPr="00D8211E">
        <w:rPr>
          <w:rFonts w:ascii="Franklin Gothic Book" w:hAnsi="Franklin Gothic Book"/>
          <w:b/>
        </w:rPr>
        <w:t xml:space="preserve">SEZNAM </w:t>
      </w:r>
      <w:r w:rsidR="00A66FF0">
        <w:rPr>
          <w:rFonts w:ascii="Franklin Gothic Book" w:hAnsi="Franklin Gothic Book"/>
          <w:b/>
        </w:rPr>
        <w:t xml:space="preserve">A </w:t>
      </w:r>
      <w:r w:rsidRPr="00D8211E">
        <w:rPr>
          <w:rFonts w:ascii="Franklin Gothic Book" w:hAnsi="Franklin Gothic Book"/>
          <w:b/>
        </w:rPr>
        <w:t>UMÍSTĚNÍ DOKUMENTACE</w:t>
      </w:r>
      <w:r w:rsidR="00A66FF0">
        <w:rPr>
          <w:rFonts w:ascii="Franklin Gothic Book" w:hAnsi="Franklin Gothic Book"/>
          <w:b/>
        </w:rPr>
        <w:t xml:space="preserve"> ČEPRO, a.s. NA ÚSEKU OCHRANY ŽIVOTNÍHO PROSTŘEDÍ</w:t>
      </w:r>
      <w:bookmarkStart w:id="0" w:name="_GoBack"/>
      <w:bookmarkEnd w:id="0"/>
    </w:p>
    <w:p w:rsidR="00855C95" w:rsidRPr="00D8211E" w:rsidRDefault="00855C95" w:rsidP="00856E9D">
      <w:pPr>
        <w:spacing w:line="240" w:lineRule="auto"/>
        <w:rPr>
          <w:rFonts w:ascii="Franklin Gothic Book" w:hAnsi="Franklin Gothic Book"/>
        </w:rPr>
      </w:pPr>
      <w:r w:rsidRPr="00D8211E">
        <w:rPr>
          <w:rFonts w:ascii="Franklin Gothic Book" w:hAnsi="Franklin Gothic Book"/>
        </w:rPr>
        <w:t>Typ: dokument (D), záznam (Z)</w:t>
      </w:r>
    </w:p>
    <w:p w:rsidR="00345055" w:rsidRPr="00D8211E" w:rsidRDefault="00345055" w:rsidP="00856E9D">
      <w:pPr>
        <w:spacing w:line="240" w:lineRule="auto"/>
        <w:rPr>
          <w:rFonts w:ascii="Franklin Gothic Book" w:hAnsi="Franklin Gothic Book"/>
        </w:rPr>
      </w:pPr>
      <w:r w:rsidRPr="00D8211E">
        <w:rPr>
          <w:rFonts w:ascii="Franklin Gothic Book" w:hAnsi="Franklin Gothic Book"/>
        </w:rPr>
        <w:t xml:space="preserve">Forma: listinná </w:t>
      </w:r>
      <w:r w:rsidR="00FE16E2" w:rsidRPr="00D8211E">
        <w:rPr>
          <w:rFonts w:ascii="Franklin Gothic Book" w:hAnsi="Franklin Gothic Book"/>
        </w:rPr>
        <w:t xml:space="preserve">(L), </w:t>
      </w:r>
      <w:r w:rsidRPr="00D8211E">
        <w:rPr>
          <w:rFonts w:ascii="Franklin Gothic Book" w:hAnsi="Franklin Gothic Book"/>
        </w:rPr>
        <w:t>elektronická</w:t>
      </w:r>
      <w:r w:rsidR="00FE16E2" w:rsidRPr="00D8211E">
        <w:rPr>
          <w:rFonts w:ascii="Franklin Gothic Book" w:hAnsi="Franklin Gothic Book"/>
        </w:rPr>
        <w:t xml:space="preserve"> (E)</w:t>
      </w:r>
    </w:p>
    <w:p w:rsidR="0069159B" w:rsidRDefault="00345055" w:rsidP="00856E9D">
      <w:pPr>
        <w:spacing w:line="240" w:lineRule="auto"/>
        <w:rPr>
          <w:rFonts w:ascii="Franklin Gothic Book" w:hAnsi="Franklin Gothic Book"/>
        </w:rPr>
      </w:pPr>
      <w:r w:rsidRPr="00D8211E">
        <w:rPr>
          <w:rFonts w:ascii="Franklin Gothic Book" w:hAnsi="Franklin Gothic Book"/>
        </w:rPr>
        <w:t xml:space="preserve">Umístění: </w:t>
      </w:r>
      <w:r w:rsidR="00FE16E2" w:rsidRPr="00D8211E">
        <w:rPr>
          <w:rFonts w:ascii="Franklin Gothic Book" w:hAnsi="Franklin Gothic Book"/>
        </w:rPr>
        <w:t xml:space="preserve">registr řízené dokumentace </w:t>
      </w:r>
      <w:r w:rsidR="002135AE" w:rsidRPr="00D8211E">
        <w:rPr>
          <w:rFonts w:ascii="Franklin Gothic Book" w:hAnsi="Franklin Gothic Book"/>
        </w:rPr>
        <w:t>(R)</w:t>
      </w:r>
      <w:r w:rsidRPr="00D8211E">
        <w:rPr>
          <w:rFonts w:ascii="Franklin Gothic Book" w:hAnsi="Franklin Gothic Book"/>
        </w:rPr>
        <w:t xml:space="preserve">, </w:t>
      </w:r>
      <w:r w:rsidR="00FE16E2" w:rsidRPr="00D8211E">
        <w:rPr>
          <w:rFonts w:ascii="Franklin Gothic Book" w:hAnsi="Franklin Gothic Book"/>
        </w:rPr>
        <w:t xml:space="preserve">datové </w:t>
      </w:r>
      <w:r w:rsidRPr="00D8211E">
        <w:rPr>
          <w:rFonts w:ascii="Franklin Gothic Book" w:hAnsi="Franklin Gothic Book"/>
        </w:rPr>
        <w:t>uložiště</w:t>
      </w:r>
      <w:r w:rsidR="00FE16E2" w:rsidRPr="00D8211E">
        <w:rPr>
          <w:rFonts w:ascii="Franklin Gothic Book" w:hAnsi="Franklin Gothic Book"/>
        </w:rPr>
        <w:t xml:space="preserve"> (U)</w:t>
      </w:r>
      <w:r w:rsidRPr="00D8211E">
        <w:rPr>
          <w:rFonts w:ascii="Franklin Gothic Book" w:hAnsi="Franklin Gothic Book"/>
        </w:rPr>
        <w:t>, listinn</w:t>
      </w:r>
      <w:r w:rsidR="00FF2A91" w:rsidRPr="00D8211E">
        <w:rPr>
          <w:rFonts w:ascii="Franklin Gothic Book" w:hAnsi="Franklin Gothic Book"/>
        </w:rPr>
        <w:t>á</w:t>
      </w:r>
      <w:r w:rsidRPr="00D8211E">
        <w:rPr>
          <w:rFonts w:ascii="Franklin Gothic Book" w:hAnsi="Franklin Gothic Book"/>
        </w:rPr>
        <w:t xml:space="preserve"> dokumentace</w:t>
      </w:r>
      <w:r w:rsidR="005012F0" w:rsidRPr="00D8211E">
        <w:rPr>
          <w:rFonts w:ascii="Franklin Gothic Book" w:hAnsi="Franklin Gothic Book"/>
        </w:rPr>
        <w:t xml:space="preserve"> skladu</w:t>
      </w:r>
      <w:r w:rsidR="00FE16E2" w:rsidRPr="00D8211E">
        <w:rPr>
          <w:rFonts w:ascii="Franklin Gothic Book" w:hAnsi="Franklin Gothic Book"/>
        </w:rPr>
        <w:t xml:space="preserve"> (LD)</w:t>
      </w:r>
      <w:r w:rsidR="00FF2A91" w:rsidRPr="00D8211E">
        <w:rPr>
          <w:rFonts w:ascii="Franklin Gothic Book" w:hAnsi="Franklin Gothic Book"/>
        </w:rPr>
        <w:t>, dokument</w:t>
      </w:r>
      <w:r w:rsidR="0069159B" w:rsidRPr="00D8211E">
        <w:rPr>
          <w:rFonts w:ascii="Franklin Gothic Book" w:hAnsi="Franklin Gothic Book"/>
        </w:rPr>
        <w:t xml:space="preserve">y </w:t>
      </w:r>
      <w:r w:rsidR="005012F0" w:rsidRPr="00D8211E">
        <w:rPr>
          <w:rFonts w:ascii="Franklin Gothic Book" w:hAnsi="Franklin Gothic Book"/>
        </w:rPr>
        <w:t>společnosti, sekce</w:t>
      </w:r>
      <w:r w:rsidR="0069159B" w:rsidRPr="00D8211E">
        <w:rPr>
          <w:rFonts w:ascii="Franklin Gothic Book" w:hAnsi="Franklin Gothic Book"/>
        </w:rPr>
        <w:t xml:space="preserve"> bezpečnost (B)</w:t>
      </w:r>
      <w:r w:rsidR="005012F0" w:rsidRPr="00D8211E">
        <w:rPr>
          <w:rFonts w:ascii="Franklin Gothic Book" w:hAnsi="Franklin Gothic Book"/>
        </w:rPr>
        <w:t>, PC</w:t>
      </w:r>
      <w:r w:rsidR="001772D1" w:rsidRPr="00D8211E">
        <w:rPr>
          <w:rFonts w:ascii="Franklin Gothic Book" w:hAnsi="Franklin Gothic Book"/>
        </w:rPr>
        <w:t>, evidence smluv a plných mocí (S)</w:t>
      </w:r>
    </w:p>
    <w:p w:rsidR="00A66FF0" w:rsidRDefault="00A66FF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page"/>
      </w:r>
    </w:p>
    <w:p w:rsidR="00A66FF0" w:rsidRDefault="00A66FF0" w:rsidP="00856E9D">
      <w:pPr>
        <w:spacing w:line="240" w:lineRule="auto"/>
        <w:rPr>
          <w:rFonts w:ascii="Franklin Gothic Book" w:hAnsi="Franklin Gothic Book"/>
        </w:rPr>
      </w:pPr>
    </w:p>
    <w:p w:rsidR="0071138C" w:rsidRPr="00D8211E" w:rsidRDefault="0071138C" w:rsidP="00856E9D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0</w:t>
      </w:r>
      <w:r w:rsidRPr="0071138C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IDENTIFIKACE A HODNOCENÍ ENVIRONMENTÁLNÍCH ASPEKTŮ</w:t>
      </w:r>
      <w:r>
        <w:rPr>
          <w:rFonts w:ascii="Franklin Gothic Book" w:hAnsi="Franklin Gothic Book"/>
          <w:b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10085"/>
        <w:gridCol w:w="771"/>
        <w:gridCol w:w="894"/>
        <w:gridCol w:w="1369"/>
      </w:tblGrid>
      <w:tr w:rsidR="0071138C" w:rsidRPr="00D8211E" w:rsidTr="001645FA">
        <w:tc>
          <w:tcPr>
            <w:tcW w:w="1101" w:type="dxa"/>
          </w:tcPr>
          <w:p w:rsidR="0071138C" w:rsidRPr="00D8211E" w:rsidRDefault="0071138C" w:rsidP="001645F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Kód</w:t>
            </w:r>
          </w:p>
        </w:tc>
        <w:tc>
          <w:tcPr>
            <w:tcW w:w="10085" w:type="dxa"/>
          </w:tcPr>
          <w:p w:rsidR="0071138C" w:rsidRPr="00D8211E" w:rsidRDefault="0071138C" w:rsidP="001645FA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>Název</w:t>
            </w:r>
          </w:p>
        </w:tc>
        <w:tc>
          <w:tcPr>
            <w:tcW w:w="771" w:type="dxa"/>
          </w:tcPr>
          <w:p w:rsidR="0071138C" w:rsidRPr="00D8211E" w:rsidRDefault="0071138C" w:rsidP="001645FA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Typ </w:t>
            </w:r>
          </w:p>
        </w:tc>
        <w:tc>
          <w:tcPr>
            <w:tcW w:w="894" w:type="dxa"/>
          </w:tcPr>
          <w:p w:rsidR="0071138C" w:rsidRPr="00D8211E" w:rsidRDefault="0071138C" w:rsidP="001645FA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Forma </w:t>
            </w:r>
          </w:p>
        </w:tc>
        <w:tc>
          <w:tcPr>
            <w:tcW w:w="1369" w:type="dxa"/>
          </w:tcPr>
          <w:p w:rsidR="0071138C" w:rsidRPr="00D8211E" w:rsidRDefault="0071138C" w:rsidP="001645FA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Umístění </w:t>
            </w:r>
          </w:p>
        </w:tc>
      </w:tr>
      <w:tr w:rsidR="00A66FF0" w:rsidRPr="00D8211E" w:rsidTr="001645FA">
        <w:tc>
          <w:tcPr>
            <w:tcW w:w="1101" w:type="dxa"/>
          </w:tcPr>
          <w:p w:rsidR="00A66FF0" w:rsidRPr="00A66FF0" w:rsidRDefault="00A66FF0" w:rsidP="001645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0.1</w:t>
            </w:r>
          </w:p>
        </w:tc>
        <w:tc>
          <w:tcPr>
            <w:tcW w:w="10085" w:type="dxa"/>
          </w:tcPr>
          <w:p w:rsidR="00A66FF0" w:rsidRPr="00A66FF0" w:rsidRDefault="00A66FF0" w:rsidP="001645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Registr environmentálních aspektů ČEPRO, a.s.</w:t>
            </w:r>
          </w:p>
        </w:tc>
        <w:tc>
          <w:tcPr>
            <w:tcW w:w="771" w:type="dxa"/>
          </w:tcPr>
          <w:p w:rsidR="00A66FF0" w:rsidRPr="00A66FF0" w:rsidRDefault="00A66FF0" w:rsidP="001645FA">
            <w:pPr>
              <w:rPr>
                <w:rFonts w:ascii="Franklin Gothic Book" w:hAnsi="Franklin Gothic Book"/>
              </w:rPr>
            </w:pPr>
            <w:r w:rsidRPr="00A66FF0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A66FF0" w:rsidRPr="00A66FF0" w:rsidRDefault="00A66FF0" w:rsidP="001645FA">
            <w:pPr>
              <w:rPr>
                <w:rFonts w:ascii="Franklin Gothic Book" w:hAnsi="Franklin Gothic Book"/>
              </w:rPr>
            </w:pPr>
            <w:r w:rsidRPr="00A66FF0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A66FF0" w:rsidRPr="00A66FF0" w:rsidRDefault="00A66FF0" w:rsidP="001645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</w:t>
            </w:r>
          </w:p>
        </w:tc>
      </w:tr>
      <w:tr w:rsidR="0071138C" w:rsidRPr="00D8211E" w:rsidTr="001645FA">
        <w:tc>
          <w:tcPr>
            <w:tcW w:w="1101" w:type="dxa"/>
          </w:tcPr>
          <w:p w:rsidR="0071138C" w:rsidRPr="00D8211E" w:rsidRDefault="0071138C" w:rsidP="00A66FF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0.</w:t>
            </w:r>
            <w:r w:rsidR="00A66FF0">
              <w:rPr>
                <w:rFonts w:ascii="Franklin Gothic Book" w:hAnsi="Franklin Gothic Book"/>
              </w:rPr>
              <w:t>2</w:t>
            </w:r>
          </w:p>
        </w:tc>
        <w:tc>
          <w:tcPr>
            <w:tcW w:w="10085" w:type="dxa"/>
          </w:tcPr>
          <w:p w:rsidR="0071138C" w:rsidRPr="00D8211E" w:rsidRDefault="0071138C" w:rsidP="001645F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Registr environmentálních aspektů</w:t>
            </w:r>
            <w:r w:rsidR="00A66FF0">
              <w:rPr>
                <w:rFonts w:ascii="Franklin Gothic Book" w:hAnsi="Franklin Gothic Book"/>
              </w:rPr>
              <w:t xml:space="preserve"> sklad</w:t>
            </w:r>
          </w:p>
        </w:tc>
        <w:tc>
          <w:tcPr>
            <w:tcW w:w="771" w:type="dxa"/>
          </w:tcPr>
          <w:p w:rsidR="0071138C" w:rsidRPr="00D8211E" w:rsidRDefault="0071138C" w:rsidP="001645FA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71138C" w:rsidRPr="00D8211E" w:rsidRDefault="0071138C" w:rsidP="001645FA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71138C" w:rsidRPr="00D8211E" w:rsidRDefault="0071138C" w:rsidP="001645FA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</w:tbl>
    <w:p w:rsidR="0071138C" w:rsidRPr="00D8211E" w:rsidRDefault="0071138C" w:rsidP="00856E9D">
      <w:pPr>
        <w:spacing w:line="240" w:lineRule="auto"/>
        <w:rPr>
          <w:rFonts w:ascii="Franklin Gothic Book" w:hAnsi="Franklin Gothic Book"/>
        </w:rPr>
      </w:pPr>
    </w:p>
    <w:p w:rsidR="00855C95" w:rsidRPr="00D8211E" w:rsidRDefault="00855C95">
      <w:pPr>
        <w:rPr>
          <w:rFonts w:ascii="Franklin Gothic Book" w:hAnsi="Franklin Gothic Book"/>
          <w:b/>
        </w:rPr>
      </w:pPr>
      <w:r w:rsidRPr="00D8211E">
        <w:rPr>
          <w:rFonts w:ascii="Franklin Gothic Book" w:hAnsi="Franklin Gothic Book"/>
          <w:b/>
        </w:rPr>
        <w:t xml:space="preserve">A CHEMICKÉ LÁTKY A </w:t>
      </w:r>
      <w:r w:rsidR="00821873">
        <w:rPr>
          <w:rFonts w:ascii="Franklin Gothic Book" w:hAnsi="Franklin Gothic Book"/>
          <w:b/>
        </w:rPr>
        <w:t>SMĚSI</w:t>
      </w:r>
    </w:p>
    <w:p w:rsidR="00255226" w:rsidRPr="00D8211E" w:rsidRDefault="00BB54E5">
      <w:pPr>
        <w:rPr>
          <w:rFonts w:ascii="Franklin Gothic Book" w:hAnsi="Franklin Gothic Book"/>
        </w:rPr>
      </w:pPr>
      <w:r w:rsidRPr="00D8211E">
        <w:rPr>
          <w:rFonts w:ascii="Franklin Gothic Book" w:hAnsi="Franklin Gothic Book"/>
        </w:rPr>
        <w:t>Seznam a uložení dokumentac</w:t>
      </w:r>
      <w:r w:rsidR="00CD50FA" w:rsidRPr="00D8211E">
        <w:rPr>
          <w:rFonts w:ascii="Franklin Gothic Book" w:hAnsi="Franklin Gothic Book"/>
        </w:rPr>
        <w:t xml:space="preserve">e </w:t>
      </w:r>
      <w:r w:rsidRPr="00D8211E">
        <w:rPr>
          <w:rFonts w:ascii="Franklin Gothic Book" w:hAnsi="Franklin Gothic Book"/>
        </w:rPr>
        <w:t xml:space="preserve">pro oblast chemických látek a přípravků </w:t>
      </w:r>
      <w:r w:rsidR="00CD50FA" w:rsidRPr="00D8211E">
        <w:rPr>
          <w:rFonts w:ascii="Franklin Gothic Book" w:hAnsi="Franklin Gothic Book"/>
        </w:rPr>
        <w:t>jsou stanoveny</w:t>
      </w:r>
      <w:r w:rsidRPr="00D8211E">
        <w:rPr>
          <w:rFonts w:ascii="Franklin Gothic Book" w:hAnsi="Franklin Gothic Book"/>
        </w:rPr>
        <w:t xml:space="preserve"> souvisejícími interními předpisy.</w:t>
      </w:r>
    </w:p>
    <w:p w:rsidR="00855C95" w:rsidRPr="00D8211E" w:rsidRDefault="00855C95">
      <w:pPr>
        <w:rPr>
          <w:rFonts w:ascii="Franklin Gothic Book" w:hAnsi="Franklin Gothic Book"/>
          <w:b/>
        </w:rPr>
      </w:pPr>
      <w:r w:rsidRPr="00D8211E">
        <w:rPr>
          <w:rFonts w:ascii="Franklin Gothic Book" w:hAnsi="Franklin Gothic Book"/>
          <w:b/>
        </w:rPr>
        <w:t>B ODPADY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7"/>
        <w:gridCol w:w="10163"/>
        <w:gridCol w:w="769"/>
        <w:gridCol w:w="893"/>
        <w:gridCol w:w="1368"/>
      </w:tblGrid>
      <w:tr w:rsidR="00275798" w:rsidRPr="00D8211E" w:rsidTr="0069159B">
        <w:tc>
          <w:tcPr>
            <w:tcW w:w="963" w:type="dxa"/>
          </w:tcPr>
          <w:p w:rsidR="00275798" w:rsidRPr="00D8211E" w:rsidRDefault="00821873" w:rsidP="00275798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K</w:t>
            </w:r>
            <w:r w:rsidR="0071138C">
              <w:rPr>
                <w:rFonts w:ascii="Franklin Gothic Book" w:hAnsi="Franklin Gothic Book"/>
                <w:b/>
              </w:rPr>
              <w:t>ód</w:t>
            </w:r>
          </w:p>
        </w:tc>
        <w:tc>
          <w:tcPr>
            <w:tcW w:w="10223" w:type="dxa"/>
          </w:tcPr>
          <w:p w:rsidR="00275798" w:rsidRPr="00D8211E" w:rsidRDefault="00275798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>Název</w:t>
            </w:r>
          </w:p>
        </w:tc>
        <w:tc>
          <w:tcPr>
            <w:tcW w:w="771" w:type="dxa"/>
          </w:tcPr>
          <w:p w:rsidR="00275798" w:rsidRPr="00D8211E" w:rsidRDefault="00275798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Typ </w:t>
            </w:r>
          </w:p>
        </w:tc>
        <w:tc>
          <w:tcPr>
            <w:tcW w:w="894" w:type="dxa"/>
          </w:tcPr>
          <w:p w:rsidR="00275798" w:rsidRPr="00D8211E" w:rsidRDefault="00275798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Forma </w:t>
            </w:r>
          </w:p>
        </w:tc>
        <w:tc>
          <w:tcPr>
            <w:tcW w:w="1369" w:type="dxa"/>
          </w:tcPr>
          <w:p w:rsidR="00275798" w:rsidRPr="00D8211E" w:rsidRDefault="00275798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Umístění </w:t>
            </w:r>
          </w:p>
        </w:tc>
      </w:tr>
      <w:tr w:rsidR="00BB54E5" w:rsidRPr="00D8211E" w:rsidTr="0069159B">
        <w:tc>
          <w:tcPr>
            <w:tcW w:w="963" w:type="dxa"/>
          </w:tcPr>
          <w:p w:rsidR="00BB54E5" w:rsidRPr="00D8211E" w:rsidRDefault="00BB54E5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b1, b2</w:t>
            </w:r>
          </w:p>
        </w:tc>
        <w:tc>
          <w:tcPr>
            <w:tcW w:w="10223" w:type="dxa"/>
          </w:tcPr>
          <w:p w:rsidR="00BB54E5" w:rsidRPr="00D8211E" w:rsidRDefault="00BB54E5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Seznam odpadů</w:t>
            </w:r>
            <w:r w:rsidR="00B31D8D" w:rsidRPr="00D8211E">
              <w:rPr>
                <w:rFonts w:ascii="Franklin Gothic Book" w:hAnsi="Franklin Gothic Book"/>
              </w:rPr>
              <w:t xml:space="preserve"> se zařazením podle druhu a kategorie odpadu</w:t>
            </w:r>
          </w:p>
        </w:tc>
        <w:tc>
          <w:tcPr>
            <w:tcW w:w="771" w:type="dxa"/>
          </w:tcPr>
          <w:p w:rsidR="00BB54E5" w:rsidRPr="00D8211E" w:rsidRDefault="005012F0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BB54E5" w:rsidRPr="00D8211E" w:rsidRDefault="005012F0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BB54E5" w:rsidRPr="00D8211E" w:rsidRDefault="00F00CED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B</w:t>
            </w:r>
          </w:p>
        </w:tc>
      </w:tr>
      <w:tr w:rsidR="0069159B" w:rsidRPr="00D8211E" w:rsidTr="0069159B">
        <w:tc>
          <w:tcPr>
            <w:tcW w:w="963" w:type="dxa"/>
          </w:tcPr>
          <w:p w:rsidR="0069159B" w:rsidRPr="00D8211E" w:rsidRDefault="0069159B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b5.1</w:t>
            </w:r>
          </w:p>
        </w:tc>
        <w:tc>
          <w:tcPr>
            <w:tcW w:w="10223" w:type="dxa"/>
          </w:tcPr>
          <w:p w:rsidR="0069159B" w:rsidRPr="00D8211E" w:rsidRDefault="005012F0" w:rsidP="005012F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 xml:space="preserve">Seznam </w:t>
            </w:r>
            <w:r w:rsidR="00102812" w:rsidRPr="00D8211E">
              <w:rPr>
                <w:rFonts w:ascii="Franklin Gothic Book" w:hAnsi="Franklin Gothic Book"/>
              </w:rPr>
              <w:t xml:space="preserve">oprávněných </w:t>
            </w:r>
            <w:r w:rsidRPr="00D8211E">
              <w:rPr>
                <w:rFonts w:ascii="Franklin Gothic Book" w:hAnsi="Franklin Gothic Book"/>
              </w:rPr>
              <w:t>osob určených k převzetí odpadů</w:t>
            </w:r>
          </w:p>
        </w:tc>
        <w:tc>
          <w:tcPr>
            <w:tcW w:w="771" w:type="dxa"/>
          </w:tcPr>
          <w:p w:rsidR="0069159B" w:rsidRPr="00D8211E" w:rsidRDefault="0069159B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69159B" w:rsidRPr="00D8211E" w:rsidRDefault="0069159B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69159B" w:rsidRPr="00D8211E" w:rsidRDefault="0069159B" w:rsidP="00EA2F36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</w:t>
            </w:r>
            <w:r w:rsidR="00102812" w:rsidRPr="00D8211E">
              <w:rPr>
                <w:rFonts w:ascii="Franklin Gothic Book" w:hAnsi="Franklin Gothic Book"/>
              </w:rPr>
              <w:t xml:space="preserve"> – Odpady</w:t>
            </w:r>
          </w:p>
        </w:tc>
      </w:tr>
      <w:tr w:rsidR="00102812" w:rsidRPr="00D8211E" w:rsidTr="0069159B">
        <w:tc>
          <w:tcPr>
            <w:tcW w:w="963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b5.2</w:t>
            </w:r>
          </w:p>
        </w:tc>
        <w:tc>
          <w:tcPr>
            <w:tcW w:w="10223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Oprávněná osoba – souhlas k provozu zařízení</w:t>
            </w:r>
          </w:p>
        </w:tc>
        <w:tc>
          <w:tcPr>
            <w:tcW w:w="77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102812" w:rsidRPr="00D8211E" w:rsidRDefault="00EA2F36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Specialista OH</w:t>
            </w:r>
          </w:p>
        </w:tc>
      </w:tr>
      <w:tr w:rsidR="007C274F" w:rsidRPr="00D8211E" w:rsidTr="0069159B">
        <w:tc>
          <w:tcPr>
            <w:tcW w:w="963" w:type="dxa"/>
          </w:tcPr>
          <w:p w:rsidR="007C274F" w:rsidRPr="00D8211E" w:rsidRDefault="007C274F" w:rsidP="002757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b8</w:t>
            </w:r>
          </w:p>
        </w:tc>
        <w:tc>
          <w:tcPr>
            <w:tcW w:w="10223" w:type="dxa"/>
          </w:tcPr>
          <w:p w:rsidR="007C274F" w:rsidRPr="00D8211E" w:rsidRDefault="007C274F" w:rsidP="005130A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Označovací štítek</w:t>
            </w:r>
            <w:r w:rsidR="005130A0">
              <w:rPr>
                <w:rFonts w:ascii="Franklin Gothic Book" w:hAnsi="Franklin Gothic Book"/>
              </w:rPr>
              <w:t xml:space="preserve"> NO</w:t>
            </w:r>
          </w:p>
        </w:tc>
        <w:tc>
          <w:tcPr>
            <w:tcW w:w="771" w:type="dxa"/>
          </w:tcPr>
          <w:p w:rsidR="007C274F" w:rsidRPr="00D8211E" w:rsidRDefault="007C274F" w:rsidP="002757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7C274F" w:rsidRPr="00D8211E" w:rsidRDefault="007C274F" w:rsidP="0027579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7C274F" w:rsidRPr="00D8211E" w:rsidRDefault="007C27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Odpady</w:t>
            </w:r>
          </w:p>
        </w:tc>
      </w:tr>
      <w:tr w:rsidR="00102812" w:rsidRPr="00D8211E" w:rsidTr="0069159B">
        <w:tc>
          <w:tcPr>
            <w:tcW w:w="963" w:type="dxa"/>
          </w:tcPr>
          <w:p w:rsidR="00102812" w:rsidRPr="00D8211E" w:rsidRDefault="00102812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b9</w:t>
            </w:r>
          </w:p>
        </w:tc>
        <w:tc>
          <w:tcPr>
            <w:tcW w:w="10223" w:type="dxa"/>
          </w:tcPr>
          <w:p w:rsidR="00102812" w:rsidRPr="00D8211E" w:rsidRDefault="00102812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Identifikační listy nebezpečných odpadů</w:t>
            </w:r>
          </w:p>
        </w:tc>
        <w:tc>
          <w:tcPr>
            <w:tcW w:w="771" w:type="dxa"/>
          </w:tcPr>
          <w:p w:rsidR="00102812" w:rsidRPr="00D8211E" w:rsidRDefault="00102812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102812" w:rsidRPr="00D8211E" w:rsidRDefault="00102812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Odpady</w:t>
            </w:r>
          </w:p>
        </w:tc>
      </w:tr>
      <w:tr w:rsidR="00AB1711" w:rsidRPr="00D8211E" w:rsidTr="000E2000">
        <w:tc>
          <w:tcPr>
            <w:tcW w:w="963" w:type="dxa"/>
          </w:tcPr>
          <w:p w:rsidR="00AB1711" w:rsidRPr="00D8211E" w:rsidRDefault="00AB171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b15.1(E)</w:t>
            </w:r>
          </w:p>
        </w:tc>
        <w:tc>
          <w:tcPr>
            <w:tcW w:w="10223" w:type="dxa"/>
          </w:tcPr>
          <w:p w:rsidR="00AB1711" w:rsidRPr="00D8211E" w:rsidRDefault="00AB171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Průběžná evidence odpadů</w:t>
            </w:r>
          </w:p>
        </w:tc>
        <w:tc>
          <w:tcPr>
            <w:tcW w:w="771" w:type="dxa"/>
          </w:tcPr>
          <w:p w:rsidR="00AB1711" w:rsidRPr="00D8211E" w:rsidRDefault="00AB171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Z</w:t>
            </w:r>
          </w:p>
        </w:tc>
        <w:tc>
          <w:tcPr>
            <w:tcW w:w="894" w:type="dxa"/>
          </w:tcPr>
          <w:p w:rsidR="00AB1711" w:rsidRPr="00D8211E" w:rsidRDefault="00AB171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AB1711" w:rsidRPr="00D8211E" w:rsidRDefault="00856E9D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AB1711" w:rsidRPr="00D8211E" w:rsidTr="000E2000">
        <w:tc>
          <w:tcPr>
            <w:tcW w:w="963" w:type="dxa"/>
          </w:tcPr>
          <w:p w:rsidR="00AB1711" w:rsidRPr="00D8211E" w:rsidRDefault="00AB171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b15.2</w:t>
            </w:r>
          </w:p>
        </w:tc>
        <w:tc>
          <w:tcPr>
            <w:tcW w:w="10223" w:type="dxa"/>
          </w:tcPr>
          <w:p w:rsidR="00AB1711" w:rsidRPr="00D8211E" w:rsidRDefault="00AB1711" w:rsidP="005012F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Další doklady o předání /převzetí odpadů ke sběru, odstranění nebo využití ostatních odpadů (vážní lístky, příjmové doklady, faktury, dodací listy)</w:t>
            </w:r>
          </w:p>
        </w:tc>
        <w:tc>
          <w:tcPr>
            <w:tcW w:w="771" w:type="dxa"/>
          </w:tcPr>
          <w:p w:rsidR="00AB1711" w:rsidRPr="00D8211E" w:rsidRDefault="00AB171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AB1711" w:rsidRPr="00D8211E" w:rsidRDefault="00AB171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</w:t>
            </w:r>
          </w:p>
        </w:tc>
        <w:tc>
          <w:tcPr>
            <w:tcW w:w="1369" w:type="dxa"/>
          </w:tcPr>
          <w:p w:rsidR="00AB1711" w:rsidRPr="00D8211E" w:rsidRDefault="00AB171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LD</w:t>
            </w:r>
          </w:p>
        </w:tc>
      </w:tr>
      <w:tr w:rsidR="00AB1711" w:rsidRPr="00D8211E" w:rsidTr="0069159B">
        <w:tc>
          <w:tcPr>
            <w:tcW w:w="963" w:type="dxa"/>
          </w:tcPr>
          <w:p w:rsidR="00AB1711" w:rsidRPr="00D8211E" w:rsidRDefault="00AB1711" w:rsidP="00617DDE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b16(E)</w:t>
            </w:r>
          </w:p>
        </w:tc>
        <w:tc>
          <w:tcPr>
            <w:tcW w:w="10223" w:type="dxa"/>
          </w:tcPr>
          <w:p w:rsidR="00AB1711" w:rsidRPr="00D8211E" w:rsidRDefault="00AB1711" w:rsidP="00FF2A91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Roční hlášení o produkci odpadů při produkci nebezpečných odpadů nad 100 kg ročně</w:t>
            </w:r>
          </w:p>
        </w:tc>
        <w:tc>
          <w:tcPr>
            <w:tcW w:w="771" w:type="dxa"/>
          </w:tcPr>
          <w:p w:rsidR="00AB1711" w:rsidRPr="00D8211E" w:rsidRDefault="00AB1711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AB1711" w:rsidRPr="00D8211E" w:rsidRDefault="00AB1711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AB1711" w:rsidRPr="00D8211E" w:rsidRDefault="00AB1711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</w:t>
            </w:r>
            <w:r w:rsidR="00856E9D" w:rsidRPr="00D8211E">
              <w:rPr>
                <w:rFonts w:ascii="Franklin Gothic Book" w:hAnsi="Franklin Gothic Book"/>
              </w:rPr>
              <w:t xml:space="preserve"> – Sklad</w:t>
            </w:r>
          </w:p>
        </w:tc>
      </w:tr>
      <w:tr w:rsidR="00AB1711" w:rsidRPr="00D8211E" w:rsidTr="000E2000">
        <w:tc>
          <w:tcPr>
            <w:tcW w:w="963" w:type="dxa"/>
          </w:tcPr>
          <w:p w:rsidR="00AB1711" w:rsidRPr="00D8211E" w:rsidRDefault="00AB171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b25</w:t>
            </w:r>
          </w:p>
        </w:tc>
        <w:tc>
          <w:tcPr>
            <w:tcW w:w="10223" w:type="dxa"/>
          </w:tcPr>
          <w:p w:rsidR="00AB1711" w:rsidRPr="00D8211E" w:rsidRDefault="00AB171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Evidenční listy nebezpečných odpadů předaných k zneškodnění</w:t>
            </w:r>
          </w:p>
        </w:tc>
        <w:tc>
          <w:tcPr>
            <w:tcW w:w="771" w:type="dxa"/>
          </w:tcPr>
          <w:p w:rsidR="00AB1711" w:rsidRPr="00D8211E" w:rsidRDefault="00AB171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AB1711" w:rsidRPr="00D8211E" w:rsidRDefault="00AB171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</w:t>
            </w:r>
          </w:p>
        </w:tc>
        <w:tc>
          <w:tcPr>
            <w:tcW w:w="1369" w:type="dxa"/>
          </w:tcPr>
          <w:p w:rsidR="00AB1711" w:rsidRPr="00D8211E" w:rsidRDefault="00AB171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LD</w:t>
            </w:r>
          </w:p>
        </w:tc>
      </w:tr>
    </w:tbl>
    <w:p w:rsidR="00B93647" w:rsidRPr="00D8211E" w:rsidRDefault="007E755C" w:rsidP="00E5215B">
      <w:pPr>
        <w:ind w:left="709" w:hanging="709"/>
        <w:rPr>
          <w:rFonts w:ascii="Franklin Gothic Book" w:hAnsi="Franklin Gothic Book"/>
        </w:rPr>
      </w:pPr>
      <w:r w:rsidRPr="00D8211E">
        <w:rPr>
          <w:rFonts w:ascii="Franklin Gothic Book" w:hAnsi="Franklin Gothic Book"/>
        </w:rPr>
        <w:t>Pozn.:</w:t>
      </w:r>
      <w:r w:rsidR="006547C8" w:rsidRPr="00D8211E">
        <w:rPr>
          <w:rFonts w:ascii="Franklin Gothic Book" w:hAnsi="Franklin Gothic Book"/>
        </w:rPr>
        <w:t xml:space="preserve">  U – Odpady = umístění ve složce společných dokumentů „Odpady“; U – Sklad = umístění ve složce s názvem skladu</w:t>
      </w:r>
    </w:p>
    <w:p w:rsidR="00A66FF0" w:rsidRDefault="00A66FF0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br w:type="page"/>
      </w:r>
    </w:p>
    <w:p w:rsidR="00D8211E" w:rsidRPr="00D8211E" w:rsidRDefault="00D8211E">
      <w:pPr>
        <w:rPr>
          <w:rFonts w:ascii="Franklin Gothic Book" w:hAnsi="Franklin Gothic Book"/>
          <w:b/>
        </w:rPr>
      </w:pPr>
    </w:p>
    <w:p w:rsidR="00275798" w:rsidRPr="00D8211E" w:rsidRDefault="00855C95">
      <w:pPr>
        <w:rPr>
          <w:rFonts w:ascii="Franklin Gothic Book" w:hAnsi="Franklin Gothic Book"/>
          <w:b/>
        </w:rPr>
      </w:pPr>
      <w:r w:rsidRPr="00D8211E">
        <w:rPr>
          <w:rFonts w:ascii="Franklin Gothic Book" w:hAnsi="Franklin Gothic Book"/>
          <w:b/>
        </w:rPr>
        <w:t>C OCHRANA A VYUŽITÍ VOD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10085"/>
        <w:gridCol w:w="771"/>
        <w:gridCol w:w="894"/>
        <w:gridCol w:w="1369"/>
      </w:tblGrid>
      <w:tr w:rsidR="00855C95" w:rsidRPr="00D8211E" w:rsidTr="00517A27">
        <w:tc>
          <w:tcPr>
            <w:tcW w:w="1101" w:type="dxa"/>
          </w:tcPr>
          <w:p w:rsidR="00855C95" w:rsidRPr="00D8211E" w:rsidRDefault="00855C95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>Č.</w:t>
            </w:r>
          </w:p>
        </w:tc>
        <w:tc>
          <w:tcPr>
            <w:tcW w:w="10085" w:type="dxa"/>
          </w:tcPr>
          <w:p w:rsidR="00855C95" w:rsidRPr="00D8211E" w:rsidRDefault="00855C95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>Název</w:t>
            </w:r>
          </w:p>
        </w:tc>
        <w:tc>
          <w:tcPr>
            <w:tcW w:w="771" w:type="dxa"/>
          </w:tcPr>
          <w:p w:rsidR="00855C95" w:rsidRPr="00D8211E" w:rsidRDefault="00855C95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Typ </w:t>
            </w:r>
          </w:p>
        </w:tc>
        <w:tc>
          <w:tcPr>
            <w:tcW w:w="894" w:type="dxa"/>
          </w:tcPr>
          <w:p w:rsidR="00855C95" w:rsidRPr="00D8211E" w:rsidRDefault="00855C95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Forma </w:t>
            </w:r>
          </w:p>
        </w:tc>
        <w:tc>
          <w:tcPr>
            <w:tcW w:w="1369" w:type="dxa"/>
          </w:tcPr>
          <w:p w:rsidR="00855C95" w:rsidRPr="00D8211E" w:rsidRDefault="00855C95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Umístění </w:t>
            </w:r>
          </w:p>
        </w:tc>
      </w:tr>
      <w:tr w:rsidR="00102812" w:rsidRPr="00D8211E" w:rsidTr="00517A27">
        <w:tc>
          <w:tcPr>
            <w:tcW w:w="110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c2</w:t>
            </w:r>
          </w:p>
        </w:tc>
        <w:tc>
          <w:tcPr>
            <w:tcW w:w="10085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Povolení k nakládání s povrchovými nebo podzemními vodami</w:t>
            </w:r>
          </w:p>
        </w:tc>
        <w:tc>
          <w:tcPr>
            <w:tcW w:w="77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c4.1 (E)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Povolení k provedení vodního díla (stavební povolení)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c4.1 (L)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Povolení k provedení vodního díla (stavební povolení)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c4.2 (E)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Kolaudační rozhodnutí vodního díla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c4.2 (L)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Kolaudační rozhodnutí vodního díla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c4.3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Provozní řády VH zařízení (ČOV, kanalizace, vodovod a studna, jiné)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R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c4.4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Provozní deníky zařízení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Z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c8.1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Evidence množství odebíraných podzemních vod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Z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0784F" w:rsidRPr="00D8211E" w:rsidRDefault="0050784F" w:rsidP="00102812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Voda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c8.2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Evidence množství vypouštěných vod do vod povrchových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Z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Voda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c10</w:t>
            </w:r>
          </w:p>
        </w:tc>
        <w:tc>
          <w:tcPr>
            <w:tcW w:w="10085" w:type="dxa"/>
          </w:tcPr>
          <w:p w:rsidR="0050784F" w:rsidRPr="00D8211E" w:rsidRDefault="0050784F" w:rsidP="005012F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Hlášení VH bilance příslušnému podniku povodí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c15.1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Evidence znečištění vypouštěných vod do vod povrchových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Z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Voda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c15.2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Rozbory odpadních vod a protokoly o odběru vzorků odpadních vod vypouštěných do vod povrchových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c15.3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 xml:space="preserve">Hlášení vodoprávnímu úřadu podle § 38 odst. 4 vodního zákona 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c15.4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Doklady o vyvážení akumulačních bezodtokých jímek odpadních vod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c17</w:t>
            </w:r>
            <w:r w:rsidR="00517A27" w:rsidRPr="00D8211E">
              <w:rPr>
                <w:rFonts w:ascii="Franklin Gothic Book" w:hAnsi="Franklin Gothic Book"/>
              </w:rPr>
              <w:t>.1 (L)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Schválený plán havarijních opatření pro případ ropné havárie včetně seznámení a rozhodnutí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LD</w:t>
            </w:r>
          </w:p>
        </w:tc>
      </w:tr>
      <w:tr w:rsidR="00517A27" w:rsidRPr="00D8211E" w:rsidTr="00517A27">
        <w:tc>
          <w:tcPr>
            <w:tcW w:w="1101" w:type="dxa"/>
          </w:tcPr>
          <w:p w:rsidR="00517A27" w:rsidRPr="00D8211E" w:rsidRDefault="00517A27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c17.1 (E)</w:t>
            </w:r>
          </w:p>
        </w:tc>
        <w:tc>
          <w:tcPr>
            <w:tcW w:w="10085" w:type="dxa"/>
          </w:tcPr>
          <w:p w:rsidR="00517A27" w:rsidRPr="00D8211E" w:rsidRDefault="00517A27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 xml:space="preserve">Schválený plán havarijních opatření pro případ ropné havárie </w:t>
            </w:r>
          </w:p>
        </w:tc>
        <w:tc>
          <w:tcPr>
            <w:tcW w:w="771" w:type="dxa"/>
          </w:tcPr>
          <w:p w:rsidR="00517A27" w:rsidRPr="00D8211E" w:rsidRDefault="00517A27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17A27" w:rsidRPr="00D8211E" w:rsidRDefault="00517A27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17A27" w:rsidRPr="00D8211E" w:rsidRDefault="00517A27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R</w:t>
            </w:r>
          </w:p>
        </w:tc>
      </w:tr>
      <w:tr w:rsidR="00517A27" w:rsidRPr="00D8211E" w:rsidTr="00517A27">
        <w:tc>
          <w:tcPr>
            <w:tcW w:w="1101" w:type="dxa"/>
          </w:tcPr>
          <w:p w:rsidR="00517A27" w:rsidRPr="00D8211E" w:rsidRDefault="00517A27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c17.2</w:t>
            </w:r>
          </w:p>
        </w:tc>
        <w:tc>
          <w:tcPr>
            <w:tcW w:w="10085" w:type="dxa"/>
          </w:tcPr>
          <w:p w:rsidR="00517A27" w:rsidRPr="00D8211E" w:rsidRDefault="00517A27" w:rsidP="00517A27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Rozhodnutí o schválení plánu havarijních opatření pro případ ropné havárie</w:t>
            </w:r>
          </w:p>
        </w:tc>
        <w:tc>
          <w:tcPr>
            <w:tcW w:w="771" w:type="dxa"/>
          </w:tcPr>
          <w:p w:rsidR="00517A27" w:rsidRPr="00D8211E" w:rsidRDefault="00517A27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17A27" w:rsidRPr="00D8211E" w:rsidRDefault="00517A27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17A27" w:rsidRPr="00D8211E" w:rsidRDefault="00517A27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- Sklad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c26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Povodňový plán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c27.1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Poplatkové přiznání za odběr podzemní vody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0784F" w:rsidRPr="00D8211E" w:rsidRDefault="0050784F" w:rsidP="00102812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c27.2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Poplatkové hlášení za odběr podzemní vody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c27.3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Zálohový výměr za odběr podzemní vody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c27.4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Poplatkový výměr za odběr pozemní vody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c28.1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Poplatkové přiznání za vypouštění odpadních vod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c28.2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Poplatkové hlášení za vypouštění odpadních vod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c28.3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Zálohový výměr za vypouštění odpadní vody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c28.4</w:t>
            </w:r>
          </w:p>
        </w:tc>
        <w:tc>
          <w:tcPr>
            <w:tcW w:w="10085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Poplatkový výměr za vypouštění odpadní vody</w:t>
            </w:r>
          </w:p>
        </w:tc>
        <w:tc>
          <w:tcPr>
            <w:tcW w:w="7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c31</w:t>
            </w:r>
          </w:p>
        </w:tc>
        <w:tc>
          <w:tcPr>
            <w:tcW w:w="10085" w:type="dxa"/>
          </w:tcPr>
          <w:p w:rsidR="0050784F" w:rsidRPr="00D8211E" w:rsidRDefault="0050784F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Rozbory pitné vody</w:t>
            </w:r>
          </w:p>
        </w:tc>
        <w:tc>
          <w:tcPr>
            <w:tcW w:w="771" w:type="dxa"/>
          </w:tcPr>
          <w:p w:rsidR="0050784F" w:rsidRPr="00D8211E" w:rsidRDefault="0050784F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50784F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</w:t>
            </w:r>
          </w:p>
        </w:tc>
        <w:tc>
          <w:tcPr>
            <w:tcW w:w="1369" w:type="dxa"/>
          </w:tcPr>
          <w:p w:rsidR="0050784F" w:rsidRPr="00D8211E" w:rsidRDefault="0050784F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LD</w:t>
            </w:r>
          </w:p>
        </w:tc>
      </w:tr>
      <w:tr w:rsidR="00F0044B" w:rsidRPr="00D8211E" w:rsidTr="000E2000">
        <w:tc>
          <w:tcPr>
            <w:tcW w:w="1101" w:type="dxa"/>
          </w:tcPr>
          <w:p w:rsidR="00F0044B" w:rsidRPr="00D8211E" w:rsidRDefault="00F0044B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c40 (L)</w:t>
            </w:r>
          </w:p>
        </w:tc>
        <w:tc>
          <w:tcPr>
            <w:tcW w:w="10085" w:type="dxa"/>
          </w:tcPr>
          <w:p w:rsidR="00F0044B" w:rsidRPr="00D8211E" w:rsidRDefault="00F0044B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Smlouvy na dodávky pitné vody a odvádění odpadních vod do veřejné kanalizace</w:t>
            </w:r>
          </w:p>
        </w:tc>
        <w:tc>
          <w:tcPr>
            <w:tcW w:w="771" w:type="dxa"/>
          </w:tcPr>
          <w:p w:rsidR="00F0044B" w:rsidRPr="00D8211E" w:rsidRDefault="00F0044B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F0044B" w:rsidRPr="00D8211E" w:rsidRDefault="00F0044B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</w:t>
            </w:r>
          </w:p>
        </w:tc>
        <w:tc>
          <w:tcPr>
            <w:tcW w:w="1369" w:type="dxa"/>
          </w:tcPr>
          <w:p w:rsidR="00F0044B" w:rsidRPr="00D8211E" w:rsidRDefault="00F0044B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LD</w:t>
            </w:r>
          </w:p>
        </w:tc>
      </w:tr>
      <w:tr w:rsidR="0050784F" w:rsidRPr="00D8211E" w:rsidTr="00517A27">
        <w:tc>
          <w:tcPr>
            <w:tcW w:w="1101" w:type="dxa"/>
          </w:tcPr>
          <w:p w:rsidR="0050784F" w:rsidRPr="00D8211E" w:rsidRDefault="0050784F" w:rsidP="00F0044B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c40</w:t>
            </w:r>
            <w:r w:rsidR="00F0044B" w:rsidRPr="00D8211E">
              <w:rPr>
                <w:rFonts w:ascii="Franklin Gothic Book" w:hAnsi="Franklin Gothic Book"/>
              </w:rPr>
              <w:t xml:space="preserve"> (E)</w:t>
            </w:r>
          </w:p>
        </w:tc>
        <w:tc>
          <w:tcPr>
            <w:tcW w:w="10085" w:type="dxa"/>
          </w:tcPr>
          <w:p w:rsidR="0050784F" w:rsidRPr="00D8211E" w:rsidRDefault="0050784F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Smlouvy na dodávky pitné vody a odvádění odpadních vod do veřejné kanalizace</w:t>
            </w:r>
          </w:p>
        </w:tc>
        <w:tc>
          <w:tcPr>
            <w:tcW w:w="771" w:type="dxa"/>
          </w:tcPr>
          <w:p w:rsidR="0050784F" w:rsidRPr="00D8211E" w:rsidRDefault="0050784F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50784F" w:rsidRPr="00D8211E" w:rsidRDefault="00F0044B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50784F" w:rsidRPr="00D8211E" w:rsidRDefault="001772D1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S</w:t>
            </w:r>
          </w:p>
        </w:tc>
      </w:tr>
    </w:tbl>
    <w:p w:rsidR="00856E9D" w:rsidRPr="00D8211E" w:rsidRDefault="00856E9D">
      <w:pPr>
        <w:rPr>
          <w:rFonts w:ascii="Franklin Gothic Book" w:hAnsi="Franklin Gothic Book"/>
        </w:rPr>
      </w:pPr>
    </w:p>
    <w:p w:rsidR="00D8211E" w:rsidRDefault="00D8211E">
      <w:pPr>
        <w:rPr>
          <w:rFonts w:ascii="Franklin Gothic Book" w:hAnsi="Franklin Gothic Book"/>
          <w:b/>
        </w:rPr>
      </w:pPr>
    </w:p>
    <w:p w:rsidR="00856E9D" w:rsidRPr="00D8211E" w:rsidRDefault="00856E9D" w:rsidP="00856E9D">
      <w:pPr>
        <w:rPr>
          <w:rFonts w:ascii="Franklin Gothic Book" w:hAnsi="Franklin Gothic Book"/>
          <w:b/>
        </w:rPr>
      </w:pPr>
      <w:r w:rsidRPr="00D8211E">
        <w:rPr>
          <w:rFonts w:ascii="Franklin Gothic Book" w:hAnsi="Franklin Gothic Book"/>
          <w:b/>
        </w:rPr>
        <w:t>C OCHRANA A VYUŽITÍ VOD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71"/>
        <w:gridCol w:w="9775"/>
        <w:gridCol w:w="756"/>
        <w:gridCol w:w="874"/>
        <w:gridCol w:w="1344"/>
      </w:tblGrid>
      <w:tr w:rsidR="0050784F" w:rsidRPr="00D8211E" w:rsidTr="00E67899">
        <w:tc>
          <w:tcPr>
            <w:tcW w:w="1471" w:type="dxa"/>
          </w:tcPr>
          <w:p w:rsidR="0050784F" w:rsidRPr="00D8211E" w:rsidRDefault="0050784F" w:rsidP="00E26B53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c41.1</w:t>
            </w:r>
          </w:p>
        </w:tc>
        <w:tc>
          <w:tcPr>
            <w:tcW w:w="9775" w:type="dxa"/>
          </w:tcPr>
          <w:p w:rsidR="0050784F" w:rsidRPr="00D8211E" w:rsidRDefault="0050784F" w:rsidP="00E26B53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Evidence množství vod odebraných z veřejného vodovodu</w:t>
            </w:r>
          </w:p>
        </w:tc>
        <w:tc>
          <w:tcPr>
            <w:tcW w:w="756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Z</w:t>
            </w:r>
          </w:p>
        </w:tc>
        <w:tc>
          <w:tcPr>
            <w:tcW w:w="87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4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Voda</w:t>
            </w:r>
          </w:p>
        </w:tc>
      </w:tr>
      <w:tr w:rsidR="0050784F" w:rsidRPr="00D8211E" w:rsidTr="00E67899">
        <w:tc>
          <w:tcPr>
            <w:tcW w:w="1471" w:type="dxa"/>
          </w:tcPr>
          <w:p w:rsidR="0050784F" w:rsidRPr="00D8211E" w:rsidRDefault="0050784F" w:rsidP="00E26B53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c41.2</w:t>
            </w:r>
          </w:p>
        </w:tc>
        <w:tc>
          <w:tcPr>
            <w:tcW w:w="9775" w:type="dxa"/>
          </w:tcPr>
          <w:p w:rsidR="0050784F" w:rsidRPr="00D8211E" w:rsidRDefault="0050784F" w:rsidP="00E26B53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Evidence množství vod vypuštěných do veřejné kanalizace</w:t>
            </w:r>
          </w:p>
        </w:tc>
        <w:tc>
          <w:tcPr>
            <w:tcW w:w="756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Z</w:t>
            </w:r>
          </w:p>
        </w:tc>
        <w:tc>
          <w:tcPr>
            <w:tcW w:w="87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4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Voda</w:t>
            </w:r>
          </w:p>
        </w:tc>
      </w:tr>
      <w:tr w:rsidR="0050784F" w:rsidRPr="00D8211E" w:rsidTr="00E67899">
        <w:tc>
          <w:tcPr>
            <w:tcW w:w="14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c42.1</w:t>
            </w:r>
          </w:p>
        </w:tc>
        <w:tc>
          <w:tcPr>
            <w:tcW w:w="9775" w:type="dxa"/>
          </w:tcPr>
          <w:p w:rsidR="0050784F" w:rsidRPr="00D8211E" w:rsidRDefault="0050784F" w:rsidP="00E26B53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Evidence míry znečištění odpadních vod do veřejné kanalizace</w:t>
            </w:r>
          </w:p>
        </w:tc>
        <w:tc>
          <w:tcPr>
            <w:tcW w:w="756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Z</w:t>
            </w:r>
          </w:p>
        </w:tc>
        <w:tc>
          <w:tcPr>
            <w:tcW w:w="87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4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Voda</w:t>
            </w:r>
          </w:p>
        </w:tc>
      </w:tr>
      <w:tr w:rsidR="0050784F" w:rsidRPr="00D8211E" w:rsidTr="00E67899">
        <w:tc>
          <w:tcPr>
            <w:tcW w:w="1471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c42.2</w:t>
            </w:r>
          </w:p>
        </w:tc>
        <w:tc>
          <w:tcPr>
            <w:tcW w:w="9775" w:type="dxa"/>
          </w:tcPr>
          <w:p w:rsidR="0050784F" w:rsidRPr="00D8211E" w:rsidRDefault="0050784F" w:rsidP="00E26B53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Rozbory odpadních vod vypouštěných do veřejné kanalizace</w:t>
            </w:r>
          </w:p>
        </w:tc>
        <w:tc>
          <w:tcPr>
            <w:tcW w:w="756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7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</w:t>
            </w:r>
          </w:p>
        </w:tc>
        <w:tc>
          <w:tcPr>
            <w:tcW w:w="1344" w:type="dxa"/>
          </w:tcPr>
          <w:p w:rsidR="0050784F" w:rsidRPr="00D8211E" w:rsidRDefault="0050784F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LD</w:t>
            </w:r>
          </w:p>
        </w:tc>
      </w:tr>
      <w:tr w:rsidR="002424E0" w:rsidRPr="00D8211E" w:rsidTr="00E67899">
        <w:tc>
          <w:tcPr>
            <w:tcW w:w="1471" w:type="dxa"/>
          </w:tcPr>
          <w:p w:rsidR="002424E0" w:rsidRPr="00D8211E" w:rsidRDefault="002424E0" w:rsidP="000E200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c43.1</w:t>
            </w:r>
          </w:p>
        </w:tc>
        <w:tc>
          <w:tcPr>
            <w:tcW w:w="9775" w:type="dxa"/>
          </w:tcPr>
          <w:p w:rsidR="002424E0" w:rsidRPr="00D8211E" w:rsidRDefault="002424E0" w:rsidP="00E26B5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Povolení k provozování vodovodu nebo kanalizace pro veřejnou potřebu</w:t>
            </w:r>
          </w:p>
        </w:tc>
        <w:tc>
          <w:tcPr>
            <w:tcW w:w="756" w:type="dxa"/>
          </w:tcPr>
          <w:p w:rsidR="002424E0" w:rsidRPr="00D8211E" w:rsidRDefault="002424E0" w:rsidP="000E200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</w:t>
            </w:r>
          </w:p>
        </w:tc>
        <w:tc>
          <w:tcPr>
            <w:tcW w:w="874" w:type="dxa"/>
          </w:tcPr>
          <w:p w:rsidR="002424E0" w:rsidRPr="00D8211E" w:rsidRDefault="002424E0" w:rsidP="000E200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</w:t>
            </w:r>
          </w:p>
        </w:tc>
        <w:tc>
          <w:tcPr>
            <w:tcW w:w="1344" w:type="dxa"/>
          </w:tcPr>
          <w:p w:rsidR="002424E0" w:rsidRPr="00D8211E" w:rsidRDefault="002424E0" w:rsidP="002424E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U </w:t>
            </w:r>
            <w:r w:rsidRPr="00D8211E">
              <w:rPr>
                <w:rFonts w:ascii="Franklin Gothic Book" w:hAnsi="Franklin Gothic Book"/>
              </w:rPr>
              <w:t>–</w:t>
            </w:r>
            <w:r>
              <w:rPr>
                <w:rFonts w:ascii="Franklin Gothic Book" w:hAnsi="Franklin Gothic Book"/>
              </w:rPr>
              <w:t xml:space="preserve"> Sklad</w:t>
            </w:r>
          </w:p>
        </w:tc>
      </w:tr>
      <w:tr w:rsidR="002424E0" w:rsidRPr="00D8211E" w:rsidTr="00E67899">
        <w:tc>
          <w:tcPr>
            <w:tcW w:w="1471" w:type="dxa"/>
          </w:tcPr>
          <w:p w:rsidR="002424E0" w:rsidRPr="00D8211E" w:rsidRDefault="002424E0" w:rsidP="000E200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c43.2</w:t>
            </w:r>
          </w:p>
        </w:tc>
        <w:tc>
          <w:tcPr>
            <w:tcW w:w="9775" w:type="dxa"/>
          </w:tcPr>
          <w:p w:rsidR="002424E0" w:rsidRPr="00D8211E" w:rsidRDefault="002424E0" w:rsidP="00E26B5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Povolení k provozování vodovodu nebo kanalizace pro veřejnou potřebu</w:t>
            </w:r>
          </w:p>
        </w:tc>
        <w:tc>
          <w:tcPr>
            <w:tcW w:w="756" w:type="dxa"/>
          </w:tcPr>
          <w:p w:rsidR="002424E0" w:rsidRPr="00D8211E" w:rsidRDefault="002424E0" w:rsidP="000E200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</w:t>
            </w:r>
          </w:p>
        </w:tc>
        <w:tc>
          <w:tcPr>
            <w:tcW w:w="874" w:type="dxa"/>
          </w:tcPr>
          <w:p w:rsidR="002424E0" w:rsidRPr="00D8211E" w:rsidRDefault="002424E0" w:rsidP="000E200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L</w:t>
            </w:r>
          </w:p>
        </w:tc>
        <w:tc>
          <w:tcPr>
            <w:tcW w:w="1344" w:type="dxa"/>
          </w:tcPr>
          <w:p w:rsidR="002424E0" w:rsidRPr="00D8211E" w:rsidRDefault="002424E0" w:rsidP="000E200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LD</w:t>
            </w:r>
          </w:p>
        </w:tc>
      </w:tr>
    </w:tbl>
    <w:p w:rsidR="006547C8" w:rsidRPr="00D8211E" w:rsidRDefault="006547C8" w:rsidP="006547C8">
      <w:pPr>
        <w:rPr>
          <w:rFonts w:ascii="Franklin Gothic Book" w:hAnsi="Franklin Gothic Book"/>
        </w:rPr>
      </w:pPr>
      <w:r w:rsidRPr="00D8211E">
        <w:rPr>
          <w:rFonts w:ascii="Franklin Gothic Book" w:hAnsi="Franklin Gothic Book"/>
        </w:rPr>
        <w:t>Pozn.:  U – Voda = umístění ve složce společných dokumentů „Voda“; U – Sklad = umístění ve složce s názvem skladu</w:t>
      </w:r>
    </w:p>
    <w:p w:rsidR="00100E82" w:rsidRPr="00D8211E" w:rsidRDefault="00100E82">
      <w:pPr>
        <w:rPr>
          <w:rFonts w:ascii="Franklin Gothic Book" w:hAnsi="Franklin Gothic Book"/>
          <w:b/>
        </w:rPr>
      </w:pPr>
      <w:r w:rsidRPr="00D8211E">
        <w:rPr>
          <w:rFonts w:ascii="Franklin Gothic Book" w:hAnsi="Franklin Gothic Book"/>
          <w:b/>
        </w:rPr>
        <w:t xml:space="preserve">D OVZDUŠÍ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10085"/>
        <w:gridCol w:w="771"/>
        <w:gridCol w:w="894"/>
        <w:gridCol w:w="1369"/>
      </w:tblGrid>
      <w:tr w:rsidR="00100E82" w:rsidRPr="00D8211E" w:rsidTr="00517A27">
        <w:tc>
          <w:tcPr>
            <w:tcW w:w="1101" w:type="dxa"/>
          </w:tcPr>
          <w:p w:rsidR="00100E82" w:rsidRPr="00D8211E" w:rsidRDefault="00100E82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>Č.</w:t>
            </w:r>
          </w:p>
        </w:tc>
        <w:tc>
          <w:tcPr>
            <w:tcW w:w="10085" w:type="dxa"/>
          </w:tcPr>
          <w:p w:rsidR="00100E82" w:rsidRPr="00D8211E" w:rsidRDefault="00100E82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>Název</w:t>
            </w:r>
          </w:p>
        </w:tc>
        <w:tc>
          <w:tcPr>
            <w:tcW w:w="771" w:type="dxa"/>
          </w:tcPr>
          <w:p w:rsidR="00100E82" w:rsidRPr="00D8211E" w:rsidRDefault="00100E82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Typ </w:t>
            </w:r>
          </w:p>
        </w:tc>
        <w:tc>
          <w:tcPr>
            <w:tcW w:w="894" w:type="dxa"/>
          </w:tcPr>
          <w:p w:rsidR="00100E82" w:rsidRPr="00D8211E" w:rsidRDefault="00100E82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Forma </w:t>
            </w:r>
          </w:p>
        </w:tc>
        <w:tc>
          <w:tcPr>
            <w:tcW w:w="1369" w:type="dxa"/>
          </w:tcPr>
          <w:p w:rsidR="00100E82" w:rsidRPr="00D8211E" w:rsidRDefault="00100E82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Umístění </w:t>
            </w:r>
          </w:p>
        </w:tc>
      </w:tr>
      <w:tr w:rsidR="00102812" w:rsidRPr="00D8211E" w:rsidTr="00517A27">
        <w:tc>
          <w:tcPr>
            <w:tcW w:w="1101" w:type="dxa"/>
          </w:tcPr>
          <w:p w:rsidR="00102812" w:rsidRPr="00D8211E" w:rsidRDefault="00102812" w:rsidP="00102812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d7.1 (E)</w:t>
            </w:r>
          </w:p>
        </w:tc>
        <w:tc>
          <w:tcPr>
            <w:tcW w:w="10085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Povolení k provozu zdroje znečišťování ovzduší podle zákona 201/2012 Sb. o ochraně ovzduší</w:t>
            </w:r>
          </w:p>
        </w:tc>
        <w:tc>
          <w:tcPr>
            <w:tcW w:w="77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102812" w:rsidRPr="00D8211E" w:rsidTr="00517A27">
        <w:tc>
          <w:tcPr>
            <w:tcW w:w="1101" w:type="dxa"/>
          </w:tcPr>
          <w:p w:rsidR="00102812" w:rsidRPr="00D8211E" w:rsidRDefault="00102812" w:rsidP="00102812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d7.1 (L)</w:t>
            </w:r>
          </w:p>
        </w:tc>
        <w:tc>
          <w:tcPr>
            <w:tcW w:w="10085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Povolení k provozu zdroje znečišťování ovzduší podle zákona 201/2012 Sb. o ochraně ovzduší</w:t>
            </w:r>
          </w:p>
        </w:tc>
        <w:tc>
          <w:tcPr>
            <w:tcW w:w="77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</w:t>
            </w:r>
          </w:p>
        </w:tc>
        <w:tc>
          <w:tcPr>
            <w:tcW w:w="1369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LD</w:t>
            </w:r>
          </w:p>
        </w:tc>
      </w:tr>
      <w:tr w:rsidR="00102812" w:rsidRPr="00D8211E" w:rsidTr="00517A27">
        <w:tc>
          <w:tcPr>
            <w:tcW w:w="110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d7.2</w:t>
            </w:r>
          </w:p>
        </w:tc>
        <w:tc>
          <w:tcPr>
            <w:tcW w:w="10085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Schválený provozní řád zdroje znečišťování ovzduší</w:t>
            </w:r>
          </w:p>
        </w:tc>
        <w:tc>
          <w:tcPr>
            <w:tcW w:w="77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</w:t>
            </w:r>
          </w:p>
        </w:tc>
        <w:tc>
          <w:tcPr>
            <w:tcW w:w="1369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R</w:t>
            </w:r>
          </w:p>
        </w:tc>
      </w:tr>
      <w:tr w:rsidR="00102812" w:rsidRPr="00D8211E" w:rsidTr="00517A27">
        <w:tc>
          <w:tcPr>
            <w:tcW w:w="110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d8.1</w:t>
            </w:r>
          </w:p>
        </w:tc>
        <w:tc>
          <w:tcPr>
            <w:tcW w:w="10085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Harmonogram měření emisí</w:t>
            </w:r>
          </w:p>
        </w:tc>
        <w:tc>
          <w:tcPr>
            <w:tcW w:w="77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Ovzduší</w:t>
            </w:r>
          </w:p>
        </w:tc>
      </w:tr>
      <w:tr w:rsidR="00102812" w:rsidRPr="00D8211E" w:rsidTr="00517A27">
        <w:tc>
          <w:tcPr>
            <w:tcW w:w="110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d8.2</w:t>
            </w:r>
          </w:p>
        </w:tc>
        <w:tc>
          <w:tcPr>
            <w:tcW w:w="10085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Protokoly o měření emisí</w:t>
            </w:r>
          </w:p>
        </w:tc>
        <w:tc>
          <w:tcPr>
            <w:tcW w:w="77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</w:t>
            </w:r>
          </w:p>
        </w:tc>
        <w:tc>
          <w:tcPr>
            <w:tcW w:w="1369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LD</w:t>
            </w:r>
          </w:p>
        </w:tc>
      </w:tr>
      <w:tr w:rsidR="00102812" w:rsidRPr="00D8211E" w:rsidTr="00517A27">
        <w:tc>
          <w:tcPr>
            <w:tcW w:w="110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d9.1</w:t>
            </w:r>
          </w:p>
        </w:tc>
        <w:tc>
          <w:tcPr>
            <w:tcW w:w="10085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Evidence vyjmenovaného zdroje znečišťování ovzduší  - stálé údaje</w:t>
            </w:r>
          </w:p>
        </w:tc>
        <w:tc>
          <w:tcPr>
            <w:tcW w:w="77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102812" w:rsidRPr="00D8211E" w:rsidRDefault="00102812" w:rsidP="00626B62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 xml:space="preserve">U – </w:t>
            </w:r>
            <w:r w:rsidR="00626B62" w:rsidRPr="00D8211E">
              <w:rPr>
                <w:rFonts w:ascii="Franklin Gothic Book" w:hAnsi="Franklin Gothic Book"/>
              </w:rPr>
              <w:t>Sklad</w:t>
            </w:r>
          </w:p>
        </w:tc>
      </w:tr>
      <w:tr w:rsidR="00102812" w:rsidRPr="00D8211E" w:rsidTr="00517A27">
        <w:tc>
          <w:tcPr>
            <w:tcW w:w="110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d9.2</w:t>
            </w:r>
          </w:p>
        </w:tc>
        <w:tc>
          <w:tcPr>
            <w:tcW w:w="10085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Evidence vyjmenovaného zdroje znečišťování ovzduší  - proměnné údaje</w:t>
            </w:r>
          </w:p>
        </w:tc>
        <w:tc>
          <w:tcPr>
            <w:tcW w:w="77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Z</w:t>
            </w:r>
          </w:p>
        </w:tc>
        <w:tc>
          <w:tcPr>
            <w:tcW w:w="894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Ovzduší</w:t>
            </w:r>
          </w:p>
        </w:tc>
      </w:tr>
      <w:tr w:rsidR="00102812" w:rsidRPr="00D8211E" w:rsidTr="00517A27">
        <w:tc>
          <w:tcPr>
            <w:tcW w:w="110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d9.3</w:t>
            </w:r>
          </w:p>
        </w:tc>
        <w:tc>
          <w:tcPr>
            <w:tcW w:w="10085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Ohlášení souhrnné provozní evidence</w:t>
            </w:r>
          </w:p>
        </w:tc>
        <w:tc>
          <w:tcPr>
            <w:tcW w:w="77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102812" w:rsidRPr="00D8211E" w:rsidTr="00517A27">
        <w:tc>
          <w:tcPr>
            <w:tcW w:w="110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d9.4</w:t>
            </w:r>
          </w:p>
        </w:tc>
        <w:tc>
          <w:tcPr>
            <w:tcW w:w="10085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Oznámení o poplatku</w:t>
            </w:r>
          </w:p>
        </w:tc>
        <w:tc>
          <w:tcPr>
            <w:tcW w:w="771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AA43FA" w:rsidRPr="00D8211E" w:rsidTr="00517A27">
        <w:tc>
          <w:tcPr>
            <w:tcW w:w="1101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d9.5</w:t>
            </w:r>
          </w:p>
        </w:tc>
        <w:tc>
          <w:tcPr>
            <w:tcW w:w="10085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Poplatkový výměr za znečišťování ovzduší</w:t>
            </w:r>
          </w:p>
        </w:tc>
        <w:tc>
          <w:tcPr>
            <w:tcW w:w="771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  <w:tr w:rsidR="00AA43FA" w:rsidRPr="00D8211E" w:rsidTr="00517A27">
        <w:tc>
          <w:tcPr>
            <w:tcW w:w="1101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d10</w:t>
            </w:r>
          </w:p>
        </w:tc>
        <w:tc>
          <w:tcPr>
            <w:tcW w:w="10085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Provozní deníky zařízení</w:t>
            </w:r>
          </w:p>
        </w:tc>
        <w:tc>
          <w:tcPr>
            <w:tcW w:w="771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</w:t>
            </w:r>
          </w:p>
        </w:tc>
        <w:tc>
          <w:tcPr>
            <w:tcW w:w="1369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LD</w:t>
            </w:r>
          </w:p>
        </w:tc>
      </w:tr>
      <w:tr w:rsidR="00AA43FA" w:rsidRPr="00D8211E" w:rsidTr="00517A27">
        <w:tc>
          <w:tcPr>
            <w:tcW w:w="1101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d16.1</w:t>
            </w:r>
          </w:p>
        </w:tc>
        <w:tc>
          <w:tcPr>
            <w:tcW w:w="10085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Evidenční knihy zařízení – regulované látky a CFC</w:t>
            </w:r>
          </w:p>
        </w:tc>
        <w:tc>
          <w:tcPr>
            <w:tcW w:w="771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</w:t>
            </w:r>
          </w:p>
        </w:tc>
        <w:tc>
          <w:tcPr>
            <w:tcW w:w="1369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LD</w:t>
            </w:r>
          </w:p>
        </w:tc>
      </w:tr>
      <w:tr w:rsidR="00AA43FA" w:rsidRPr="00D8211E" w:rsidTr="00517A27">
        <w:tc>
          <w:tcPr>
            <w:tcW w:w="1101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d16.2</w:t>
            </w:r>
          </w:p>
        </w:tc>
        <w:tc>
          <w:tcPr>
            <w:tcW w:w="10085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Certifikáty osob CFC</w:t>
            </w:r>
          </w:p>
        </w:tc>
        <w:tc>
          <w:tcPr>
            <w:tcW w:w="771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AA43FA" w:rsidRPr="00D8211E" w:rsidRDefault="00AA43FA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Ovzduší</w:t>
            </w:r>
          </w:p>
        </w:tc>
      </w:tr>
      <w:tr w:rsidR="006D38D1" w:rsidRPr="00D8211E" w:rsidTr="00517A27">
        <w:tc>
          <w:tcPr>
            <w:tcW w:w="1101" w:type="dxa"/>
          </w:tcPr>
          <w:p w:rsidR="006D38D1" w:rsidRPr="00D8211E" w:rsidRDefault="006D38D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d16.3</w:t>
            </w:r>
          </w:p>
        </w:tc>
        <w:tc>
          <w:tcPr>
            <w:tcW w:w="10085" w:type="dxa"/>
          </w:tcPr>
          <w:p w:rsidR="006D38D1" w:rsidRPr="00D8211E" w:rsidRDefault="006D38D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 xml:space="preserve">Seznam chladících zařízení ČEPRO, a.s. </w:t>
            </w:r>
          </w:p>
        </w:tc>
        <w:tc>
          <w:tcPr>
            <w:tcW w:w="771" w:type="dxa"/>
          </w:tcPr>
          <w:p w:rsidR="006D38D1" w:rsidRPr="00D8211E" w:rsidRDefault="006D38D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6D38D1" w:rsidRPr="00D8211E" w:rsidRDefault="006D38D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6D38D1" w:rsidRPr="00D8211E" w:rsidRDefault="006D38D1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Ovzduší</w:t>
            </w:r>
          </w:p>
        </w:tc>
      </w:tr>
    </w:tbl>
    <w:p w:rsidR="00F0044B" w:rsidRPr="00D8211E" w:rsidRDefault="006547C8" w:rsidP="00F0044B">
      <w:pPr>
        <w:ind w:left="709" w:hanging="709"/>
        <w:rPr>
          <w:rFonts w:ascii="Franklin Gothic Book" w:hAnsi="Franklin Gothic Book"/>
        </w:rPr>
      </w:pPr>
      <w:r w:rsidRPr="00D8211E">
        <w:rPr>
          <w:rFonts w:ascii="Franklin Gothic Book" w:hAnsi="Franklin Gothic Book"/>
        </w:rPr>
        <w:t xml:space="preserve">Pozn.:  U – Ovzduší = umístění ve složce společných dokumentů „Ovzduší“; U – Sklad = umístění ve složce s názvem </w:t>
      </w:r>
      <w:proofErr w:type="gramStart"/>
      <w:r w:rsidRPr="00D8211E">
        <w:rPr>
          <w:rFonts w:ascii="Franklin Gothic Book" w:hAnsi="Franklin Gothic Book"/>
        </w:rPr>
        <w:t>skladu</w:t>
      </w:r>
      <w:r w:rsidR="00F0044B" w:rsidRPr="00D8211E">
        <w:rPr>
          <w:rFonts w:ascii="Franklin Gothic Book" w:hAnsi="Franklin Gothic Book"/>
        </w:rPr>
        <w:t>; ; U – OE</w:t>
      </w:r>
      <w:proofErr w:type="gramEnd"/>
      <w:r w:rsidR="00F0044B" w:rsidRPr="00D8211E">
        <w:rPr>
          <w:rFonts w:ascii="Franklin Gothic Book" w:hAnsi="Franklin Gothic Book"/>
        </w:rPr>
        <w:t xml:space="preserve"> = umístění ve složce oddělení ekologie</w:t>
      </w:r>
    </w:p>
    <w:p w:rsidR="00D8211E" w:rsidRDefault="00D8211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page"/>
      </w:r>
    </w:p>
    <w:p w:rsidR="006D38D1" w:rsidRPr="00D8211E" w:rsidRDefault="006D38D1">
      <w:pPr>
        <w:rPr>
          <w:rFonts w:ascii="Franklin Gothic Book" w:hAnsi="Franklin Gothic Book"/>
          <w:b/>
        </w:rPr>
      </w:pPr>
    </w:p>
    <w:p w:rsidR="00855C95" w:rsidRPr="00D8211E" w:rsidRDefault="00855C95">
      <w:pPr>
        <w:rPr>
          <w:rFonts w:ascii="Franklin Gothic Book" w:hAnsi="Franklin Gothic Book"/>
          <w:b/>
        </w:rPr>
      </w:pPr>
      <w:r w:rsidRPr="00D8211E">
        <w:rPr>
          <w:rFonts w:ascii="Franklin Gothic Book" w:hAnsi="Franklin Gothic Book"/>
          <w:b/>
        </w:rPr>
        <w:t>E INTEGROVANÁ PREVENCE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10085"/>
        <w:gridCol w:w="771"/>
        <w:gridCol w:w="894"/>
        <w:gridCol w:w="1369"/>
      </w:tblGrid>
      <w:tr w:rsidR="00275798" w:rsidRPr="00D8211E" w:rsidTr="00517A27">
        <w:tc>
          <w:tcPr>
            <w:tcW w:w="1101" w:type="dxa"/>
          </w:tcPr>
          <w:p w:rsidR="00275798" w:rsidRPr="00D8211E" w:rsidRDefault="00275798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>Č.</w:t>
            </w:r>
          </w:p>
        </w:tc>
        <w:tc>
          <w:tcPr>
            <w:tcW w:w="10085" w:type="dxa"/>
          </w:tcPr>
          <w:p w:rsidR="00275798" w:rsidRPr="00D8211E" w:rsidRDefault="00275798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>Název</w:t>
            </w:r>
          </w:p>
        </w:tc>
        <w:tc>
          <w:tcPr>
            <w:tcW w:w="771" w:type="dxa"/>
          </w:tcPr>
          <w:p w:rsidR="00275798" w:rsidRPr="00D8211E" w:rsidRDefault="00275798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Typ </w:t>
            </w:r>
          </w:p>
        </w:tc>
        <w:tc>
          <w:tcPr>
            <w:tcW w:w="894" w:type="dxa"/>
          </w:tcPr>
          <w:p w:rsidR="00275798" w:rsidRPr="00D8211E" w:rsidRDefault="00275798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Forma </w:t>
            </w:r>
          </w:p>
        </w:tc>
        <w:tc>
          <w:tcPr>
            <w:tcW w:w="1369" w:type="dxa"/>
          </w:tcPr>
          <w:p w:rsidR="00275798" w:rsidRPr="00D8211E" w:rsidRDefault="00275798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Umístění </w:t>
            </w:r>
          </w:p>
        </w:tc>
      </w:tr>
      <w:tr w:rsidR="00102812" w:rsidRPr="00D8211E" w:rsidTr="00517A27">
        <w:tc>
          <w:tcPr>
            <w:tcW w:w="1101" w:type="dxa"/>
          </w:tcPr>
          <w:p w:rsidR="00102812" w:rsidRPr="00D8211E" w:rsidRDefault="00102812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e3</w:t>
            </w:r>
          </w:p>
        </w:tc>
        <w:tc>
          <w:tcPr>
            <w:tcW w:w="10085" w:type="dxa"/>
          </w:tcPr>
          <w:p w:rsidR="00102812" w:rsidRPr="00D8211E" w:rsidRDefault="00102812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Hlášení o přenosech látek a odpadů mimo provozovnu</w:t>
            </w:r>
          </w:p>
        </w:tc>
        <w:tc>
          <w:tcPr>
            <w:tcW w:w="771" w:type="dxa"/>
          </w:tcPr>
          <w:p w:rsidR="00102812" w:rsidRPr="00D8211E" w:rsidRDefault="00102812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102812" w:rsidRPr="00D8211E" w:rsidRDefault="00102812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</w:tbl>
    <w:p w:rsidR="00856E9D" w:rsidRPr="00D8211E" w:rsidRDefault="00856E9D">
      <w:pPr>
        <w:rPr>
          <w:rFonts w:ascii="Franklin Gothic Book" w:hAnsi="Franklin Gothic Book"/>
        </w:rPr>
      </w:pPr>
    </w:p>
    <w:p w:rsidR="00855C95" w:rsidRPr="00D8211E" w:rsidRDefault="00855C95">
      <w:pPr>
        <w:rPr>
          <w:rFonts w:ascii="Franklin Gothic Book" w:hAnsi="Franklin Gothic Book"/>
          <w:b/>
        </w:rPr>
      </w:pPr>
      <w:r w:rsidRPr="00D8211E">
        <w:rPr>
          <w:rFonts w:ascii="Franklin Gothic Book" w:hAnsi="Franklin Gothic Book"/>
          <w:b/>
        </w:rPr>
        <w:t>G EKOLOGICKÁ ÚJMA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10085"/>
        <w:gridCol w:w="771"/>
        <w:gridCol w:w="894"/>
        <w:gridCol w:w="1369"/>
      </w:tblGrid>
      <w:tr w:rsidR="00275798" w:rsidRPr="00D8211E" w:rsidTr="00517A27">
        <w:tc>
          <w:tcPr>
            <w:tcW w:w="1101" w:type="dxa"/>
          </w:tcPr>
          <w:p w:rsidR="00275798" w:rsidRPr="00D8211E" w:rsidRDefault="00275798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>Č.</w:t>
            </w:r>
          </w:p>
        </w:tc>
        <w:tc>
          <w:tcPr>
            <w:tcW w:w="10085" w:type="dxa"/>
          </w:tcPr>
          <w:p w:rsidR="00275798" w:rsidRPr="00D8211E" w:rsidRDefault="00275798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>Název</w:t>
            </w:r>
          </w:p>
        </w:tc>
        <w:tc>
          <w:tcPr>
            <w:tcW w:w="771" w:type="dxa"/>
          </w:tcPr>
          <w:p w:rsidR="00275798" w:rsidRPr="00D8211E" w:rsidRDefault="00275798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Typ </w:t>
            </w:r>
          </w:p>
        </w:tc>
        <w:tc>
          <w:tcPr>
            <w:tcW w:w="894" w:type="dxa"/>
          </w:tcPr>
          <w:p w:rsidR="00275798" w:rsidRPr="00D8211E" w:rsidRDefault="00275798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Forma </w:t>
            </w:r>
          </w:p>
        </w:tc>
        <w:tc>
          <w:tcPr>
            <w:tcW w:w="1369" w:type="dxa"/>
          </w:tcPr>
          <w:p w:rsidR="00275798" w:rsidRPr="00D8211E" w:rsidRDefault="00275798" w:rsidP="00275798">
            <w:pPr>
              <w:rPr>
                <w:rFonts w:ascii="Franklin Gothic Book" w:hAnsi="Franklin Gothic Book"/>
                <w:b/>
              </w:rPr>
            </w:pPr>
            <w:r w:rsidRPr="00D8211E">
              <w:rPr>
                <w:rFonts w:ascii="Franklin Gothic Book" w:hAnsi="Franklin Gothic Book"/>
                <w:b/>
              </w:rPr>
              <w:t xml:space="preserve">Umístění </w:t>
            </w:r>
          </w:p>
        </w:tc>
      </w:tr>
      <w:tr w:rsidR="00102812" w:rsidRPr="00D8211E" w:rsidTr="00517A27">
        <w:tc>
          <w:tcPr>
            <w:tcW w:w="1101" w:type="dxa"/>
          </w:tcPr>
          <w:p w:rsidR="00102812" w:rsidRPr="00D8211E" w:rsidRDefault="00102812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g4</w:t>
            </w:r>
          </w:p>
        </w:tc>
        <w:tc>
          <w:tcPr>
            <w:tcW w:w="10085" w:type="dxa"/>
          </w:tcPr>
          <w:p w:rsidR="00102812" w:rsidRPr="00D8211E" w:rsidRDefault="00102812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Základní hodnocení rizik ekologické újmy</w:t>
            </w:r>
          </w:p>
        </w:tc>
        <w:tc>
          <w:tcPr>
            <w:tcW w:w="771" w:type="dxa"/>
          </w:tcPr>
          <w:p w:rsidR="00102812" w:rsidRPr="00D8211E" w:rsidRDefault="00102812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D</w:t>
            </w:r>
          </w:p>
        </w:tc>
        <w:tc>
          <w:tcPr>
            <w:tcW w:w="894" w:type="dxa"/>
          </w:tcPr>
          <w:p w:rsidR="00102812" w:rsidRPr="00D8211E" w:rsidRDefault="00102812" w:rsidP="00275798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E</w:t>
            </w:r>
          </w:p>
        </w:tc>
        <w:tc>
          <w:tcPr>
            <w:tcW w:w="1369" w:type="dxa"/>
          </w:tcPr>
          <w:p w:rsidR="00102812" w:rsidRPr="00D8211E" w:rsidRDefault="00102812" w:rsidP="000E2000">
            <w:pPr>
              <w:rPr>
                <w:rFonts w:ascii="Franklin Gothic Book" w:hAnsi="Franklin Gothic Book"/>
              </w:rPr>
            </w:pPr>
            <w:r w:rsidRPr="00D8211E">
              <w:rPr>
                <w:rFonts w:ascii="Franklin Gothic Book" w:hAnsi="Franklin Gothic Book"/>
              </w:rPr>
              <w:t>U – Sklad</w:t>
            </w:r>
          </w:p>
        </w:tc>
      </w:tr>
    </w:tbl>
    <w:p w:rsidR="00275798" w:rsidRPr="00D8211E" w:rsidRDefault="00275798">
      <w:pPr>
        <w:rPr>
          <w:rFonts w:ascii="Franklin Gothic Book" w:hAnsi="Franklin Gothic Book"/>
        </w:rPr>
      </w:pPr>
    </w:p>
    <w:p w:rsidR="00275798" w:rsidRDefault="00275798"/>
    <w:sectPr w:rsidR="00275798" w:rsidSect="00855C9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000" w:rsidRDefault="000E2000" w:rsidP="00D479B4">
      <w:pPr>
        <w:spacing w:after="0" w:line="240" w:lineRule="auto"/>
      </w:pPr>
      <w:r>
        <w:separator/>
      </w:r>
    </w:p>
  </w:endnote>
  <w:endnote w:type="continuationSeparator" w:id="0">
    <w:p w:rsidR="000E2000" w:rsidRDefault="000E2000" w:rsidP="00D47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862945"/>
      <w:docPartObj>
        <w:docPartGallery w:val="Page Numbers (Bottom of Page)"/>
        <w:docPartUnique/>
      </w:docPartObj>
    </w:sdtPr>
    <w:sdtEndPr/>
    <w:sdtContent>
      <w:p w:rsidR="000E2000" w:rsidRDefault="000E2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438">
          <w:rPr>
            <w:noProof/>
          </w:rPr>
          <w:t>1</w:t>
        </w:r>
        <w:r>
          <w:fldChar w:fldCharType="end"/>
        </w:r>
      </w:p>
    </w:sdtContent>
  </w:sdt>
  <w:p w:rsidR="000E2000" w:rsidRDefault="000E20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000" w:rsidRDefault="000E2000" w:rsidP="00D479B4">
      <w:pPr>
        <w:spacing w:after="0" w:line="240" w:lineRule="auto"/>
      </w:pPr>
      <w:r>
        <w:separator/>
      </w:r>
    </w:p>
  </w:footnote>
  <w:footnote w:type="continuationSeparator" w:id="0">
    <w:p w:rsidR="000E2000" w:rsidRDefault="000E2000" w:rsidP="00D47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069D2"/>
    <w:multiLevelType w:val="hybridMultilevel"/>
    <w:tmpl w:val="EBCECFD4"/>
    <w:lvl w:ilvl="0" w:tplc="332EE7A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24205"/>
    <w:multiLevelType w:val="hybridMultilevel"/>
    <w:tmpl w:val="D2BACE1E"/>
    <w:lvl w:ilvl="0" w:tplc="332EE7A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A6008"/>
    <w:multiLevelType w:val="hybridMultilevel"/>
    <w:tmpl w:val="A8C6490C"/>
    <w:lvl w:ilvl="0" w:tplc="332EE7A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13CA"/>
    <w:multiLevelType w:val="hybridMultilevel"/>
    <w:tmpl w:val="ABA8C314"/>
    <w:lvl w:ilvl="0" w:tplc="332EE7A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C5B15"/>
    <w:multiLevelType w:val="hybridMultilevel"/>
    <w:tmpl w:val="7DD82C7C"/>
    <w:lvl w:ilvl="0" w:tplc="332EE7A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BB"/>
    <w:rsid w:val="00003BA7"/>
    <w:rsid w:val="000067C5"/>
    <w:rsid w:val="00070ACF"/>
    <w:rsid w:val="00072ACB"/>
    <w:rsid w:val="000902C5"/>
    <w:rsid w:val="000E2000"/>
    <w:rsid w:val="000E3D75"/>
    <w:rsid w:val="000E47E0"/>
    <w:rsid w:val="00100E82"/>
    <w:rsid w:val="00102812"/>
    <w:rsid w:val="0011393D"/>
    <w:rsid w:val="001433D3"/>
    <w:rsid w:val="00151D10"/>
    <w:rsid w:val="001663C5"/>
    <w:rsid w:val="001772D1"/>
    <w:rsid w:val="001A5B21"/>
    <w:rsid w:val="002135AE"/>
    <w:rsid w:val="002424E0"/>
    <w:rsid w:val="00255226"/>
    <w:rsid w:val="002606BB"/>
    <w:rsid w:val="00275798"/>
    <w:rsid w:val="002B6CA5"/>
    <w:rsid w:val="002D0B66"/>
    <w:rsid w:val="002E273A"/>
    <w:rsid w:val="002F725A"/>
    <w:rsid w:val="00345055"/>
    <w:rsid w:val="00377EE9"/>
    <w:rsid w:val="003F686A"/>
    <w:rsid w:val="00401CD0"/>
    <w:rsid w:val="00404B95"/>
    <w:rsid w:val="004143C0"/>
    <w:rsid w:val="004354BF"/>
    <w:rsid w:val="00452244"/>
    <w:rsid w:val="00475381"/>
    <w:rsid w:val="00491288"/>
    <w:rsid w:val="0049300C"/>
    <w:rsid w:val="004B3613"/>
    <w:rsid w:val="004F6D68"/>
    <w:rsid w:val="005012F0"/>
    <w:rsid w:val="0050784F"/>
    <w:rsid w:val="005130A0"/>
    <w:rsid w:val="00517A27"/>
    <w:rsid w:val="00533E9E"/>
    <w:rsid w:val="0053407F"/>
    <w:rsid w:val="0054459F"/>
    <w:rsid w:val="005A42A4"/>
    <w:rsid w:val="005C469D"/>
    <w:rsid w:val="005D7E66"/>
    <w:rsid w:val="005F6FD9"/>
    <w:rsid w:val="00617895"/>
    <w:rsid w:val="00617DDE"/>
    <w:rsid w:val="0062036D"/>
    <w:rsid w:val="00626B62"/>
    <w:rsid w:val="006406B9"/>
    <w:rsid w:val="006547C8"/>
    <w:rsid w:val="0068335D"/>
    <w:rsid w:val="0069159B"/>
    <w:rsid w:val="006A2438"/>
    <w:rsid w:val="006D38D1"/>
    <w:rsid w:val="0071138C"/>
    <w:rsid w:val="00714E45"/>
    <w:rsid w:val="00750625"/>
    <w:rsid w:val="007C274F"/>
    <w:rsid w:val="007E755C"/>
    <w:rsid w:val="007E7923"/>
    <w:rsid w:val="007E7A6B"/>
    <w:rsid w:val="00801CAE"/>
    <w:rsid w:val="00821873"/>
    <w:rsid w:val="0082209C"/>
    <w:rsid w:val="00855C95"/>
    <w:rsid w:val="00856E9D"/>
    <w:rsid w:val="00881EBE"/>
    <w:rsid w:val="00893D2C"/>
    <w:rsid w:val="008C340B"/>
    <w:rsid w:val="008E0F93"/>
    <w:rsid w:val="00903F57"/>
    <w:rsid w:val="0091168A"/>
    <w:rsid w:val="00931D6E"/>
    <w:rsid w:val="00942226"/>
    <w:rsid w:val="009576B8"/>
    <w:rsid w:val="009A1B17"/>
    <w:rsid w:val="00A11357"/>
    <w:rsid w:val="00A25F1F"/>
    <w:rsid w:val="00A272DA"/>
    <w:rsid w:val="00A44278"/>
    <w:rsid w:val="00A66FF0"/>
    <w:rsid w:val="00AA43FA"/>
    <w:rsid w:val="00AB1711"/>
    <w:rsid w:val="00B31D8D"/>
    <w:rsid w:val="00B93647"/>
    <w:rsid w:val="00BB54E5"/>
    <w:rsid w:val="00C46AF0"/>
    <w:rsid w:val="00C6137D"/>
    <w:rsid w:val="00CB3242"/>
    <w:rsid w:val="00CD02D2"/>
    <w:rsid w:val="00CD0A60"/>
    <w:rsid w:val="00CD50FA"/>
    <w:rsid w:val="00D2528F"/>
    <w:rsid w:val="00D315F1"/>
    <w:rsid w:val="00D479B4"/>
    <w:rsid w:val="00D8211E"/>
    <w:rsid w:val="00D84120"/>
    <w:rsid w:val="00DD5F97"/>
    <w:rsid w:val="00E01F19"/>
    <w:rsid w:val="00E26B53"/>
    <w:rsid w:val="00E26F1E"/>
    <w:rsid w:val="00E5215B"/>
    <w:rsid w:val="00E64E37"/>
    <w:rsid w:val="00E67899"/>
    <w:rsid w:val="00EA0129"/>
    <w:rsid w:val="00EA2F36"/>
    <w:rsid w:val="00EB5D7B"/>
    <w:rsid w:val="00ED4B54"/>
    <w:rsid w:val="00F0044B"/>
    <w:rsid w:val="00F00CED"/>
    <w:rsid w:val="00F0200E"/>
    <w:rsid w:val="00F46031"/>
    <w:rsid w:val="00F627BB"/>
    <w:rsid w:val="00F64D73"/>
    <w:rsid w:val="00F84D44"/>
    <w:rsid w:val="00F938F6"/>
    <w:rsid w:val="00FE16E2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13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5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47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79B4"/>
  </w:style>
  <w:style w:type="paragraph" w:styleId="Zpat">
    <w:name w:val="footer"/>
    <w:basedOn w:val="Normln"/>
    <w:link w:val="ZpatChar"/>
    <w:uiPriority w:val="99"/>
    <w:unhideWhenUsed/>
    <w:rsid w:val="00D47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79B4"/>
  </w:style>
  <w:style w:type="paragraph" w:styleId="Textbubliny">
    <w:name w:val="Balloon Text"/>
    <w:basedOn w:val="Normln"/>
    <w:link w:val="TextbublinyChar"/>
    <w:uiPriority w:val="99"/>
    <w:semiHidden/>
    <w:unhideWhenUsed/>
    <w:rsid w:val="0051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A2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B6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6C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6C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6C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6CA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13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5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47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79B4"/>
  </w:style>
  <w:style w:type="paragraph" w:styleId="Zpat">
    <w:name w:val="footer"/>
    <w:basedOn w:val="Normln"/>
    <w:link w:val="ZpatChar"/>
    <w:uiPriority w:val="99"/>
    <w:unhideWhenUsed/>
    <w:rsid w:val="00D47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79B4"/>
  </w:style>
  <w:style w:type="paragraph" w:styleId="Textbubliny">
    <w:name w:val="Balloon Text"/>
    <w:basedOn w:val="Normln"/>
    <w:link w:val="TextbublinyChar"/>
    <w:uiPriority w:val="99"/>
    <w:semiHidden/>
    <w:unhideWhenUsed/>
    <w:rsid w:val="0051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A2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B6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6C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6C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6C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6C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834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Petráňová</dc:creator>
  <cp:lastModifiedBy>Jana Petráňová</cp:lastModifiedBy>
  <cp:revision>12</cp:revision>
  <cp:lastPrinted>2014-06-06T07:36:00Z</cp:lastPrinted>
  <dcterms:created xsi:type="dcterms:W3CDTF">2016-03-14T14:25:00Z</dcterms:created>
  <dcterms:modified xsi:type="dcterms:W3CDTF">2016-11-22T10:08:00Z</dcterms:modified>
</cp:coreProperties>
</file>