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48481" w14:textId="77777777" w:rsidR="00DA770A" w:rsidRPr="007C482D" w:rsidRDefault="002304BC" w:rsidP="00CC30D1">
      <w:pPr>
        <w:pStyle w:val="Nadpis1"/>
        <w:spacing w:before="0"/>
        <w:jc w:val="center"/>
        <w:rPr>
          <w:rFonts w:ascii="Franklin Gothic Book" w:hAnsi="Franklin Gothic Book"/>
          <w:color w:val="auto"/>
          <w:sz w:val="48"/>
          <w:szCs w:val="48"/>
          <w:u w:val="single"/>
        </w:rPr>
      </w:pPr>
      <w:r w:rsidRPr="007C482D">
        <w:rPr>
          <w:rFonts w:ascii="Franklin Gothic Book" w:hAnsi="Franklin Gothic Book"/>
          <w:color w:val="auto"/>
          <w:sz w:val="48"/>
          <w:szCs w:val="48"/>
          <w:u w:val="single"/>
        </w:rPr>
        <w:t xml:space="preserve">Manuál kontroly </w:t>
      </w:r>
      <w:r w:rsidR="00DA770A" w:rsidRPr="007C482D">
        <w:rPr>
          <w:rFonts w:ascii="Franklin Gothic Book" w:hAnsi="Franklin Gothic Book"/>
          <w:color w:val="auto"/>
          <w:sz w:val="48"/>
          <w:szCs w:val="48"/>
          <w:u w:val="single"/>
        </w:rPr>
        <w:t>AC</w:t>
      </w:r>
    </w:p>
    <w:p w14:paraId="5E6C2AA5" w14:textId="77777777" w:rsidR="005C4321" w:rsidRPr="007C482D" w:rsidRDefault="005C4321" w:rsidP="005C4321">
      <w:pPr>
        <w:pStyle w:val="Nadpis2"/>
        <w:jc w:val="center"/>
        <w:rPr>
          <w:rFonts w:ascii="Franklin Gothic Book" w:hAnsi="Franklin Gothic Book"/>
          <w:color w:val="auto"/>
        </w:rPr>
      </w:pPr>
      <w:r w:rsidRPr="007C482D">
        <w:rPr>
          <w:rFonts w:ascii="Franklin Gothic Book" w:hAnsi="Franklin Gothic Book"/>
          <w:color w:val="auto"/>
        </w:rPr>
        <w:t>Dodržování pracovních postupů a požadavků v prostoru výdejních lávek</w:t>
      </w:r>
    </w:p>
    <w:p w14:paraId="76ACD76D" w14:textId="77777777" w:rsidR="002304BC" w:rsidRPr="007C482D" w:rsidRDefault="002304BC" w:rsidP="004342A5">
      <w:pPr>
        <w:pStyle w:val="Bezmezer"/>
      </w:pPr>
    </w:p>
    <w:p w14:paraId="5FD1687B" w14:textId="77777777" w:rsidR="002A3D12" w:rsidRPr="007C482D" w:rsidRDefault="005C4321" w:rsidP="00A20C63">
      <w:pPr>
        <w:pStyle w:val="Odstavecseseznamem"/>
        <w:numPr>
          <w:ilvl w:val="0"/>
          <w:numId w:val="2"/>
        </w:numPr>
        <w:ind w:left="284" w:hanging="284"/>
        <w:rPr>
          <w:rFonts w:ascii="Franklin Gothic Book" w:hAnsi="Franklin Gothic Book"/>
          <w:i/>
          <w:u w:val="single"/>
        </w:rPr>
      </w:pPr>
      <w:r w:rsidRPr="007C482D">
        <w:rPr>
          <w:rFonts w:ascii="Franklin Gothic Book" w:hAnsi="Franklin Gothic Book"/>
          <w:i/>
          <w:u w:val="single"/>
        </w:rPr>
        <w:t xml:space="preserve">Kontrola </w:t>
      </w:r>
      <w:r w:rsidR="002A3D12" w:rsidRPr="007C482D">
        <w:rPr>
          <w:rFonts w:ascii="Franklin Gothic Book" w:hAnsi="Franklin Gothic Book"/>
          <w:i/>
          <w:u w:val="single"/>
        </w:rPr>
        <w:t>používání určených OOPP</w:t>
      </w:r>
    </w:p>
    <w:p w14:paraId="7FA2287F" w14:textId="77777777" w:rsidR="00D647BE" w:rsidRPr="007C482D" w:rsidRDefault="00493F8C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Ochranná o</w:t>
      </w:r>
      <w:r w:rsidR="002A3D12" w:rsidRPr="007C482D">
        <w:rPr>
          <w:rFonts w:ascii="Franklin Gothic Book" w:hAnsi="Franklin Gothic Book"/>
        </w:rPr>
        <w:t>buv</w:t>
      </w:r>
      <w:r w:rsidR="00D647BE" w:rsidRPr="007C482D">
        <w:rPr>
          <w:rFonts w:ascii="Franklin Gothic Book" w:hAnsi="Franklin Gothic Book"/>
        </w:rPr>
        <w:t xml:space="preserve"> v antistatickém provedení</w:t>
      </w:r>
      <w:r w:rsidR="002A3D12" w:rsidRPr="007C482D">
        <w:rPr>
          <w:rFonts w:ascii="Franklin Gothic Book" w:hAnsi="Franklin Gothic Book"/>
        </w:rPr>
        <w:t xml:space="preserve">, </w:t>
      </w:r>
    </w:p>
    <w:p w14:paraId="0AF88CF9" w14:textId="274F0974" w:rsidR="002A3D12" w:rsidRPr="007C482D" w:rsidRDefault="00D647BE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Ochranný oděv </w:t>
      </w:r>
      <w:r w:rsidR="002A3D12" w:rsidRPr="007C482D">
        <w:rPr>
          <w:rFonts w:ascii="Franklin Gothic Book" w:hAnsi="Franklin Gothic Book"/>
        </w:rPr>
        <w:t>v antistatickém provedení</w:t>
      </w:r>
      <w:r w:rsidR="00253437">
        <w:rPr>
          <w:rFonts w:ascii="Franklin Gothic Book" w:hAnsi="Franklin Gothic Book"/>
        </w:rPr>
        <w:t xml:space="preserve"> </w:t>
      </w:r>
      <w:r w:rsidR="00253437" w:rsidRPr="001A1ECC">
        <w:rPr>
          <w:rFonts w:ascii="Franklin Gothic Book" w:hAnsi="Franklin Gothic Book"/>
          <w:highlight w:val="yellow"/>
        </w:rPr>
        <w:t>se sníženou hořlavostí</w:t>
      </w:r>
      <w:r w:rsidR="001A1ECC">
        <w:rPr>
          <w:rFonts w:ascii="Franklin Gothic Book" w:hAnsi="Franklin Gothic Book"/>
        </w:rPr>
        <w:t>,</w:t>
      </w:r>
      <w:r w:rsidRPr="007C482D">
        <w:rPr>
          <w:rFonts w:ascii="Franklin Gothic Book" w:hAnsi="Franklin Gothic Book"/>
        </w:rPr>
        <w:t xml:space="preserve"> bez zjevného poškození a řádně zapnutý,</w:t>
      </w:r>
    </w:p>
    <w:p w14:paraId="7C44D13E" w14:textId="77777777" w:rsidR="002A3D12" w:rsidRPr="007C482D" w:rsidRDefault="002A3D12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Nasazená </w:t>
      </w:r>
      <w:r w:rsidR="00493F8C" w:rsidRPr="007C482D">
        <w:rPr>
          <w:rFonts w:ascii="Franklin Gothic Book" w:hAnsi="Franklin Gothic Book"/>
        </w:rPr>
        <w:t xml:space="preserve">ochranná </w:t>
      </w:r>
      <w:r w:rsidRPr="007C482D">
        <w:rPr>
          <w:rFonts w:ascii="Franklin Gothic Book" w:hAnsi="Franklin Gothic Book"/>
        </w:rPr>
        <w:t>přilba</w:t>
      </w:r>
      <w:r w:rsidR="00D647BE" w:rsidRPr="007C482D">
        <w:rPr>
          <w:rFonts w:ascii="Franklin Gothic Book" w:hAnsi="Franklin Gothic Book"/>
        </w:rPr>
        <w:t xml:space="preserve"> v antistatickém provedení</w:t>
      </w:r>
    </w:p>
    <w:p w14:paraId="771C3ED7" w14:textId="3E5A8B86" w:rsidR="002A3D12" w:rsidRPr="007C482D" w:rsidRDefault="002A3D12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Ochrana zraku</w:t>
      </w:r>
      <w:r w:rsidR="00D13F79" w:rsidRPr="007C482D">
        <w:rPr>
          <w:rFonts w:ascii="Franklin Gothic Book" w:hAnsi="Franklin Gothic Book"/>
        </w:rPr>
        <w:t xml:space="preserve"> – ČSN EN 166</w:t>
      </w:r>
      <w:r w:rsidRPr="007C482D">
        <w:rPr>
          <w:rFonts w:ascii="Franklin Gothic Book" w:hAnsi="Franklin Gothic Book"/>
        </w:rPr>
        <w:t xml:space="preserve"> a rukou (při napojování</w:t>
      </w:r>
      <w:r w:rsidR="00493F8C" w:rsidRPr="007C482D">
        <w:rPr>
          <w:rFonts w:ascii="Franklin Gothic Book" w:hAnsi="Franklin Gothic Book"/>
        </w:rPr>
        <w:t>, odpojování</w:t>
      </w:r>
      <w:r w:rsidRPr="007C482D">
        <w:rPr>
          <w:rFonts w:ascii="Franklin Gothic Book" w:hAnsi="Franklin Gothic Book"/>
        </w:rPr>
        <w:t xml:space="preserve"> a obsluze plnicích ramen a AC. Při obsluze </w:t>
      </w:r>
      <w:proofErr w:type="spellStart"/>
      <w:r w:rsidR="003C7044" w:rsidRPr="007C482D">
        <w:rPr>
          <w:rFonts w:ascii="Franklin Gothic Book" w:hAnsi="Franklin Gothic Book"/>
        </w:rPr>
        <w:t>AccuLoadu</w:t>
      </w:r>
      <w:proofErr w:type="spellEnd"/>
      <w:r w:rsidRPr="007C482D">
        <w:rPr>
          <w:rFonts w:ascii="Franklin Gothic Book" w:hAnsi="Franklin Gothic Book"/>
        </w:rPr>
        <w:t xml:space="preserve"> není ochrana zraku a rukou vyžadována</w:t>
      </w:r>
      <w:r w:rsidR="000F3D02" w:rsidRPr="007C482D">
        <w:rPr>
          <w:rFonts w:ascii="Franklin Gothic Book" w:hAnsi="Franklin Gothic Book"/>
        </w:rPr>
        <w:t>, ochrana zraku není vyžadována rovněž při připojování zemnícího kabelu</w:t>
      </w:r>
      <w:r w:rsidR="00397B66" w:rsidRPr="007C482D">
        <w:rPr>
          <w:rFonts w:ascii="Franklin Gothic Book" w:hAnsi="Franklin Gothic Book"/>
        </w:rPr>
        <w:t>)</w:t>
      </w:r>
      <w:r w:rsidR="005B76CD" w:rsidRPr="007C482D">
        <w:rPr>
          <w:rFonts w:ascii="Franklin Gothic Book" w:hAnsi="Franklin Gothic Book"/>
        </w:rPr>
        <w:t>.</w:t>
      </w:r>
    </w:p>
    <w:p w14:paraId="11A3C01C" w14:textId="77777777" w:rsidR="00397B66" w:rsidRPr="007C482D" w:rsidRDefault="00397B66" w:rsidP="00D34EC6">
      <w:pPr>
        <w:pStyle w:val="Odstavecseseznamem"/>
        <w:numPr>
          <w:ilvl w:val="1"/>
          <w:numId w:val="2"/>
        </w:numPr>
        <w:spacing w:after="0"/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ŘIDIČŮM AC JE ZAKÁZÁNO SE PŘEVLÉKAT V</w:t>
      </w:r>
      <w:r w:rsidR="00696141" w:rsidRPr="007C482D">
        <w:rPr>
          <w:rFonts w:ascii="Franklin Gothic Book" w:hAnsi="Franklin Gothic Book"/>
        </w:rPr>
        <w:t> AREÁLU SKLADU</w:t>
      </w:r>
      <w:r w:rsidRPr="007C482D">
        <w:rPr>
          <w:rFonts w:ascii="Franklin Gothic Book" w:hAnsi="Franklin Gothic Book"/>
        </w:rPr>
        <w:t>!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2"/>
        <w:gridCol w:w="2346"/>
        <w:gridCol w:w="2355"/>
        <w:gridCol w:w="2352"/>
      </w:tblGrid>
      <w:tr w:rsidR="00D13F79" w:rsidRPr="007C482D" w14:paraId="2AA12523" w14:textId="77777777" w:rsidTr="00B07EED">
        <w:trPr>
          <w:jc w:val="center"/>
        </w:trPr>
        <w:tc>
          <w:tcPr>
            <w:tcW w:w="1525" w:type="dxa"/>
          </w:tcPr>
          <w:p w14:paraId="520DAB57" w14:textId="77777777" w:rsidR="00D13F79" w:rsidRPr="007C482D" w:rsidRDefault="00D13F79" w:rsidP="00FF15EE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45113E59" wp14:editId="4191B4BF">
                  <wp:extent cx="1800000" cy="1350000"/>
                  <wp:effectExtent l="0" t="3493" r="6668" b="6667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8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14:paraId="71731925" w14:textId="77777777" w:rsidR="00D13F79" w:rsidRPr="007C482D" w:rsidRDefault="00D13F79" w:rsidP="00FF15EE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0DCFEA1E" wp14:editId="7C55357F">
                  <wp:extent cx="1350000" cy="1800000"/>
                  <wp:effectExtent l="0" t="0" r="3175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5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679899E6" w14:textId="77777777" w:rsidR="00D13F79" w:rsidRPr="007C482D" w:rsidRDefault="00D13F79" w:rsidP="00FF15EE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6BF2369B" wp14:editId="4625C0AF">
                  <wp:extent cx="1358819" cy="18000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5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881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6454F753" w14:textId="77777777" w:rsidR="00D13F79" w:rsidRPr="007C482D" w:rsidRDefault="00D13F79" w:rsidP="00FF15EE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315DD477" wp14:editId="77AC995E">
                  <wp:extent cx="1800000" cy="1350000"/>
                  <wp:effectExtent l="0" t="3493" r="6668" b="6667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7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F79" w:rsidRPr="007C482D" w14:paraId="4D8CB350" w14:textId="77777777" w:rsidTr="00B07EED">
        <w:trPr>
          <w:jc w:val="center"/>
        </w:trPr>
        <w:tc>
          <w:tcPr>
            <w:tcW w:w="1525" w:type="dxa"/>
          </w:tcPr>
          <w:p w14:paraId="031A7E78" w14:textId="77777777" w:rsidR="00D13F79" w:rsidRPr="007C482D" w:rsidRDefault="00D13F79" w:rsidP="00FF15EE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Ustrojený řidič AC pro plnění</w:t>
            </w:r>
          </w:p>
        </w:tc>
        <w:tc>
          <w:tcPr>
            <w:tcW w:w="1489" w:type="dxa"/>
          </w:tcPr>
          <w:p w14:paraId="2A727166" w14:textId="77777777" w:rsidR="00D13F79" w:rsidRPr="007C482D" w:rsidRDefault="00D13F79" w:rsidP="00FF15EE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Označení OOPP</w:t>
            </w:r>
          </w:p>
        </w:tc>
        <w:tc>
          <w:tcPr>
            <w:tcW w:w="1506" w:type="dxa"/>
          </w:tcPr>
          <w:p w14:paraId="03752B8E" w14:textId="77777777" w:rsidR="00D13F79" w:rsidRPr="007C482D" w:rsidRDefault="00D13F79" w:rsidP="00FF15EE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Označení OOPP</w:t>
            </w:r>
          </w:p>
        </w:tc>
        <w:tc>
          <w:tcPr>
            <w:tcW w:w="1506" w:type="dxa"/>
          </w:tcPr>
          <w:p w14:paraId="4114945E" w14:textId="77777777" w:rsidR="00D13F79" w:rsidRPr="007C482D" w:rsidRDefault="00D13F79" w:rsidP="00FF15EE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Rukavice s chem. odolností</w:t>
            </w:r>
          </w:p>
        </w:tc>
      </w:tr>
    </w:tbl>
    <w:p w14:paraId="29C7E3BF" w14:textId="77777777" w:rsidR="00493F8C" w:rsidRPr="007C482D" w:rsidRDefault="000755F1" w:rsidP="00A20C63">
      <w:pPr>
        <w:pStyle w:val="Odstavecseseznamem"/>
        <w:numPr>
          <w:ilvl w:val="0"/>
          <w:numId w:val="2"/>
        </w:numPr>
        <w:ind w:left="284" w:hanging="284"/>
        <w:rPr>
          <w:rFonts w:ascii="Franklin Gothic Book" w:hAnsi="Franklin Gothic Book"/>
          <w:i/>
          <w:u w:val="single"/>
        </w:rPr>
      </w:pPr>
      <w:r w:rsidRPr="007C482D" w:rsidDel="008476B0">
        <w:rPr>
          <w:rFonts w:ascii="Franklin Gothic Book" w:hAnsi="Franklin Gothic Book"/>
          <w:i/>
          <w:u w:val="single"/>
        </w:rPr>
        <w:t xml:space="preserve">Kontrola </w:t>
      </w:r>
      <w:r w:rsidR="00493F8C" w:rsidRPr="007C482D">
        <w:rPr>
          <w:rFonts w:ascii="Franklin Gothic Book" w:hAnsi="Franklin Gothic Book"/>
          <w:i/>
          <w:u w:val="single"/>
        </w:rPr>
        <w:t>AC</w:t>
      </w:r>
    </w:p>
    <w:p w14:paraId="7478EE80" w14:textId="77777777" w:rsidR="00493F8C" w:rsidRPr="007C482D" w:rsidRDefault="00493F8C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Technický stav tahače a cisterny</w:t>
      </w:r>
      <w:r w:rsidR="007C186C" w:rsidRPr="007C482D">
        <w:rPr>
          <w:rFonts w:ascii="Franklin Gothic Book" w:hAnsi="Franklin Gothic Book"/>
        </w:rPr>
        <w:t xml:space="preserve"> (návěsu nebo přívěsu)</w:t>
      </w:r>
      <w:r w:rsidR="001120F8" w:rsidRPr="007C482D">
        <w:rPr>
          <w:rFonts w:ascii="Franklin Gothic Book" w:hAnsi="Franklin Gothic Book"/>
        </w:rPr>
        <w:t xml:space="preserve"> vylučující plnění AC</w:t>
      </w:r>
    </w:p>
    <w:p w14:paraId="5E6295B7" w14:textId="77777777" w:rsidR="00493F8C" w:rsidRPr="007C482D" w:rsidRDefault="00493F8C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Zjevné a viditelné poškození vozidel (elektroinstalace</w:t>
      </w:r>
      <w:r w:rsidR="00D16329" w:rsidRPr="007C482D">
        <w:rPr>
          <w:rFonts w:ascii="Franklin Gothic Book" w:hAnsi="Franklin Gothic Book"/>
        </w:rPr>
        <w:t>, zjevně porušené kabely</w:t>
      </w:r>
      <w:r w:rsidRPr="007C482D">
        <w:rPr>
          <w:rFonts w:ascii="Franklin Gothic Book" w:hAnsi="Franklin Gothic Book"/>
        </w:rPr>
        <w:t xml:space="preserve">, </w:t>
      </w:r>
      <w:r w:rsidR="00D16329" w:rsidRPr="007C482D">
        <w:rPr>
          <w:rFonts w:ascii="Franklin Gothic Book" w:hAnsi="Franklin Gothic Book"/>
        </w:rPr>
        <w:t xml:space="preserve">osvětlení, zejména rozbitá skla světel, </w:t>
      </w:r>
      <w:r w:rsidRPr="007C482D">
        <w:rPr>
          <w:rFonts w:ascii="Franklin Gothic Book" w:hAnsi="Franklin Gothic Book"/>
        </w:rPr>
        <w:t>armatury</w:t>
      </w:r>
      <w:r w:rsidR="00CC1F4E" w:rsidRPr="007C482D">
        <w:rPr>
          <w:rFonts w:ascii="Franklin Gothic Book" w:hAnsi="Franklin Gothic Book"/>
        </w:rPr>
        <w:t xml:space="preserve"> </w:t>
      </w:r>
      <w:r w:rsidRPr="007C482D">
        <w:rPr>
          <w:rFonts w:ascii="Franklin Gothic Book" w:hAnsi="Franklin Gothic Book"/>
        </w:rPr>
        <w:t>a další závady na cisterně)</w:t>
      </w:r>
    </w:p>
    <w:p w14:paraId="07167902" w14:textId="77777777" w:rsidR="00900101" w:rsidRPr="007C482D" w:rsidRDefault="00900101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Zjevné úniky provozních a jiných kapalin</w:t>
      </w:r>
    </w:p>
    <w:p w14:paraId="042CE7F2" w14:textId="77777777" w:rsidR="00826639" w:rsidRPr="007C482D" w:rsidDel="008476B0" w:rsidRDefault="000755F1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 w:rsidDel="008476B0">
        <w:rPr>
          <w:rFonts w:ascii="Franklin Gothic Book" w:hAnsi="Franklin Gothic Book"/>
        </w:rPr>
        <w:t>bezpečnostního značení AC</w:t>
      </w:r>
    </w:p>
    <w:p w14:paraId="49CAD474" w14:textId="77777777" w:rsidR="000755F1" w:rsidRPr="007C482D" w:rsidRDefault="000755F1" w:rsidP="00D358F1">
      <w:pPr>
        <w:pStyle w:val="Odstavecseseznamem"/>
        <w:numPr>
          <w:ilvl w:val="2"/>
          <w:numId w:val="2"/>
        </w:numPr>
        <w:spacing w:after="0"/>
        <w:ind w:left="1134" w:hanging="425"/>
        <w:rPr>
          <w:rFonts w:ascii="Franklin Gothic Book" w:hAnsi="Franklin Gothic Book"/>
        </w:rPr>
      </w:pPr>
      <w:r w:rsidRPr="007C482D" w:rsidDel="008476B0">
        <w:rPr>
          <w:rFonts w:ascii="Franklin Gothic Book" w:hAnsi="Franklin Gothic Book"/>
        </w:rPr>
        <w:t>viditelné, čisté,</w:t>
      </w:r>
      <w:r w:rsidR="00D16329" w:rsidRPr="007C482D">
        <w:rPr>
          <w:rFonts w:ascii="Franklin Gothic Book" w:hAnsi="Franklin Gothic Book"/>
        </w:rPr>
        <w:t xml:space="preserve"> čitelné</w:t>
      </w:r>
      <w:r w:rsidRPr="007C482D" w:rsidDel="008476B0">
        <w:rPr>
          <w:rFonts w:ascii="Franklin Gothic Book" w:hAnsi="Franklin Gothic Book"/>
        </w:rPr>
        <w:t xml:space="preserve"> odpovídající přepravovanému produktu, nepoškozené </w:t>
      </w:r>
      <w:r w:rsidR="00826639" w:rsidRPr="007C482D" w:rsidDel="008476B0">
        <w:rPr>
          <w:rFonts w:ascii="Franklin Gothic Book" w:hAnsi="Franklin Gothic Book"/>
        </w:rPr>
        <w:t>(U</w:t>
      </w:r>
      <w:r w:rsidRPr="007C482D" w:rsidDel="008476B0">
        <w:rPr>
          <w:rFonts w:ascii="Franklin Gothic Book" w:hAnsi="Franklin Gothic Book"/>
        </w:rPr>
        <w:t>N/</w:t>
      </w:r>
      <w:r w:rsidR="00826639" w:rsidRPr="007C482D" w:rsidDel="008476B0">
        <w:rPr>
          <w:rFonts w:ascii="Franklin Gothic Book" w:hAnsi="Franklin Gothic Book"/>
        </w:rPr>
        <w:t xml:space="preserve">KEMLER, </w:t>
      </w:r>
      <w:r w:rsidR="00397B66" w:rsidRPr="007C482D">
        <w:rPr>
          <w:rFonts w:ascii="Franklin Gothic Book" w:hAnsi="Franklin Gothic Book"/>
        </w:rPr>
        <w:t>ryba, diamant</w:t>
      </w:r>
      <w:r w:rsidR="00826639" w:rsidRPr="007C482D" w:rsidDel="008476B0">
        <w:rPr>
          <w:rFonts w:ascii="Franklin Gothic Book" w:hAnsi="Franklin Gothic Book"/>
        </w:rPr>
        <w:t>…)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1496"/>
        <w:gridCol w:w="1612"/>
        <w:gridCol w:w="3576"/>
      </w:tblGrid>
      <w:tr w:rsidR="00B07EED" w:rsidRPr="007C482D" w14:paraId="0DB0E3B5" w14:textId="77777777" w:rsidTr="00B07EED">
        <w:trPr>
          <w:jc w:val="center"/>
        </w:trPr>
        <w:tc>
          <w:tcPr>
            <w:tcW w:w="2402" w:type="dxa"/>
          </w:tcPr>
          <w:p w14:paraId="0545400F" w14:textId="77777777" w:rsidR="00B07EED" w:rsidRPr="007C482D" w:rsidRDefault="00B07EED" w:rsidP="00D104B0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33849792" wp14:editId="00B78F97">
                  <wp:extent cx="1919999" cy="1440000"/>
                  <wp:effectExtent l="0" t="0" r="4445" b="825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5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9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8" w:type="dxa"/>
            <w:gridSpan w:val="2"/>
          </w:tcPr>
          <w:p w14:paraId="4CB731BA" w14:textId="77777777" w:rsidR="00B07EED" w:rsidRPr="007C482D" w:rsidRDefault="00B07EED" w:rsidP="00D104B0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1D0C3547" wp14:editId="786498B7">
                  <wp:extent cx="1836523" cy="1440000"/>
                  <wp:effectExtent l="0" t="0" r="0" b="825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3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36523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2AFB81D7" w14:textId="77777777" w:rsidR="00B07EED" w:rsidRPr="007C482D" w:rsidRDefault="00B07EED" w:rsidP="00D104B0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4643AB77" wp14:editId="2D15C395">
                  <wp:extent cx="2126308" cy="1440000"/>
                  <wp:effectExtent l="0" t="0" r="7620" b="825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07392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630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EED" w:rsidRPr="007C482D" w14:paraId="22EC8EEC" w14:textId="77777777" w:rsidTr="00B07EED">
        <w:trPr>
          <w:jc w:val="center"/>
        </w:trPr>
        <w:tc>
          <w:tcPr>
            <w:tcW w:w="2402" w:type="dxa"/>
          </w:tcPr>
          <w:p w14:paraId="561C5EFC" w14:textId="77777777" w:rsidR="00B07EED" w:rsidRPr="007C482D" w:rsidRDefault="00B07EED" w:rsidP="00313F56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Nafta motorová</w:t>
            </w:r>
          </w:p>
        </w:tc>
        <w:tc>
          <w:tcPr>
            <w:tcW w:w="2298" w:type="dxa"/>
            <w:gridSpan w:val="2"/>
          </w:tcPr>
          <w:p w14:paraId="1974C749" w14:textId="77777777" w:rsidR="00B07EED" w:rsidRPr="007C482D" w:rsidRDefault="00B07EED" w:rsidP="00313F56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Benzín automobilový</w:t>
            </w:r>
          </w:p>
        </w:tc>
        <w:tc>
          <w:tcPr>
            <w:tcW w:w="2316" w:type="dxa"/>
          </w:tcPr>
          <w:p w14:paraId="300DF7EA" w14:textId="77777777" w:rsidR="00B07EED" w:rsidRPr="007C482D" w:rsidRDefault="00B07EED" w:rsidP="00313F56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JET-A1</w:t>
            </w:r>
          </w:p>
        </w:tc>
      </w:tr>
      <w:tr w:rsidR="00B07EED" w:rsidRPr="007C482D" w14:paraId="530122CB" w14:textId="77777777" w:rsidTr="00B07EED">
        <w:trPr>
          <w:jc w:val="center"/>
        </w:trPr>
        <w:tc>
          <w:tcPr>
            <w:tcW w:w="3508" w:type="dxa"/>
            <w:gridSpan w:val="2"/>
          </w:tcPr>
          <w:p w14:paraId="6833AF13" w14:textId="77777777" w:rsidR="00B07EED" w:rsidRPr="007C482D" w:rsidRDefault="00B07EED" w:rsidP="00313F56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36FCEC51" wp14:editId="2002BA51">
                  <wp:extent cx="1457788" cy="1440000"/>
                  <wp:effectExtent l="0" t="0" r="9525" b="825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5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778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gridSpan w:val="2"/>
          </w:tcPr>
          <w:p w14:paraId="21D066B6" w14:textId="77777777" w:rsidR="00B07EED" w:rsidRPr="007C482D" w:rsidRDefault="00B07EED" w:rsidP="00313F56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23B27591" wp14:editId="105501BD">
                  <wp:extent cx="1464689" cy="1440000"/>
                  <wp:effectExtent l="0" t="0" r="2540" b="825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53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468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EED" w:rsidRPr="007C482D" w14:paraId="529EDB2C" w14:textId="77777777" w:rsidTr="00B07EED">
        <w:trPr>
          <w:jc w:val="center"/>
        </w:trPr>
        <w:tc>
          <w:tcPr>
            <w:tcW w:w="3508" w:type="dxa"/>
            <w:gridSpan w:val="2"/>
          </w:tcPr>
          <w:p w14:paraId="6DA094F1" w14:textId="77777777" w:rsidR="00B07EED" w:rsidRPr="007C482D" w:rsidRDefault="00B07EED" w:rsidP="00313F56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Hořlavá kapalina</w:t>
            </w:r>
          </w:p>
        </w:tc>
        <w:tc>
          <w:tcPr>
            <w:tcW w:w="3508" w:type="dxa"/>
            <w:gridSpan w:val="2"/>
          </w:tcPr>
          <w:p w14:paraId="4B0E5237" w14:textId="77777777" w:rsidR="00B07EED" w:rsidRDefault="00B07EED" w:rsidP="00313F56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Škodlivý pro ŽP</w:t>
            </w:r>
          </w:p>
          <w:p w14:paraId="447EE187" w14:textId="7568A852" w:rsidR="00785CAF" w:rsidRPr="007C482D" w:rsidRDefault="00785CAF" w:rsidP="00313F56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</w:p>
        </w:tc>
      </w:tr>
    </w:tbl>
    <w:p w14:paraId="334B0CBD" w14:textId="77777777" w:rsidR="00826639" w:rsidRPr="007C482D" w:rsidRDefault="000755F1" w:rsidP="00A20C63">
      <w:pPr>
        <w:pStyle w:val="Odstavecseseznamem"/>
        <w:numPr>
          <w:ilvl w:val="0"/>
          <w:numId w:val="2"/>
        </w:numPr>
        <w:ind w:left="284" w:hanging="284"/>
        <w:rPr>
          <w:rFonts w:ascii="Franklin Gothic Book" w:hAnsi="Franklin Gothic Book"/>
          <w:i/>
          <w:u w:val="single"/>
        </w:rPr>
      </w:pPr>
      <w:r w:rsidRPr="007C482D">
        <w:rPr>
          <w:rFonts w:ascii="Franklin Gothic Book" w:hAnsi="Franklin Gothic Book"/>
          <w:i/>
          <w:u w:val="single"/>
        </w:rPr>
        <w:lastRenderedPageBreak/>
        <w:t xml:space="preserve">Kontrola PHP </w:t>
      </w:r>
    </w:p>
    <w:p w14:paraId="61347BC2" w14:textId="77777777" w:rsidR="00446AC9" w:rsidRPr="007C482D" w:rsidRDefault="000755F1" w:rsidP="00D34EC6">
      <w:pPr>
        <w:pStyle w:val="Odstavecseseznamem"/>
        <w:numPr>
          <w:ilvl w:val="1"/>
          <w:numId w:val="2"/>
        </w:numPr>
        <w:spacing w:after="0"/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jsou </w:t>
      </w:r>
      <w:r w:rsidR="00446AC9" w:rsidRPr="007C482D">
        <w:rPr>
          <w:rFonts w:ascii="Franklin Gothic Book" w:hAnsi="Franklin Gothic Book"/>
        </w:rPr>
        <w:t xml:space="preserve">kontrolovány: platnost kontroly / </w:t>
      </w:r>
      <w:r w:rsidRPr="007C482D">
        <w:rPr>
          <w:rFonts w:ascii="Franklin Gothic Book" w:hAnsi="Franklin Gothic Book"/>
        </w:rPr>
        <w:t>revize, plomba, tlak PHP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5"/>
        <w:gridCol w:w="3246"/>
        <w:gridCol w:w="3312"/>
      </w:tblGrid>
      <w:tr w:rsidR="00BF7EA0" w:rsidRPr="007C482D" w14:paraId="08543A79" w14:textId="77777777" w:rsidTr="00B07EED">
        <w:trPr>
          <w:jc w:val="center"/>
        </w:trPr>
        <w:tc>
          <w:tcPr>
            <w:tcW w:w="1323" w:type="dxa"/>
          </w:tcPr>
          <w:p w14:paraId="357CBE29" w14:textId="77777777" w:rsidR="00836BC3" w:rsidRPr="007C482D" w:rsidRDefault="0084325C" w:rsidP="00C0074D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28305CC5" wp14:editId="6263B261">
                  <wp:extent cx="1911007" cy="1440000"/>
                  <wp:effectExtent l="0" t="0" r="0" b="8255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64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1100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14:paraId="0D97E7F7" w14:textId="77777777" w:rsidR="00836BC3" w:rsidRPr="007C482D" w:rsidRDefault="0084325C" w:rsidP="00C0074D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25BF11A6" wp14:editId="2E14E20D">
                  <wp:extent cx="1922851" cy="1440000"/>
                  <wp:effectExtent l="0" t="0" r="1270" b="825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65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2285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</w:tcPr>
          <w:p w14:paraId="17AAA3A2" w14:textId="77777777" w:rsidR="00836BC3" w:rsidRPr="007C482D" w:rsidRDefault="0084325C" w:rsidP="00C0074D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7230D0E8" wp14:editId="55CB395C">
                  <wp:extent cx="1966520" cy="1440000"/>
                  <wp:effectExtent l="0" t="0" r="0" b="825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63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96652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EA0" w:rsidRPr="007C482D" w14:paraId="2A10034C" w14:textId="77777777" w:rsidTr="00B07EED">
        <w:trPr>
          <w:jc w:val="center"/>
        </w:trPr>
        <w:tc>
          <w:tcPr>
            <w:tcW w:w="1323" w:type="dxa"/>
          </w:tcPr>
          <w:p w14:paraId="2253E569" w14:textId="77777777" w:rsidR="002B6C81" w:rsidRPr="007C482D" w:rsidRDefault="00BF7EA0" w:rsidP="00C0074D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Štítek hasicího přístroje</w:t>
            </w:r>
          </w:p>
        </w:tc>
        <w:tc>
          <w:tcPr>
            <w:tcW w:w="1323" w:type="dxa"/>
          </w:tcPr>
          <w:p w14:paraId="0794C27E" w14:textId="77777777" w:rsidR="002B6C81" w:rsidRPr="007C482D" w:rsidRDefault="0084325C" w:rsidP="00C0074D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Neporušená plomba</w:t>
            </w:r>
          </w:p>
        </w:tc>
        <w:tc>
          <w:tcPr>
            <w:tcW w:w="1324" w:type="dxa"/>
          </w:tcPr>
          <w:p w14:paraId="70F60AFA" w14:textId="77777777" w:rsidR="002B6C81" w:rsidRPr="007C482D" w:rsidRDefault="0084325C" w:rsidP="00C0074D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Ukazatel tlaku</w:t>
            </w:r>
          </w:p>
        </w:tc>
      </w:tr>
    </w:tbl>
    <w:p w14:paraId="435B326E" w14:textId="77777777" w:rsidR="00B33C4A" w:rsidRPr="007C482D" w:rsidRDefault="00B33C4A" w:rsidP="004342A5">
      <w:pPr>
        <w:pStyle w:val="Bezmezer"/>
      </w:pPr>
    </w:p>
    <w:p w14:paraId="1CAA8C2A" w14:textId="77777777" w:rsidR="00BD0EFC" w:rsidRPr="007C482D" w:rsidRDefault="00446AC9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je-li </w:t>
      </w:r>
      <w:r w:rsidR="000755F1" w:rsidRPr="007C482D">
        <w:rPr>
          <w:rFonts w:ascii="Franklin Gothic Book" w:hAnsi="Franklin Gothic Book"/>
        </w:rPr>
        <w:t>ú</w:t>
      </w:r>
      <w:r w:rsidRPr="007C482D">
        <w:rPr>
          <w:rFonts w:ascii="Franklin Gothic Book" w:hAnsi="Franklin Gothic Book"/>
        </w:rPr>
        <w:t>ložný</w:t>
      </w:r>
      <w:r w:rsidR="000755F1" w:rsidRPr="007C482D">
        <w:rPr>
          <w:rFonts w:ascii="Franklin Gothic Book" w:hAnsi="Franklin Gothic Book"/>
        </w:rPr>
        <w:t xml:space="preserve"> </w:t>
      </w:r>
      <w:r w:rsidR="00DB3001" w:rsidRPr="007C482D">
        <w:rPr>
          <w:rFonts w:ascii="Franklin Gothic Book" w:hAnsi="Franklin Gothic Book"/>
        </w:rPr>
        <w:t>b</w:t>
      </w:r>
      <w:r w:rsidR="000755F1" w:rsidRPr="007C482D">
        <w:rPr>
          <w:rFonts w:ascii="Franklin Gothic Book" w:hAnsi="Franklin Gothic Book"/>
        </w:rPr>
        <w:t xml:space="preserve">ox PHP opatřený neporušenou plombou, </w:t>
      </w:r>
      <w:proofErr w:type="gramStart"/>
      <w:r w:rsidR="000755F1" w:rsidRPr="007C482D">
        <w:rPr>
          <w:rFonts w:ascii="Franklin Gothic Book" w:hAnsi="Franklin Gothic Book"/>
        </w:rPr>
        <w:t>ověří</w:t>
      </w:r>
      <w:proofErr w:type="gramEnd"/>
      <w:r w:rsidR="000755F1" w:rsidRPr="007C482D">
        <w:rPr>
          <w:rFonts w:ascii="Franklin Gothic Book" w:hAnsi="Franklin Gothic Book"/>
        </w:rPr>
        <w:t xml:space="preserve"> se, že</w:t>
      </w:r>
      <w:r w:rsidR="00DB3001" w:rsidRPr="007C482D">
        <w:rPr>
          <w:rFonts w:ascii="Franklin Gothic Book" w:hAnsi="Franklin Gothic Book"/>
        </w:rPr>
        <w:t xml:space="preserve"> PHP je </w:t>
      </w:r>
      <w:r w:rsidR="00CD0B74" w:rsidRPr="007C482D">
        <w:rPr>
          <w:rFonts w:ascii="Franklin Gothic Book" w:hAnsi="Franklin Gothic Book"/>
        </w:rPr>
        <w:t>uvnitř</w:t>
      </w:r>
      <w:r w:rsidR="00CC30D1" w:rsidRPr="007C482D">
        <w:rPr>
          <w:rFonts w:ascii="Franklin Gothic Book" w:hAnsi="Franklin Gothic Book"/>
        </w:rPr>
        <w:t xml:space="preserve"> boxu průhledítkem</w:t>
      </w:r>
    </w:p>
    <w:p w14:paraId="55CFF7CE" w14:textId="77777777" w:rsidR="00CC30D1" w:rsidRPr="007C482D" w:rsidRDefault="00CC30D1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zaplombovaný úložný box PHP bez průhledítka</w:t>
      </w:r>
    </w:p>
    <w:p w14:paraId="26627DCB" w14:textId="77777777" w:rsidR="00CC1F4E" w:rsidRPr="007C482D" w:rsidRDefault="00CC1F4E" w:rsidP="00CC1F4E">
      <w:pPr>
        <w:pStyle w:val="Odstavecseseznamem"/>
        <w:numPr>
          <w:ilvl w:val="2"/>
          <w:numId w:val="2"/>
        </w:numPr>
        <w:spacing w:after="0"/>
        <w:ind w:left="1134" w:hanging="425"/>
        <w:rPr>
          <w:rFonts w:ascii="Franklin Gothic Book" w:hAnsi="Franklin Gothic Book"/>
        </w:rPr>
      </w:pPr>
      <w:proofErr w:type="gramStart"/>
      <w:r w:rsidRPr="007C482D">
        <w:rPr>
          <w:rFonts w:ascii="Franklin Gothic Book" w:hAnsi="Franklin Gothic Book"/>
        </w:rPr>
        <w:t>poruší</w:t>
      </w:r>
      <w:proofErr w:type="gramEnd"/>
      <w:r w:rsidRPr="007C482D">
        <w:rPr>
          <w:rFonts w:ascii="Franklin Gothic Book" w:hAnsi="Franklin Gothic Book"/>
        </w:rPr>
        <w:t xml:space="preserve"> plombu a je provedena kontrola PHP dle výše uvedeného postupu</w:t>
      </w:r>
    </w:p>
    <w:p w14:paraId="2B809410" w14:textId="77777777" w:rsidR="00CC30D1" w:rsidRPr="007C482D" w:rsidRDefault="00CC1F4E" w:rsidP="0026619C">
      <w:pPr>
        <w:pStyle w:val="Odstavecseseznamem"/>
        <w:numPr>
          <w:ilvl w:val="2"/>
          <w:numId w:val="2"/>
        </w:numPr>
        <w:spacing w:after="0"/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je-li úložný box opatřen plombou revizního technika</w:t>
      </w:r>
      <w:r w:rsidR="0026619C" w:rsidRPr="007C482D">
        <w:rPr>
          <w:rFonts w:ascii="Franklin Gothic Book" w:hAnsi="Franklin Gothic Book"/>
        </w:rPr>
        <w:t xml:space="preserve"> (viz obr. výše),</w:t>
      </w:r>
      <w:r w:rsidRPr="007C482D">
        <w:rPr>
          <w:rFonts w:ascii="Franklin Gothic Book" w:hAnsi="Franklin Gothic Book"/>
        </w:rPr>
        <w:t xml:space="preserve"> </w:t>
      </w:r>
      <w:proofErr w:type="gramStart"/>
      <w:r w:rsidR="00CC30D1" w:rsidRPr="007C482D">
        <w:rPr>
          <w:rFonts w:ascii="Franklin Gothic Book" w:hAnsi="Franklin Gothic Book"/>
        </w:rPr>
        <w:t>předloží</w:t>
      </w:r>
      <w:proofErr w:type="gramEnd"/>
      <w:r w:rsidR="00CC30D1" w:rsidRPr="007C482D">
        <w:rPr>
          <w:rFonts w:ascii="Franklin Gothic Book" w:hAnsi="Franklin Gothic Book"/>
        </w:rPr>
        <w:t xml:space="preserve"> </w:t>
      </w:r>
      <w:r w:rsidR="0026619C" w:rsidRPr="007C482D">
        <w:rPr>
          <w:rFonts w:ascii="Franklin Gothic Book" w:hAnsi="Franklin Gothic Book"/>
        </w:rPr>
        <w:t xml:space="preserve">řidič </w:t>
      </w:r>
      <w:r w:rsidR="00CC30D1" w:rsidRPr="007C482D">
        <w:rPr>
          <w:rFonts w:ascii="Franklin Gothic Book" w:hAnsi="Franklin Gothic Book"/>
        </w:rPr>
        <w:t>průvodní dokumentaci k</w:t>
      </w:r>
      <w:r w:rsidR="00BC0913" w:rsidRPr="007C482D">
        <w:rPr>
          <w:rFonts w:ascii="Franklin Gothic Book" w:hAnsi="Franklin Gothic Book"/>
        </w:rPr>
        <w:t> </w:t>
      </w:r>
      <w:r w:rsidR="00CC30D1" w:rsidRPr="007C482D">
        <w:rPr>
          <w:rFonts w:ascii="Franklin Gothic Book" w:hAnsi="Franklin Gothic Book"/>
        </w:rPr>
        <w:t>PHP</w:t>
      </w:r>
    </w:p>
    <w:p w14:paraId="7EBCEFF1" w14:textId="77777777" w:rsidR="00BC0913" w:rsidRPr="007C482D" w:rsidRDefault="00BC0913" w:rsidP="00BC0913">
      <w:pPr>
        <w:spacing w:after="0"/>
        <w:rPr>
          <w:rFonts w:ascii="Franklin Gothic Book" w:hAnsi="Franklin Gothic Book"/>
        </w:rPr>
      </w:pPr>
    </w:p>
    <w:p w14:paraId="314DF15B" w14:textId="77777777" w:rsidR="00BC0913" w:rsidRPr="007C482D" w:rsidRDefault="00BC0913" w:rsidP="00BC0913">
      <w:pPr>
        <w:pStyle w:val="Odstavecseseznamem"/>
        <w:numPr>
          <w:ilvl w:val="0"/>
          <w:numId w:val="2"/>
        </w:numPr>
        <w:ind w:left="284" w:hanging="284"/>
        <w:rPr>
          <w:rFonts w:ascii="Franklin Gothic Book" w:hAnsi="Franklin Gothic Book"/>
          <w:i/>
          <w:u w:val="single"/>
        </w:rPr>
      </w:pPr>
      <w:r w:rsidRPr="007C482D">
        <w:rPr>
          <w:rFonts w:ascii="Franklin Gothic Book" w:hAnsi="Franklin Gothic Book"/>
          <w:i/>
          <w:u w:val="single"/>
        </w:rPr>
        <w:t>Kontrola boxů a vypouštěcích ventilů</w:t>
      </w:r>
    </w:p>
    <w:p w14:paraId="1630ECD4" w14:textId="77777777" w:rsidR="00BC0913" w:rsidRPr="007C482D" w:rsidRDefault="00BC0913" w:rsidP="00BC091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ODKALOVACÍ ÚKAPOVÉ VENTILY MUSÍ BÝT NEUSTÁLE UZAVŘENY!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246"/>
        <w:gridCol w:w="3252"/>
      </w:tblGrid>
      <w:tr w:rsidR="00D44394" w:rsidRPr="007C482D" w14:paraId="2D55622C" w14:textId="77777777" w:rsidTr="00D44394">
        <w:trPr>
          <w:jc w:val="center"/>
        </w:trPr>
        <w:tc>
          <w:tcPr>
            <w:tcW w:w="2646" w:type="dxa"/>
          </w:tcPr>
          <w:p w14:paraId="6DFA4067" w14:textId="77777777" w:rsidR="00D44394" w:rsidRPr="007C482D" w:rsidRDefault="00D44394" w:rsidP="006C356C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08768" behindDoc="0" locked="0" layoutInCell="1" allowOverlap="1" wp14:anchorId="7064599B" wp14:editId="54CE91AF">
                  <wp:simplePos x="0" y="0"/>
                  <wp:positionH relativeFrom="column">
                    <wp:posOffset>1691048</wp:posOffset>
                  </wp:positionH>
                  <wp:positionV relativeFrom="paragraph">
                    <wp:posOffset>1212141</wp:posOffset>
                  </wp:positionV>
                  <wp:extent cx="179705" cy="179705"/>
                  <wp:effectExtent l="0" t="0" r="0" b="0"/>
                  <wp:wrapNone/>
                  <wp:docPr id="106" name="Obrázek 106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13B7C284" wp14:editId="0BADF090">
                  <wp:extent cx="1920000" cy="1440000"/>
                  <wp:effectExtent l="0" t="0" r="4445" b="825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5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3485A2E2" w14:textId="77777777" w:rsidR="00D44394" w:rsidRPr="007C482D" w:rsidRDefault="00D44394" w:rsidP="006C356C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10816" behindDoc="0" locked="0" layoutInCell="1" allowOverlap="1" wp14:anchorId="2AF2770A" wp14:editId="32CD9359">
                  <wp:simplePos x="0" y="0"/>
                  <wp:positionH relativeFrom="column">
                    <wp:posOffset>1700892</wp:posOffset>
                  </wp:positionH>
                  <wp:positionV relativeFrom="paragraph">
                    <wp:posOffset>1211506</wp:posOffset>
                  </wp:positionV>
                  <wp:extent cx="179705" cy="179705"/>
                  <wp:effectExtent l="0" t="0" r="0" b="0"/>
                  <wp:wrapNone/>
                  <wp:docPr id="108" name="Obrázek 108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139A9992" wp14:editId="2D024085">
                  <wp:extent cx="1920000" cy="1440000"/>
                  <wp:effectExtent l="0" t="0" r="4445" b="825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7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05C68E7F" w14:textId="77777777" w:rsidR="00D44394" w:rsidRPr="007C482D" w:rsidRDefault="00D44394" w:rsidP="006C356C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13888" behindDoc="0" locked="0" layoutInCell="1" allowOverlap="1" wp14:anchorId="4A71F6EC" wp14:editId="111A95F4">
                  <wp:simplePos x="0" y="0"/>
                  <wp:positionH relativeFrom="column">
                    <wp:posOffset>1675278</wp:posOffset>
                  </wp:positionH>
                  <wp:positionV relativeFrom="paragraph">
                    <wp:posOffset>1208436</wp:posOffset>
                  </wp:positionV>
                  <wp:extent cx="179705" cy="179705"/>
                  <wp:effectExtent l="0" t="0" r="0" b="0"/>
                  <wp:wrapNone/>
                  <wp:docPr id="111" name="Obrázek 111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43F7596D" wp14:editId="032E95C0">
                  <wp:extent cx="1920000" cy="1440000"/>
                  <wp:effectExtent l="0" t="0" r="4445" b="8255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8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394" w:rsidRPr="007C482D" w14:paraId="69CC076B" w14:textId="77777777" w:rsidTr="00D44394">
        <w:trPr>
          <w:jc w:val="center"/>
        </w:trPr>
        <w:tc>
          <w:tcPr>
            <w:tcW w:w="2646" w:type="dxa"/>
          </w:tcPr>
          <w:p w14:paraId="3FA40920" w14:textId="77777777" w:rsidR="00D44394" w:rsidRPr="007C482D" w:rsidRDefault="00D44394" w:rsidP="006C356C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02624" behindDoc="0" locked="0" layoutInCell="1" allowOverlap="1" wp14:anchorId="2D33907D" wp14:editId="2E3AC58F">
                  <wp:simplePos x="0" y="0"/>
                  <wp:positionH relativeFrom="column">
                    <wp:posOffset>1693588</wp:posOffset>
                  </wp:positionH>
                  <wp:positionV relativeFrom="paragraph">
                    <wp:posOffset>1195312</wp:posOffset>
                  </wp:positionV>
                  <wp:extent cx="179705" cy="179705"/>
                  <wp:effectExtent l="0" t="0" r="0" b="0"/>
                  <wp:wrapNone/>
                  <wp:docPr id="12" name="Obrázek 12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1FB9C7A2" wp14:editId="352C4CAC">
                  <wp:extent cx="1920000" cy="1440000"/>
                  <wp:effectExtent l="0" t="0" r="4445" b="8255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0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12FEF3FC" w14:textId="77777777" w:rsidR="00D44394" w:rsidRPr="007C482D" w:rsidRDefault="00D44394" w:rsidP="006C356C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09792" behindDoc="0" locked="0" layoutInCell="1" allowOverlap="1" wp14:anchorId="7F862C83" wp14:editId="5966891C">
                  <wp:simplePos x="0" y="0"/>
                  <wp:positionH relativeFrom="column">
                    <wp:posOffset>1700257</wp:posOffset>
                  </wp:positionH>
                  <wp:positionV relativeFrom="paragraph">
                    <wp:posOffset>1221561</wp:posOffset>
                  </wp:positionV>
                  <wp:extent cx="179705" cy="179705"/>
                  <wp:effectExtent l="0" t="0" r="0" b="0"/>
                  <wp:wrapNone/>
                  <wp:docPr id="107" name="Obrázek 107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4DA6EA30" wp14:editId="17730650">
                  <wp:extent cx="1920000" cy="1440000"/>
                  <wp:effectExtent l="0" t="0" r="4445" b="8255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0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59E2B87A" w14:textId="77777777" w:rsidR="00D44394" w:rsidRPr="007C482D" w:rsidRDefault="00D44394" w:rsidP="006C356C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03648" behindDoc="0" locked="0" layoutInCell="1" allowOverlap="1" wp14:anchorId="32C5DA7E" wp14:editId="6B5BECC9">
                  <wp:simplePos x="0" y="0"/>
                  <wp:positionH relativeFrom="column">
                    <wp:posOffset>1680252</wp:posOffset>
                  </wp:positionH>
                  <wp:positionV relativeFrom="paragraph">
                    <wp:posOffset>1194147</wp:posOffset>
                  </wp:positionV>
                  <wp:extent cx="179705" cy="179705"/>
                  <wp:effectExtent l="0" t="0" r="0" b="0"/>
                  <wp:wrapNone/>
                  <wp:docPr id="61" name="Obrázek 61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4097D321" wp14:editId="1B8B796C">
                  <wp:extent cx="1920424" cy="1440000"/>
                  <wp:effectExtent l="0" t="0" r="3810" b="8255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72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20424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394" w:rsidRPr="007C482D" w14:paraId="5856F17B" w14:textId="77777777" w:rsidTr="00D44394">
        <w:trPr>
          <w:jc w:val="center"/>
        </w:trPr>
        <w:tc>
          <w:tcPr>
            <w:tcW w:w="2646" w:type="dxa"/>
          </w:tcPr>
          <w:p w14:paraId="534591AD" w14:textId="77777777" w:rsidR="00D44394" w:rsidRPr="007C482D" w:rsidRDefault="00D44394" w:rsidP="006C356C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07744" behindDoc="0" locked="0" layoutInCell="1" allowOverlap="1" wp14:anchorId="50BDF54E" wp14:editId="22789FB5">
                  <wp:simplePos x="0" y="0"/>
                  <wp:positionH relativeFrom="column">
                    <wp:posOffset>1691367</wp:posOffset>
                  </wp:positionH>
                  <wp:positionV relativeFrom="paragraph">
                    <wp:posOffset>1208120</wp:posOffset>
                  </wp:positionV>
                  <wp:extent cx="179705" cy="179705"/>
                  <wp:effectExtent l="0" t="0" r="0" b="0"/>
                  <wp:wrapNone/>
                  <wp:docPr id="76" name="Obrázek 76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0893AB97" wp14:editId="242A6240">
                  <wp:extent cx="1920000" cy="1440000"/>
                  <wp:effectExtent l="0" t="0" r="4445" b="8255"/>
                  <wp:docPr id="70" name="Obráze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8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2EF272B7" w14:textId="77777777" w:rsidR="00D44394" w:rsidRPr="007C482D" w:rsidRDefault="00D44394" w:rsidP="006C356C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06720" behindDoc="0" locked="0" layoutInCell="1" allowOverlap="1" wp14:anchorId="0907F30A" wp14:editId="11038C8B">
                  <wp:simplePos x="0" y="0"/>
                  <wp:positionH relativeFrom="column">
                    <wp:posOffset>1702057</wp:posOffset>
                  </wp:positionH>
                  <wp:positionV relativeFrom="paragraph">
                    <wp:posOffset>1208121</wp:posOffset>
                  </wp:positionV>
                  <wp:extent cx="179705" cy="179705"/>
                  <wp:effectExtent l="0" t="0" r="0" b="0"/>
                  <wp:wrapNone/>
                  <wp:docPr id="75" name="Obrázek 75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50337607" wp14:editId="6143D9F6">
                  <wp:extent cx="1920000" cy="1440000"/>
                  <wp:effectExtent l="0" t="0" r="4445" b="8255"/>
                  <wp:docPr id="71" name="Obráze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8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26279A4B" w14:textId="77777777" w:rsidR="00D44394" w:rsidRPr="007C482D" w:rsidRDefault="00D44394" w:rsidP="006C356C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11840" behindDoc="0" locked="0" layoutInCell="1" allowOverlap="1" wp14:anchorId="030D9008" wp14:editId="3A5B3855">
                  <wp:simplePos x="0" y="0"/>
                  <wp:positionH relativeFrom="column">
                    <wp:posOffset>1675807</wp:posOffset>
                  </wp:positionH>
                  <wp:positionV relativeFrom="paragraph">
                    <wp:posOffset>1208121</wp:posOffset>
                  </wp:positionV>
                  <wp:extent cx="179705" cy="179705"/>
                  <wp:effectExtent l="0" t="0" r="0" b="0"/>
                  <wp:wrapNone/>
                  <wp:docPr id="109" name="Obrázek 109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588CDBE9" wp14:editId="2EDD71FB">
                  <wp:extent cx="1920000" cy="1440000"/>
                  <wp:effectExtent l="0" t="0" r="4445" b="8255"/>
                  <wp:docPr id="72" name="Obráze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8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394" w:rsidRPr="007C482D" w14:paraId="59E19280" w14:textId="77777777" w:rsidTr="00D44394">
        <w:trPr>
          <w:jc w:val="center"/>
        </w:trPr>
        <w:tc>
          <w:tcPr>
            <w:tcW w:w="2646" w:type="dxa"/>
          </w:tcPr>
          <w:p w14:paraId="1A7AEB67" w14:textId="77777777" w:rsidR="00D44394" w:rsidRPr="007C482D" w:rsidRDefault="00D44394" w:rsidP="006C356C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lastRenderedPageBreak/>
              <w:drawing>
                <wp:anchor distT="0" distB="0" distL="114300" distR="114300" simplePos="0" relativeHeight="251812864" behindDoc="0" locked="0" layoutInCell="1" allowOverlap="1" wp14:anchorId="006A7916" wp14:editId="0FB3FEBD">
                  <wp:simplePos x="0" y="0"/>
                  <wp:positionH relativeFrom="column">
                    <wp:posOffset>1685820</wp:posOffset>
                  </wp:positionH>
                  <wp:positionV relativeFrom="paragraph">
                    <wp:posOffset>1205865</wp:posOffset>
                  </wp:positionV>
                  <wp:extent cx="179705" cy="179705"/>
                  <wp:effectExtent l="0" t="0" r="0" b="0"/>
                  <wp:wrapNone/>
                  <wp:docPr id="110" name="Obrázek 110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07403F8E" wp14:editId="46D2CD9D">
                  <wp:extent cx="1920000" cy="1440000"/>
                  <wp:effectExtent l="0" t="0" r="4445" b="8255"/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8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78A5A196" w14:textId="77777777" w:rsidR="00D44394" w:rsidRPr="007C482D" w:rsidRDefault="00D44394" w:rsidP="006C356C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04672" behindDoc="0" locked="0" layoutInCell="1" allowOverlap="1" wp14:anchorId="2026E9E0" wp14:editId="0FE6EC7A">
                  <wp:simplePos x="0" y="0"/>
                  <wp:positionH relativeFrom="column">
                    <wp:posOffset>1687768</wp:posOffset>
                  </wp:positionH>
                  <wp:positionV relativeFrom="paragraph">
                    <wp:posOffset>1211401</wp:posOffset>
                  </wp:positionV>
                  <wp:extent cx="179705" cy="179705"/>
                  <wp:effectExtent l="0" t="0" r="0" b="0"/>
                  <wp:wrapNone/>
                  <wp:docPr id="68" name="Obrázek 68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290ABD58" wp14:editId="1C0E9537">
                  <wp:extent cx="1920000" cy="1440000"/>
                  <wp:effectExtent l="0" t="0" r="4445" b="8255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8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0534E92A" w14:textId="77777777" w:rsidR="00D44394" w:rsidRPr="007C482D" w:rsidRDefault="00D44394" w:rsidP="006C356C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05696" behindDoc="0" locked="0" layoutInCell="1" allowOverlap="1" wp14:anchorId="767F13F4" wp14:editId="042D6198">
                  <wp:simplePos x="0" y="0"/>
                  <wp:positionH relativeFrom="column">
                    <wp:posOffset>1697718</wp:posOffset>
                  </wp:positionH>
                  <wp:positionV relativeFrom="paragraph">
                    <wp:posOffset>1207061</wp:posOffset>
                  </wp:positionV>
                  <wp:extent cx="179705" cy="179705"/>
                  <wp:effectExtent l="0" t="0" r="0" b="0"/>
                  <wp:wrapNone/>
                  <wp:docPr id="74" name="Obrázek 74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5C05B1B3" wp14:editId="617F03AE">
                  <wp:extent cx="1928010" cy="1440000"/>
                  <wp:effectExtent l="0" t="0" r="0" b="8255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73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85"/>
                          <a:stretch/>
                        </pic:blipFill>
                        <pic:spPr bwMode="auto">
                          <a:xfrm>
                            <a:off x="0" y="0"/>
                            <a:ext cx="192801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E12B7" w14:textId="77777777" w:rsidR="00BC0913" w:rsidRPr="007C482D" w:rsidRDefault="00BC0913" w:rsidP="00BC0913">
      <w:pPr>
        <w:pStyle w:val="Bezmezer"/>
      </w:pPr>
    </w:p>
    <w:p w14:paraId="3FE0C4A2" w14:textId="63B36743" w:rsidR="00CE60A1" w:rsidRPr="007C482D" w:rsidRDefault="00CE60A1" w:rsidP="00CE60A1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0D3921">
        <w:rPr>
          <w:rFonts w:ascii="Franklin Gothic Book" w:hAnsi="Franklin Gothic Book"/>
          <w:highlight w:val="yellow"/>
        </w:rPr>
        <w:t>Při plnění se kontroluje</w:t>
      </w:r>
      <w:r w:rsidRPr="007C482D">
        <w:rPr>
          <w:rFonts w:ascii="Franklin Gothic Book" w:hAnsi="Franklin Gothic Book"/>
        </w:rPr>
        <w:t xml:space="preserve">, zda není v boxech </w:t>
      </w:r>
      <w:r w:rsidR="003C7044" w:rsidRPr="007C482D">
        <w:rPr>
          <w:rFonts w:ascii="Franklin Gothic Book" w:hAnsi="Franklin Gothic Book"/>
        </w:rPr>
        <w:t>"</w:t>
      </w:r>
      <w:r w:rsidRPr="007C482D">
        <w:rPr>
          <w:rFonts w:ascii="Franklin Gothic Book" w:hAnsi="Franklin Gothic Book"/>
        </w:rPr>
        <w:t>něco, co tam nemá být</w:t>
      </w:r>
      <w:r w:rsidR="003C7044" w:rsidRPr="007C482D">
        <w:rPr>
          <w:rFonts w:ascii="Franklin Gothic Book" w:hAnsi="Franklin Gothic Book"/>
        </w:rPr>
        <w:t>"</w:t>
      </w:r>
    </w:p>
    <w:p w14:paraId="2CE43FA3" w14:textId="3450325F" w:rsidR="00CE60A1" w:rsidRPr="007C482D" w:rsidRDefault="00CE60A1" w:rsidP="00CE60A1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Např. jiskřivé materiály, kanystry, </w:t>
      </w:r>
      <w:r w:rsidR="0006489E" w:rsidRPr="004D254D">
        <w:rPr>
          <w:rFonts w:ascii="Franklin Gothic Book" w:hAnsi="Franklin Gothic Book"/>
          <w:highlight w:val="yellow"/>
        </w:rPr>
        <w:t xml:space="preserve">plastové </w:t>
      </w:r>
      <w:r w:rsidR="004D254D" w:rsidRPr="004D254D">
        <w:rPr>
          <w:rFonts w:ascii="Franklin Gothic Book" w:hAnsi="Franklin Gothic Book"/>
          <w:highlight w:val="yellow"/>
        </w:rPr>
        <w:t>nádoby,</w:t>
      </w:r>
      <w:r w:rsidR="004D254D">
        <w:rPr>
          <w:rFonts w:ascii="Franklin Gothic Book" w:hAnsi="Franklin Gothic Book"/>
        </w:rPr>
        <w:t xml:space="preserve"> </w:t>
      </w:r>
      <w:r w:rsidRPr="007C482D">
        <w:rPr>
          <w:rFonts w:ascii="Franklin Gothic Book" w:hAnsi="Franklin Gothic Book"/>
        </w:rPr>
        <w:t xml:space="preserve">zakládací klíny, nářadí, tlakové </w:t>
      </w:r>
      <w:proofErr w:type="gramStart"/>
      <w:r w:rsidRPr="007C482D">
        <w:rPr>
          <w:rFonts w:ascii="Franklin Gothic Book" w:hAnsi="Franklin Gothic Book"/>
        </w:rPr>
        <w:t>lahve - PB</w:t>
      </w:r>
      <w:proofErr w:type="gramEnd"/>
      <w:r w:rsidR="003C7044" w:rsidRPr="007C482D">
        <w:rPr>
          <w:rFonts w:ascii="Franklin Gothic Book" w:hAnsi="Franklin Gothic Book"/>
        </w:rPr>
        <w:t xml:space="preserve">, </w:t>
      </w:r>
      <w:r w:rsidRPr="007C482D">
        <w:rPr>
          <w:rFonts w:ascii="Franklin Gothic Book" w:hAnsi="Franklin Gothic Book"/>
        </w:rPr>
        <w:t>…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246"/>
        <w:gridCol w:w="3246"/>
      </w:tblGrid>
      <w:tr w:rsidR="00CE60A1" w:rsidRPr="007C482D" w14:paraId="64E44383" w14:textId="77777777" w:rsidTr="00170DE3">
        <w:trPr>
          <w:jc w:val="center"/>
        </w:trPr>
        <w:tc>
          <w:tcPr>
            <w:tcW w:w="3246" w:type="dxa"/>
          </w:tcPr>
          <w:p w14:paraId="4B6A2050" w14:textId="77777777" w:rsidR="00CE60A1" w:rsidRPr="007C482D" w:rsidRDefault="00CE60A1" w:rsidP="00170DE3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60992" behindDoc="0" locked="0" layoutInCell="1" allowOverlap="1" wp14:anchorId="60BD1A60" wp14:editId="51A9D1DB">
                  <wp:simplePos x="0" y="0"/>
                  <wp:positionH relativeFrom="column">
                    <wp:posOffset>1675913</wp:posOffset>
                  </wp:positionH>
                  <wp:positionV relativeFrom="paragraph">
                    <wp:posOffset>1200921</wp:posOffset>
                  </wp:positionV>
                  <wp:extent cx="179705" cy="179705"/>
                  <wp:effectExtent l="0" t="0" r="0" b="0"/>
                  <wp:wrapNone/>
                  <wp:docPr id="42" name="Obrázek 42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7AE4977F" wp14:editId="2E94D448">
                  <wp:extent cx="1920000" cy="1440000"/>
                  <wp:effectExtent l="0" t="0" r="4445" b="825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4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41667D92" w14:textId="4B7807FE" w:rsidR="00CE60A1" w:rsidRPr="007C482D" w:rsidRDefault="004A438F" w:rsidP="00170DE3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BF6A20C" wp14:editId="73C24C8F">
                      <wp:simplePos x="0" y="0"/>
                      <wp:positionH relativeFrom="column">
                        <wp:posOffset>1231265</wp:posOffset>
                      </wp:positionH>
                      <wp:positionV relativeFrom="paragraph">
                        <wp:posOffset>737870</wp:posOffset>
                      </wp:positionV>
                      <wp:extent cx="238760" cy="135890"/>
                      <wp:effectExtent l="19050" t="19050" r="27940" b="35560"/>
                      <wp:wrapNone/>
                      <wp:docPr id="90" name="Šipka doprava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760" cy="13589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C39785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Šipka doprava 94" o:spid="_x0000_s1026" type="#_x0000_t13" style="position:absolute;margin-left:96.95pt;margin-top:58.1pt;width:18.8pt;height:10.7pt;flip:x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" adj="15453" fillcolor="red" strokecolor="red" strokeweight="2pt"/>
                  </w:pict>
                </mc:Fallback>
              </mc:AlternateContent>
            </w:r>
            <w:r w:rsidR="00BD6256"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64064" behindDoc="0" locked="0" layoutInCell="1" allowOverlap="1" wp14:anchorId="219F2482" wp14:editId="33BB2AB9">
                  <wp:simplePos x="0" y="0"/>
                  <wp:positionH relativeFrom="column">
                    <wp:posOffset>1688465</wp:posOffset>
                  </wp:positionH>
                  <wp:positionV relativeFrom="paragraph">
                    <wp:posOffset>1200150</wp:posOffset>
                  </wp:positionV>
                  <wp:extent cx="179705" cy="179705"/>
                  <wp:effectExtent l="0" t="0" r="0" b="0"/>
                  <wp:wrapNone/>
                  <wp:docPr id="84" name="Obrázek 84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0A1"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4B087F53" wp14:editId="200970F7">
                  <wp:extent cx="1920000" cy="1440000"/>
                  <wp:effectExtent l="0" t="0" r="4445" b="8255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8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13EC2215" w14:textId="77777777" w:rsidR="00CE60A1" w:rsidRPr="007C482D" w:rsidRDefault="00CE60A1" w:rsidP="00170DE3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62016" behindDoc="0" locked="0" layoutInCell="1" allowOverlap="1" wp14:anchorId="253F7718" wp14:editId="0EC89283">
                  <wp:simplePos x="0" y="0"/>
                  <wp:positionH relativeFrom="column">
                    <wp:posOffset>1691640</wp:posOffset>
                  </wp:positionH>
                  <wp:positionV relativeFrom="paragraph">
                    <wp:posOffset>1200785</wp:posOffset>
                  </wp:positionV>
                  <wp:extent cx="179705" cy="179705"/>
                  <wp:effectExtent l="0" t="0" r="0" b="0"/>
                  <wp:wrapNone/>
                  <wp:docPr id="87" name="Obrázek 87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3FA9674F" wp14:editId="60ED129F">
                  <wp:extent cx="1920000" cy="1440000"/>
                  <wp:effectExtent l="0" t="0" r="4445" b="8255"/>
                  <wp:docPr id="112" name="Obráze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0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0A1" w:rsidRPr="007C482D" w14:paraId="73AA228C" w14:textId="77777777" w:rsidTr="00170DE3">
        <w:trPr>
          <w:jc w:val="center"/>
        </w:trPr>
        <w:tc>
          <w:tcPr>
            <w:tcW w:w="3246" w:type="dxa"/>
          </w:tcPr>
          <w:p w14:paraId="23FEE829" w14:textId="77777777" w:rsidR="00CE60A1" w:rsidRPr="007C482D" w:rsidRDefault="00CE60A1" w:rsidP="00170DE3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</w:p>
        </w:tc>
        <w:tc>
          <w:tcPr>
            <w:tcW w:w="3246" w:type="dxa"/>
          </w:tcPr>
          <w:p w14:paraId="051D3222" w14:textId="65AD7BEC" w:rsidR="00CE60A1" w:rsidRPr="007C482D" w:rsidRDefault="00CE60A1" w:rsidP="00170DE3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</w:p>
        </w:tc>
        <w:tc>
          <w:tcPr>
            <w:tcW w:w="3246" w:type="dxa"/>
          </w:tcPr>
          <w:p w14:paraId="4C18EF88" w14:textId="77777777" w:rsidR="00CE60A1" w:rsidRPr="007C482D" w:rsidRDefault="00CE60A1" w:rsidP="00170DE3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Uložení rezervy a hadice výrobcem</w:t>
            </w:r>
          </w:p>
        </w:tc>
      </w:tr>
    </w:tbl>
    <w:p w14:paraId="60FC5582" w14:textId="77777777" w:rsidR="00446AC9" w:rsidRPr="007C482D" w:rsidRDefault="00DB3001" w:rsidP="00A20C63">
      <w:pPr>
        <w:pStyle w:val="Odstavecseseznamem"/>
        <w:numPr>
          <w:ilvl w:val="0"/>
          <w:numId w:val="2"/>
        </w:numPr>
        <w:ind w:left="284" w:hanging="284"/>
        <w:rPr>
          <w:rFonts w:ascii="Franklin Gothic Book" w:hAnsi="Franklin Gothic Book"/>
          <w:i/>
          <w:u w:val="single"/>
        </w:rPr>
      </w:pPr>
      <w:r w:rsidRPr="007C482D">
        <w:rPr>
          <w:rFonts w:ascii="Franklin Gothic Book" w:hAnsi="Franklin Gothic Book"/>
          <w:i/>
          <w:u w:val="single"/>
        </w:rPr>
        <w:t xml:space="preserve">Kontrola uzemnění AC, </w:t>
      </w:r>
      <w:r w:rsidR="00446AC9" w:rsidRPr="007C482D">
        <w:rPr>
          <w:rFonts w:ascii="Franklin Gothic Book" w:hAnsi="Franklin Gothic Book"/>
          <w:i/>
          <w:u w:val="single"/>
        </w:rPr>
        <w:t>zemnící</w:t>
      </w:r>
      <w:r w:rsidRPr="007C482D">
        <w:rPr>
          <w:rFonts w:ascii="Franklin Gothic Book" w:hAnsi="Franklin Gothic Book"/>
          <w:i/>
          <w:u w:val="single"/>
        </w:rPr>
        <w:t xml:space="preserve"> soustavy</w:t>
      </w:r>
    </w:p>
    <w:p w14:paraId="4B6957C8" w14:textId="77777777" w:rsidR="004F4D31" w:rsidRPr="007C482D" w:rsidRDefault="004F4D31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Sekvence připojení zemnění</w:t>
      </w:r>
    </w:p>
    <w:p w14:paraId="235981A7" w14:textId="537B307A" w:rsidR="004F4D31" w:rsidRPr="007C482D" w:rsidRDefault="004F4D31" w:rsidP="004F4D31">
      <w:pPr>
        <w:pStyle w:val="Odstavecseseznamem"/>
        <w:numPr>
          <w:ilvl w:val="2"/>
          <w:numId w:val="9"/>
        </w:numPr>
        <w:ind w:left="1560" w:hanging="426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Připojení AC </w:t>
      </w:r>
      <w:r w:rsidR="003C7044" w:rsidRPr="007C482D">
        <w:rPr>
          <w:rFonts w:ascii="Franklin Gothic Book" w:hAnsi="Franklin Gothic Book"/>
        </w:rPr>
        <w:t xml:space="preserve">(případně přívěsu) </w:t>
      </w:r>
      <w:r w:rsidRPr="007C482D">
        <w:rPr>
          <w:rFonts w:ascii="Franklin Gothic Book" w:hAnsi="Franklin Gothic Book"/>
        </w:rPr>
        <w:t>– zemnící buben, připojení kleští kabelu</w:t>
      </w:r>
    </w:p>
    <w:p w14:paraId="3BCFB005" w14:textId="77777777" w:rsidR="004F4D31" w:rsidRPr="007C482D" w:rsidRDefault="004F4D31" w:rsidP="004F4D31">
      <w:pPr>
        <w:pStyle w:val="Odstavecseseznamem"/>
        <w:numPr>
          <w:ilvl w:val="2"/>
          <w:numId w:val="9"/>
        </w:numPr>
        <w:ind w:left="1560" w:hanging="426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Připojení na zemnící bod konstrukce VL</w:t>
      </w:r>
    </w:p>
    <w:p w14:paraId="29A08D2E" w14:textId="3B635586" w:rsidR="00446AC9" w:rsidRPr="007C482D" w:rsidRDefault="00EE5EB1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k</w:t>
      </w:r>
      <w:r w:rsidR="00DB3001" w:rsidRPr="007C482D">
        <w:rPr>
          <w:rFonts w:ascii="Franklin Gothic Book" w:hAnsi="Franklin Gothic Book"/>
        </w:rPr>
        <w:t>ontroluje se správnost uzemnění AC</w:t>
      </w:r>
      <w:r w:rsidR="00D16329" w:rsidRPr="007C482D">
        <w:rPr>
          <w:rFonts w:ascii="Franklin Gothic Book" w:hAnsi="Franklin Gothic Book"/>
        </w:rPr>
        <w:t xml:space="preserve"> </w:t>
      </w:r>
      <w:r w:rsidR="003C7044" w:rsidRPr="007C482D">
        <w:rPr>
          <w:rFonts w:ascii="Franklin Gothic Book" w:hAnsi="Franklin Gothic Book"/>
        </w:rPr>
        <w:t xml:space="preserve">(případně přívěsu) </w:t>
      </w:r>
      <w:r w:rsidR="00D16329" w:rsidRPr="007C482D">
        <w:rPr>
          <w:rFonts w:ascii="Franklin Gothic Book" w:hAnsi="Franklin Gothic Book"/>
        </w:rPr>
        <w:t>a označení zemnících bodů</w:t>
      </w:r>
    </w:p>
    <w:p w14:paraId="0F54DDA1" w14:textId="77777777" w:rsidR="00446AC9" w:rsidRPr="007C482D" w:rsidRDefault="00DB3001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správné je</w:t>
      </w:r>
      <w:r w:rsidR="00CC30D1" w:rsidRPr="007C482D">
        <w:rPr>
          <w:rFonts w:ascii="Franklin Gothic Book" w:hAnsi="Franklin Gothic Book"/>
        </w:rPr>
        <w:t>:</w:t>
      </w:r>
    </w:p>
    <w:p w14:paraId="45C71AA4" w14:textId="77777777" w:rsidR="00446AC9" w:rsidRPr="007C482D" w:rsidRDefault="00446AC9" w:rsidP="00A20C63">
      <w:pPr>
        <w:pStyle w:val="Odstavecseseznamem"/>
        <w:numPr>
          <w:ilvl w:val="3"/>
          <w:numId w:val="2"/>
        </w:numPr>
        <w:ind w:left="1560" w:hanging="426"/>
        <w:rPr>
          <w:rFonts w:ascii="Franklin Gothic Book" w:hAnsi="Franklin Gothic Book"/>
          <w:i/>
        </w:rPr>
      </w:pPr>
      <w:r w:rsidRPr="007C482D">
        <w:rPr>
          <w:rFonts w:ascii="Franklin Gothic Book" w:hAnsi="Franklin Gothic Book"/>
        </w:rPr>
        <w:t>zemnící buben</w:t>
      </w:r>
      <w:r w:rsidR="00DB3001" w:rsidRPr="007C482D">
        <w:rPr>
          <w:rFonts w:ascii="Franklin Gothic Book" w:hAnsi="Franklin Gothic Book"/>
        </w:rPr>
        <w:t xml:space="preserve"> AC </w:t>
      </w:r>
      <w:r w:rsidR="00185B8A" w:rsidRPr="007C482D">
        <w:rPr>
          <w:rFonts w:ascii="Franklin Gothic Book" w:hAnsi="Franklin Gothic Book"/>
        </w:rPr>
        <w:t>→</w:t>
      </w:r>
      <w:r w:rsidR="00DB3001" w:rsidRPr="007C482D">
        <w:rPr>
          <w:rFonts w:ascii="Franklin Gothic Book" w:hAnsi="Franklin Gothic Book"/>
        </w:rPr>
        <w:t xml:space="preserve"> </w:t>
      </w:r>
      <w:r w:rsidR="00D16329" w:rsidRPr="007C482D">
        <w:rPr>
          <w:rFonts w:ascii="Franklin Gothic Book" w:hAnsi="Franklin Gothic Book"/>
        </w:rPr>
        <w:t xml:space="preserve">označený </w:t>
      </w:r>
      <w:r w:rsidR="00DB3001" w:rsidRPr="007C482D">
        <w:rPr>
          <w:rFonts w:ascii="Franklin Gothic Book" w:hAnsi="Franklin Gothic Book"/>
        </w:rPr>
        <w:t>zemnící bod</w:t>
      </w:r>
      <w:r w:rsidR="00D16329" w:rsidRPr="007C482D">
        <w:rPr>
          <w:rFonts w:ascii="Franklin Gothic Book" w:hAnsi="Franklin Gothic Book"/>
        </w:rPr>
        <w:t xml:space="preserve"> lávky</w:t>
      </w:r>
    </w:p>
    <w:p w14:paraId="0255E56A" w14:textId="77777777" w:rsidR="00446AC9" w:rsidRPr="007C482D" w:rsidRDefault="00D16329" w:rsidP="00A20C63">
      <w:pPr>
        <w:pStyle w:val="Odstavecseseznamem"/>
        <w:numPr>
          <w:ilvl w:val="3"/>
          <w:numId w:val="2"/>
        </w:numPr>
        <w:ind w:left="1560" w:hanging="426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označený </w:t>
      </w:r>
      <w:r w:rsidR="00446AC9" w:rsidRPr="007C482D">
        <w:rPr>
          <w:rFonts w:ascii="Franklin Gothic Book" w:hAnsi="Franklin Gothic Book"/>
        </w:rPr>
        <w:t xml:space="preserve">zemnící </w:t>
      </w:r>
      <w:r w:rsidR="00DB3001" w:rsidRPr="007C482D">
        <w:rPr>
          <w:rFonts w:ascii="Franklin Gothic Book" w:hAnsi="Franklin Gothic Book"/>
        </w:rPr>
        <w:t xml:space="preserve">bod </w:t>
      </w:r>
      <w:r w:rsidRPr="007C482D">
        <w:rPr>
          <w:rFonts w:ascii="Franklin Gothic Book" w:hAnsi="Franklin Gothic Book"/>
        </w:rPr>
        <w:t xml:space="preserve">na </w:t>
      </w:r>
      <w:r w:rsidR="00DB3001" w:rsidRPr="007C482D">
        <w:rPr>
          <w:rFonts w:ascii="Franklin Gothic Book" w:hAnsi="Franklin Gothic Book"/>
        </w:rPr>
        <w:t xml:space="preserve">AC </w:t>
      </w:r>
      <w:r w:rsidR="00185B8A" w:rsidRPr="007C482D">
        <w:rPr>
          <w:rFonts w:ascii="Franklin Gothic Book" w:hAnsi="Franklin Gothic Book"/>
        </w:rPr>
        <w:t>→</w:t>
      </w:r>
      <w:r w:rsidR="00DB3001" w:rsidRPr="007C482D">
        <w:rPr>
          <w:rFonts w:ascii="Franklin Gothic Book" w:hAnsi="Franklin Gothic Book"/>
        </w:rPr>
        <w:t xml:space="preserve"> </w:t>
      </w:r>
      <w:r w:rsidR="00446AC9" w:rsidRPr="007C482D">
        <w:rPr>
          <w:rFonts w:ascii="Franklin Gothic Book" w:hAnsi="Franklin Gothic Book"/>
        </w:rPr>
        <w:t>kabel</w:t>
      </w:r>
      <w:r w:rsidR="00DB3001" w:rsidRPr="007C482D">
        <w:rPr>
          <w:rFonts w:ascii="Franklin Gothic Book" w:hAnsi="Franklin Gothic Book"/>
        </w:rPr>
        <w:t xml:space="preserve"> </w:t>
      </w:r>
      <w:r w:rsidR="00185B8A" w:rsidRPr="007C482D">
        <w:rPr>
          <w:rFonts w:ascii="Franklin Gothic Book" w:hAnsi="Franklin Gothic Book"/>
        </w:rPr>
        <w:t>→</w:t>
      </w:r>
      <w:r w:rsidR="00DB3001" w:rsidRPr="007C482D">
        <w:rPr>
          <w:rFonts w:ascii="Franklin Gothic Book" w:hAnsi="Franklin Gothic Book"/>
        </w:rPr>
        <w:t xml:space="preserve"> </w:t>
      </w:r>
      <w:r w:rsidRPr="007C482D">
        <w:rPr>
          <w:rFonts w:ascii="Franklin Gothic Book" w:hAnsi="Franklin Gothic Book"/>
        </w:rPr>
        <w:t xml:space="preserve">označený </w:t>
      </w:r>
      <w:r w:rsidR="00DB3001" w:rsidRPr="007C482D">
        <w:rPr>
          <w:rFonts w:ascii="Franklin Gothic Book" w:hAnsi="Franklin Gothic Book"/>
        </w:rPr>
        <w:t>zemnící bod</w:t>
      </w:r>
      <w:r w:rsidRPr="007C482D">
        <w:rPr>
          <w:rFonts w:ascii="Franklin Gothic Book" w:hAnsi="Franklin Gothic Book"/>
        </w:rPr>
        <w:t xml:space="preserve"> lávky</w:t>
      </w:r>
    </w:p>
    <w:p w14:paraId="344ED333" w14:textId="77777777" w:rsidR="002A27B9" w:rsidRPr="007C482D" w:rsidRDefault="002A27B9" w:rsidP="00A20C63">
      <w:pPr>
        <w:pStyle w:val="Odstavecseseznamem"/>
        <w:numPr>
          <w:ilvl w:val="3"/>
          <w:numId w:val="2"/>
        </w:numPr>
        <w:ind w:left="1560" w:hanging="426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propojovací kabel nemá poškozenou izolaci</w:t>
      </w:r>
    </w:p>
    <w:p w14:paraId="4F090E24" w14:textId="431EE7B1" w:rsidR="002A27B9" w:rsidRPr="007C482D" w:rsidRDefault="002A27B9" w:rsidP="00A20C63">
      <w:pPr>
        <w:pStyle w:val="Odstavecseseznamem"/>
        <w:numPr>
          <w:ilvl w:val="3"/>
          <w:numId w:val="2"/>
        </w:numPr>
        <w:ind w:left="1560" w:hanging="426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zemnící kleště nejsou poškozené, </w:t>
      </w:r>
      <w:r w:rsidR="003C7044" w:rsidRPr="007C482D">
        <w:rPr>
          <w:rFonts w:ascii="Franklin Gothic Book" w:hAnsi="Franklin Gothic Book"/>
        </w:rPr>
        <w:t xml:space="preserve">jsou </w:t>
      </w:r>
      <w:r w:rsidRPr="007C482D">
        <w:rPr>
          <w:rFonts w:ascii="Franklin Gothic Book" w:hAnsi="Franklin Gothic Book"/>
        </w:rPr>
        <w:t xml:space="preserve">pevně </w:t>
      </w:r>
      <w:r w:rsidR="00923583" w:rsidRPr="007C482D">
        <w:rPr>
          <w:rFonts w:ascii="Franklin Gothic Book" w:hAnsi="Franklin Gothic Book"/>
        </w:rPr>
        <w:t>přichycen</w:t>
      </w:r>
      <w:r w:rsidR="00D16329" w:rsidRPr="007C482D">
        <w:rPr>
          <w:rFonts w:ascii="Franklin Gothic Book" w:hAnsi="Franklin Gothic Book"/>
        </w:rPr>
        <w:t>é</w:t>
      </w:r>
      <w:r w:rsidRPr="007C482D">
        <w:rPr>
          <w:rFonts w:ascii="Franklin Gothic Book" w:hAnsi="Franklin Gothic Book"/>
        </w:rPr>
        <w:t xml:space="preserve"> na zemnícím bodě</w:t>
      </w:r>
    </w:p>
    <w:p w14:paraId="297057EA" w14:textId="77777777" w:rsidR="002A27B9" w:rsidRPr="007C482D" w:rsidRDefault="002A27B9" w:rsidP="00D358F1">
      <w:pPr>
        <w:pStyle w:val="Odstavecseseznamem"/>
        <w:numPr>
          <w:ilvl w:val="3"/>
          <w:numId w:val="2"/>
        </w:numPr>
        <w:spacing w:after="0"/>
        <w:ind w:left="1559" w:hanging="425"/>
        <w:rPr>
          <w:rFonts w:ascii="Franklin Gothic Book" w:hAnsi="Franklin Gothic Book"/>
          <w:i/>
        </w:rPr>
      </w:pPr>
      <w:r w:rsidRPr="007C482D">
        <w:rPr>
          <w:rFonts w:ascii="Franklin Gothic Book" w:hAnsi="Franklin Gothic Book"/>
        </w:rPr>
        <w:t>zemnící kleště jsou pevně připojen</w:t>
      </w:r>
      <w:r w:rsidR="00BE4846" w:rsidRPr="007C482D">
        <w:rPr>
          <w:rFonts w:ascii="Franklin Gothic Book" w:hAnsi="Franklin Gothic Book"/>
        </w:rPr>
        <w:t>é</w:t>
      </w:r>
      <w:r w:rsidRPr="007C482D">
        <w:rPr>
          <w:rFonts w:ascii="Franklin Gothic Book" w:hAnsi="Franklin Gothic Book"/>
        </w:rPr>
        <w:t xml:space="preserve"> k propojovacímu kabelu beze známe</w:t>
      </w:r>
      <w:r w:rsidR="005C4321" w:rsidRPr="007C482D">
        <w:rPr>
          <w:rFonts w:ascii="Franklin Gothic Book" w:hAnsi="Franklin Gothic Book"/>
        </w:rPr>
        <w:t>k</w:t>
      </w:r>
      <w:r w:rsidRPr="007C482D">
        <w:rPr>
          <w:rFonts w:ascii="Franklin Gothic Book" w:hAnsi="Franklin Gothic Book"/>
        </w:rPr>
        <w:t xml:space="preserve"> porušení </w:t>
      </w:r>
      <w:r w:rsidR="0008372B" w:rsidRPr="007C482D">
        <w:rPr>
          <w:rFonts w:ascii="Franklin Gothic Book" w:hAnsi="Franklin Gothic Book"/>
        </w:rPr>
        <w:t>izolace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246"/>
      </w:tblGrid>
      <w:tr w:rsidR="00934E8A" w:rsidRPr="007C482D" w14:paraId="6D54044C" w14:textId="77777777" w:rsidTr="00934E8A">
        <w:trPr>
          <w:jc w:val="center"/>
        </w:trPr>
        <w:tc>
          <w:tcPr>
            <w:tcW w:w="2646" w:type="dxa"/>
          </w:tcPr>
          <w:p w14:paraId="55E987DE" w14:textId="77777777" w:rsidR="00934E8A" w:rsidRPr="007C482D" w:rsidRDefault="00934E8A" w:rsidP="006E482E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1F03E33" wp14:editId="788ED53C">
                      <wp:simplePos x="0" y="0"/>
                      <wp:positionH relativeFrom="column">
                        <wp:posOffset>679867</wp:posOffset>
                      </wp:positionH>
                      <wp:positionV relativeFrom="paragraph">
                        <wp:posOffset>155782</wp:posOffset>
                      </wp:positionV>
                      <wp:extent cx="796594" cy="1026596"/>
                      <wp:effectExtent l="0" t="0" r="22860" b="21590"/>
                      <wp:wrapNone/>
                      <wp:docPr id="82" name="Ová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6594" cy="102659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F8DAFD" id="Ovál 82" o:spid="_x0000_s1026" style="position:absolute;margin-left:53.55pt;margin-top:12.25pt;width:62.7pt;height:80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" filled="f" strokecolor="#00b050" strokeweight="2pt"/>
                  </w:pict>
                </mc:Fallback>
              </mc:AlternateContent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1A974D2C" wp14:editId="39784A75">
                  <wp:extent cx="1920000" cy="1440000"/>
                  <wp:effectExtent l="0" t="0" r="4445" b="825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6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7B0E4402" w14:textId="77777777" w:rsidR="00934E8A" w:rsidRPr="007C482D" w:rsidRDefault="00934E8A" w:rsidP="006E482E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6CD2A31" wp14:editId="17D882C7">
                      <wp:simplePos x="0" y="0"/>
                      <wp:positionH relativeFrom="column">
                        <wp:posOffset>492234</wp:posOffset>
                      </wp:positionH>
                      <wp:positionV relativeFrom="paragraph">
                        <wp:posOffset>301100</wp:posOffset>
                      </wp:positionV>
                      <wp:extent cx="796290" cy="694993"/>
                      <wp:effectExtent l="0" t="0" r="22860" b="10160"/>
                      <wp:wrapNone/>
                      <wp:docPr id="83" name="Ovál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6290" cy="694993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96E554" id="Ovál 83" o:spid="_x0000_s1026" style="position:absolute;margin-left:38.75pt;margin-top:23.7pt;width:62.7pt;height:54.7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" filled="f" strokecolor="#00b050" strokeweight="2pt"/>
                  </w:pict>
                </mc:Fallback>
              </mc:AlternateContent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681DD220" wp14:editId="5B12FA8D">
                  <wp:extent cx="1920000" cy="1440000"/>
                  <wp:effectExtent l="0" t="0" r="4445" b="825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3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E8A" w:rsidRPr="007C482D" w14:paraId="1A22293F" w14:textId="77777777" w:rsidTr="00934E8A">
        <w:trPr>
          <w:jc w:val="center"/>
        </w:trPr>
        <w:tc>
          <w:tcPr>
            <w:tcW w:w="2646" w:type="dxa"/>
          </w:tcPr>
          <w:p w14:paraId="4B35D650" w14:textId="77777777" w:rsidR="00934E8A" w:rsidRPr="007C482D" w:rsidRDefault="00934E8A" w:rsidP="006E482E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zemnící bod na AC</w:t>
            </w:r>
          </w:p>
        </w:tc>
        <w:tc>
          <w:tcPr>
            <w:tcW w:w="2646" w:type="dxa"/>
          </w:tcPr>
          <w:p w14:paraId="6B6B9AE5" w14:textId="77777777" w:rsidR="00934E8A" w:rsidRPr="007C482D" w:rsidRDefault="00934E8A" w:rsidP="006E482E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zemnící bod na AC</w:t>
            </w:r>
          </w:p>
        </w:tc>
      </w:tr>
      <w:tr w:rsidR="00934E8A" w:rsidRPr="007C482D" w14:paraId="4341F197" w14:textId="77777777" w:rsidTr="00934E8A">
        <w:trPr>
          <w:jc w:val="center"/>
        </w:trPr>
        <w:tc>
          <w:tcPr>
            <w:tcW w:w="2646" w:type="dxa"/>
          </w:tcPr>
          <w:p w14:paraId="2B9518A6" w14:textId="77777777" w:rsidR="00934E8A" w:rsidRPr="007C482D" w:rsidRDefault="00934E8A" w:rsidP="006E482E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0222E6C4" wp14:editId="0FFBA421">
                  <wp:extent cx="1920000" cy="1440000"/>
                  <wp:effectExtent l="0" t="0" r="4445" b="825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6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11DF6C14" w14:textId="77777777" w:rsidR="00934E8A" w:rsidRPr="007C482D" w:rsidRDefault="00934E8A" w:rsidP="006E482E">
            <w:pPr>
              <w:jc w:val="center"/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43D43EF0" wp14:editId="407F4977">
                  <wp:extent cx="1920000" cy="1440000"/>
                  <wp:effectExtent l="0" t="0" r="4445" b="825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6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E8A" w:rsidRPr="007C482D" w14:paraId="54E93D04" w14:textId="77777777" w:rsidTr="00934E8A">
        <w:trPr>
          <w:jc w:val="center"/>
        </w:trPr>
        <w:tc>
          <w:tcPr>
            <w:tcW w:w="2646" w:type="dxa"/>
          </w:tcPr>
          <w:p w14:paraId="53DDFBC8" w14:textId="77777777" w:rsidR="00934E8A" w:rsidRPr="007C482D" w:rsidRDefault="00934E8A" w:rsidP="006E482E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zemnící buben AC</w:t>
            </w:r>
          </w:p>
        </w:tc>
        <w:tc>
          <w:tcPr>
            <w:tcW w:w="2646" w:type="dxa"/>
          </w:tcPr>
          <w:p w14:paraId="0610FDE7" w14:textId="77777777" w:rsidR="00934E8A" w:rsidRPr="007C482D" w:rsidRDefault="00934E8A" w:rsidP="006E482E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zemnící bod technologie VL</w:t>
            </w:r>
          </w:p>
        </w:tc>
      </w:tr>
      <w:tr w:rsidR="00AD07AA" w:rsidRPr="007C482D" w14:paraId="6F7EB2EA" w14:textId="77777777" w:rsidTr="00934E8A">
        <w:trPr>
          <w:jc w:val="center"/>
        </w:trPr>
        <w:tc>
          <w:tcPr>
            <w:tcW w:w="2646" w:type="dxa"/>
          </w:tcPr>
          <w:p w14:paraId="42714DC1" w14:textId="77777777" w:rsidR="00AD07AA" w:rsidRPr="007C482D" w:rsidRDefault="00AD07AA" w:rsidP="006E482E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</w:p>
        </w:tc>
        <w:tc>
          <w:tcPr>
            <w:tcW w:w="2646" w:type="dxa"/>
          </w:tcPr>
          <w:p w14:paraId="0FC0B8D0" w14:textId="77777777" w:rsidR="00AD07AA" w:rsidRPr="007C482D" w:rsidRDefault="00AD07AA" w:rsidP="006E482E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</w:p>
        </w:tc>
      </w:tr>
    </w:tbl>
    <w:p w14:paraId="12D6A1D7" w14:textId="77777777" w:rsidR="006E482E" w:rsidRPr="007C482D" w:rsidRDefault="006E482E" w:rsidP="004342A5">
      <w:pPr>
        <w:pStyle w:val="Bezmezer"/>
      </w:pPr>
    </w:p>
    <w:p w14:paraId="4F0B7159" w14:textId="77777777" w:rsidR="00446AC9" w:rsidRPr="007C482D" w:rsidRDefault="00280075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nesprávné pospojení</w:t>
      </w:r>
    </w:p>
    <w:p w14:paraId="05083EAC" w14:textId="77777777" w:rsidR="00446AC9" w:rsidRPr="007C482D" w:rsidRDefault="00280075" w:rsidP="00185B8A">
      <w:pPr>
        <w:pStyle w:val="Odstavecseseznamem"/>
        <w:numPr>
          <w:ilvl w:val="3"/>
          <w:numId w:val="2"/>
        </w:numPr>
        <w:ind w:left="1560" w:hanging="426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šrouby</w:t>
      </w:r>
      <w:r w:rsidR="00EE5EB1" w:rsidRPr="007C482D">
        <w:rPr>
          <w:rFonts w:ascii="Franklin Gothic Book" w:hAnsi="Franklin Gothic Book"/>
        </w:rPr>
        <w:t xml:space="preserve"> kol</w:t>
      </w:r>
      <w:r w:rsidRPr="007C482D">
        <w:rPr>
          <w:rFonts w:ascii="Franklin Gothic Book" w:hAnsi="Franklin Gothic Book"/>
        </w:rPr>
        <w:t>, rámy AC, poškozený kabel</w:t>
      </w:r>
      <w:r w:rsidR="007C186C" w:rsidRPr="007C482D">
        <w:rPr>
          <w:rFonts w:ascii="Franklin Gothic Book" w:hAnsi="Franklin Gothic Book"/>
        </w:rPr>
        <w:t xml:space="preserve">, </w:t>
      </w:r>
      <w:r w:rsidR="00446AC9" w:rsidRPr="007C482D">
        <w:rPr>
          <w:rFonts w:ascii="Franklin Gothic Book" w:hAnsi="Franklin Gothic Book"/>
        </w:rPr>
        <w:t>…</w:t>
      </w:r>
    </w:p>
    <w:p w14:paraId="28591012" w14:textId="77777777" w:rsidR="00446AC9" w:rsidRPr="007C482D" w:rsidRDefault="008D4077" w:rsidP="00185B8A">
      <w:pPr>
        <w:pStyle w:val="Odstavecseseznamem"/>
        <w:numPr>
          <w:ilvl w:val="3"/>
          <w:numId w:val="2"/>
        </w:numPr>
        <w:ind w:left="1560" w:hanging="426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jiné propojení než b</w:t>
      </w:r>
      <w:r w:rsidR="00446AC9" w:rsidRPr="007C482D">
        <w:rPr>
          <w:rFonts w:ascii="Franklin Gothic Book" w:hAnsi="Franklin Gothic Book"/>
        </w:rPr>
        <w:t>uben (je</w:t>
      </w:r>
      <w:r w:rsidRPr="007C482D">
        <w:rPr>
          <w:rFonts w:ascii="Franklin Gothic Book" w:hAnsi="Franklin Gothic Book"/>
        </w:rPr>
        <w:t>-li na AC</w:t>
      </w:r>
      <w:r w:rsidR="00717067" w:rsidRPr="007C482D">
        <w:rPr>
          <w:rFonts w:ascii="Franklin Gothic Book" w:hAnsi="Franklin Gothic Book"/>
        </w:rPr>
        <w:t xml:space="preserve"> instalován</w:t>
      </w:r>
      <w:r w:rsidRPr="007C482D">
        <w:rPr>
          <w:rFonts w:ascii="Franklin Gothic Book" w:hAnsi="Franklin Gothic Book"/>
        </w:rPr>
        <w:t>)</w:t>
      </w:r>
    </w:p>
    <w:p w14:paraId="7BCA563B" w14:textId="77777777" w:rsidR="0008372B" w:rsidRPr="007C482D" w:rsidRDefault="0008372B" w:rsidP="00185B8A">
      <w:pPr>
        <w:pStyle w:val="Odstavecseseznamem"/>
        <w:numPr>
          <w:ilvl w:val="3"/>
          <w:numId w:val="2"/>
        </w:numPr>
        <w:ind w:left="1560" w:hanging="426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propojovací kabel má poškozenou izolaci</w:t>
      </w:r>
    </w:p>
    <w:p w14:paraId="1C5B1184" w14:textId="77777777" w:rsidR="0008372B" w:rsidRPr="007C482D" w:rsidRDefault="0008372B" w:rsidP="00185B8A">
      <w:pPr>
        <w:pStyle w:val="Odstavecseseznamem"/>
        <w:numPr>
          <w:ilvl w:val="3"/>
          <w:numId w:val="2"/>
        </w:numPr>
        <w:ind w:left="1560" w:hanging="426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zemnící kleště jsou poškozené, </w:t>
      </w:r>
      <w:r w:rsidR="00934E8A" w:rsidRPr="007C482D">
        <w:rPr>
          <w:rFonts w:ascii="Franklin Gothic Book" w:hAnsi="Franklin Gothic Book"/>
        </w:rPr>
        <w:t xml:space="preserve">zemnění </w:t>
      </w:r>
      <w:r w:rsidRPr="007C482D">
        <w:rPr>
          <w:rFonts w:ascii="Franklin Gothic Book" w:hAnsi="Franklin Gothic Book"/>
        </w:rPr>
        <w:t>ne</w:t>
      </w:r>
      <w:r w:rsidR="00923583" w:rsidRPr="007C482D">
        <w:rPr>
          <w:rFonts w:ascii="Franklin Gothic Book" w:hAnsi="Franklin Gothic Book"/>
        </w:rPr>
        <w:t>n</w:t>
      </w:r>
      <w:r w:rsidRPr="007C482D">
        <w:rPr>
          <w:rFonts w:ascii="Franklin Gothic Book" w:hAnsi="Franklin Gothic Book"/>
        </w:rPr>
        <w:t xml:space="preserve">í pevně </w:t>
      </w:r>
      <w:r w:rsidR="00923583" w:rsidRPr="007C482D">
        <w:rPr>
          <w:rFonts w:ascii="Franklin Gothic Book" w:hAnsi="Franklin Gothic Book"/>
        </w:rPr>
        <w:t xml:space="preserve">přichyceno </w:t>
      </w:r>
      <w:r w:rsidRPr="007C482D">
        <w:rPr>
          <w:rFonts w:ascii="Franklin Gothic Book" w:hAnsi="Franklin Gothic Book"/>
        </w:rPr>
        <w:t>na zemnícím bodě</w:t>
      </w:r>
    </w:p>
    <w:p w14:paraId="6CBBC6FF" w14:textId="77777777" w:rsidR="0008372B" w:rsidRPr="007C482D" w:rsidRDefault="0008372B" w:rsidP="00D358F1">
      <w:pPr>
        <w:pStyle w:val="Odstavecseseznamem"/>
        <w:numPr>
          <w:ilvl w:val="3"/>
          <w:numId w:val="2"/>
        </w:numPr>
        <w:spacing w:after="0"/>
        <w:ind w:left="155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zemnící kleště </w:t>
      </w:r>
      <w:r w:rsidR="00721CF8" w:rsidRPr="007C482D">
        <w:rPr>
          <w:rFonts w:ascii="Franklin Gothic Book" w:hAnsi="Franklin Gothic Book"/>
        </w:rPr>
        <w:t>ne</w:t>
      </w:r>
      <w:r w:rsidRPr="007C482D">
        <w:rPr>
          <w:rFonts w:ascii="Franklin Gothic Book" w:hAnsi="Franklin Gothic Book"/>
        </w:rPr>
        <w:t>jsou pevně připojen</w:t>
      </w:r>
      <w:r w:rsidR="00BE4846" w:rsidRPr="007C482D">
        <w:rPr>
          <w:rFonts w:ascii="Franklin Gothic Book" w:hAnsi="Franklin Gothic Book"/>
        </w:rPr>
        <w:t>é</w:t>
      </w:r>
      <w:r w:rsidRPr="007C482D">
        <w:rPr>
          <w:rFonts w:ascii="Franklin Gothic Book" w:hAnsi="Franklin Gothic Book"/>
        </w:rPr>
        <w:t xml:space="preserve"> k propojovacímu kabelu beze známe</w:t>
      </w:r>
      <w:r w:rsidR="00923583" w:rsidRPr="007C482D">
        <w:rPr>
          <w:rFonts w:ascii="Franklin Gothic Book" w:hAnsi="Franklin Gothic Book"/>
        </w:rPr>
        <w:t>k</w:t>
      </w:r>
      <w:r w:rsidRPr="007C482D">
        <w:rPr>
          <w:rFonts w:ascii="Franklin Gothic Book" w:hAnsi="Franklin Gothic Book"/>
        </w:rPr>
        <w:t xml:space="preserve"> porušení izolace</w:t>
      </w:r>
    </w:p>
    <w:p w14:paraId="7ACE20DD" w14:textId="22442A0B" w:rsidR="004A4AE6" w:rsidRDefault="004A4AE6" w:rsidP="00D358F1">
      <w:pPr>
        <w:pStyle w:val="Odstavecseseznamem"/>
        <w:numPr>
          <w:ilvl w:val="3"/>
          <w:numId w:val="2"/>
        </w:numPr>
        <w:spacing w:after="0"/>
        <w:ind w:left="155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uzemnění přívěsné cisterny při plnění cisterny na tažném voze (plnění </w:t>
      </w:r>
      <w:r w:rsidR="003C7044" w:rsidRPr="007C482D">
        <w:rPr>
          <w:rFonts w:ascii="Franklin Gothic Book" w:hAnsi="Franklin Gothic Book"/>
        </w:rPr>
        <w:t>"</w:t>
      </w:r>
      <w:r w:rsidRPr="007C482D">
        <w:rPr>
          <w:rFonts w:ascii="Franklin Gothic Book" w:hAnsi="Franklin Gothic Book"/>
        </w:rPr>
        <w:t>1</w:t>
      </w:r>
      <w:r w:rsidR="003C7044" w:rsidRPr="007C482D">
        <w:rPr>
          <w:rFonts w:ascii="Franklin Gothic Book" w:hAnsi="Franklin Gothic Book"/>
        </w:rPr>
        <w:t>"</w:t>
      </w:r>
      <w:r w:rsidRPr="007C482D">
        <w:rPr>
          <w:rFonts w:ascii="Franklin Gothic Book" w:hAnsi="Franklin Gothic Book"/>
        </w:rPr>
        <w:t xml:space="preserve"> – zemnění </w:t>
      </w:r>
      <w:r w:rsidR="003C7044" w:rsidRPr="007C482D">
        <w:rPr>
          <w:rFonts w:ascii="Franklin Gothic Book" w:hAnsi="Franklin Gothic Book"/>
        </w:rPr>
        <w:t>"</w:t>
      </w:r>
      <w:r w:rsidRPr="007C482D">
        <w:rPr>
          <w:rFonts w:ascii="Franklin Gothic Book" w:hAnsi="Franklin Gothic Book"/>
        </w:rPr>
        <w:t>2</w:t>
      </w:r>
      <w:r w:rsidR="003C7044" w:rsidRPr="007C482D">
        <w:rPr>
          <w:rFonts w:ascii="Franklin Gothic Book" w:hAnsi="Franklin Gothic Book"/>
        </w:rPr>
        <w:t>"</w:t>
      </w:r>
      <w:r w:rsidRPr="007C482D">
        <w:rPr>
          <w:rFonts w:ascii="Franklin Gothic Book" w:hAnsi="Franklin Gothic Book"/>
        </w:rPr>
        <w:t xml:space="preserve"> nebo obráceně. Uzemněna musí být vždy plněná cisterna</w:t>
      </w:r>
      <w:r w:rsidR="004849B9" w:rsidRPr="007C482D">
        <w:rPr>
          <w:rFonts w:ascii="Franklin Gothic Book" w:hAnsi="Franklin Gothic Book"/>
        </w:rPr>
        <w:t>, tj. přívěs za AC (sólo)</w:t>
      </w:r>
      <w:r w:rsidRPr="007C482D">
        <w:rPr>
          <w:rFonts w:ascii="Franklin Gothic Book" w:hAnsi="Franklin Gothic Book"/>
        </w:rPr>
        <w:t>!)</w:t>
      </w:r>
    </w:p>
    <w:p w14:paraId="2C0DADAE" w14:textId="77777777" w:rsidR="00AD07AA" w:rsidRPr="007C482D" w:rsidRDefault="00AD07AA" w:rsidP="00AD07AA">
      <w:pPr>
        <w:pStyle w:val="Odstavecseseznamem"/>
        <w:spacing w:after="0"/>
        <w:ind w:left="1559"/>
        <w:rPr>
          <w:rFonts w:ascii="Franklin Gothic Book" w:hAnsi="Franklin Gothic Book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250"/>
        <w:gridCol w:w="1692"/>
        <w:gridCol w:w="1554"/>
        <w:gridCol w:w="3246"/>
      </w:tblGrid>
      <w:tr w:rsidR="00934E8A" w:rsidRPr="007C482D" w14:paraId="176556F8" w14:textId="77777777" w:rsidTr="00667647">
        <w:trPr>
          <w:jc w:val="center"/>
        </w:trPr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</w:tcPr>
          <w:p w14:paraId="50CFC4C8" w14:textId="77777777" w:rsidR="00934E8A" w:rsidRPr="007C482D" w:rsidRDefault="00934E8A" w:rsidP="00B33C4A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22080" behindDoc="0" locked="0" layoutInCell="1" allowOverlap="1" wp14:anchorId="6E32309F" wp14:editId="16802E2A">
                  <wp:simplePos x="0" y="0"/>
                  <wp:positionH relativeFrom="column">
                    <wp:posOffset>1707141</wp:posOffset>
                  </wp:positionH>
                  <wp:positionV relativeFrom="paragraph">
                    <wp:posOffset>1236805</wp:posOffset>
                  </wp:positionV>
                  <wp:extent cx="179705" cy="179705"/>
                  <wp:effectExtent l="0" t="0" r="0" b="0"/>
                  <wp:wrapNone/>
                  <wp:docPr id="49" name="Obrázek 49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4E77B209" wp14:editId="60F5E69F">
                  <wp:extent cx="1920000" cy="1440000"/>
                  <wp:effectExtent l="0" t="0" r="4445" b="8255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69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BD084B" w14:textId="77777777" w:rsidR="00934E8A" w:rsidRPr="007C482D" w:rsidRDefault="00934E8A" w:rsidP="00B33C4A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24128" behindDoc="0" locked="0" layoutInCell="1" allowOverlap="1" wp14:anchorId="549D5C6B" wp14:editId="33EF5BF9">
                  <wp:simplePos x="0" y="0"/>
                  <wp:positionH relativeFrom="column">
                    <wp:posOffset>1675068</wp:posOffset>
                  </wp:positionH>
                  <wp:positionV relativeFrom="paragraph">
                    <wp:posOffset>1209921</wp:posOffset>
                  </wp:positionV>
                  <wp:extent cx="179705" cy="179705"/>
                  <wp:effectExtent l="0" t="0" r="0" b="0"/>
                  <wp:wrapNone/>
                  <wp:docPr id="64" name="Obrázek 64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00A836E7" wp14:editId="504EEE6B">
                  <wp:extent cx="1920000" cy="1440000"/>
                  <wp:effectExtent l="0" t="0" r="4445" b="8255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67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7F404B4" w14:textId="77777777" w:rsidR="00934E8A" w:rsidRPr="007C482D" w:rsidRDefault="00934E8A" w:rsidP="00B33C4A">
            <w:pPr>
              <w:jc w:val="center"/>
              <w:rPr>
                <w:rFonts w:ascii="Franklin Gothic Book" w:hAnsi="Franklin Gothic Book"/>
                <w:b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23104" behindDoc="0" locked="0" layoutInCell="1" allowOverlap="1" wp14:anchorId="7F1D690B" wp14:editId="2653BF10">
                  <wp:simplePos x="0" y="0"/>
                  <wp:positionH relativeFrom="column">
                    <wp:posOffset>1673860</wp:posOffset>
                  </wp:positionH>
                  <wp:positionV relativeFrom="paragraph">
                    <wp:posOffset>1209040</wp:posOffset>
                  </wp:positionV>
                  <wp:extent cx="179705" cy="179705"/>
                  <wp:effectExtent l="0" t="0" r="0" b="0"/>
                  <wp:wrapNone/>
                  <wp:docPr id="50" name="Obrázek 50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5D58A39" wp14:editId="1C249C81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1169035</wp:posOffset>
                      </wp:positionV>
                      <wp:extent cx="238760" cy="135890"/>
                      <wp:effectExtent l="0" t="19050" r="46990" b="35560"/>
                      <wp:wrapNone/>
                      <wp:docPr id="97" name="Šipka doprava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760" cy="13589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016182" id="Šipka doprava 97" o:spid="_x0000_s1026" type="#_x0000_t13" style="position:absolute;margin-left:34.4pt;margin-top:92.05pt;width:18.8pt;height:10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" adj="15453" fillcolor="red" strokecolor="red" strokeweight="2pt"/>
                  </w:pict>
                </mc:Fallback>
              </mc:AlternateContent>
            </w:r>
            <w:r w:rsidRPr="007C482D">
              <w:rPr>
                <w:rFonts w:ascii="Franklin Gothic Book" w:hAnsi="Franklin Gothic Book"/>
                <w:b/>
                <w:noProof/>
                <w:lang w:eastAsia="cs-CZ"/>
              </w:rPr>
              <w:drawing>
                <wp:inline distT="0" distB="0" distL="0" distR="0" wp14:anchorId="4394B4A4" wp14:editId="3AE2BEC3">
                  <wp:extent cx="1920000" cy="1440000"/>
                  <wp:effectExtent l="0" t="0" r="4445" b="8255"/>
                  <wp:docPr id="96" name="Obráze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30_07394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E8A" w:rsidRPr="007C482D" w14:paraId="767CDE5A" w14:textId="77777777" w:rsidTr="00667647">
        <w:trPr>
          <w:jc w:val="center"/>
        </w:trPr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</w:tcPr>
          <w:p w14:paraId="25C618F3" w14:textId="77777777" w:rsidR="00934E8A" w:rsidRPr="007C482D" w:rsidRDefault="00934E8A" w:rsidP="00B33C4A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Uzemnění na rám AC</w:t>
            </w:r>
          </w:p>
        </w:tc>
        <w:tc>
          <w:tcPr>
            <w:tcW w:w="3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7E63D" w14:textId="77777777" w:rsidR="00934E8A" w:rsidRPr="007C482D" w:rsidRDefault="00934E8A" w:rsidP="00B33C4A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Uzemnění na kolo AC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9088256" w14:textId="77777777" w:rsidR="00934E8A" w:rsidRPr="007C482D" w:rsidRDefault="00934E8A" w:rsidP="00633E5E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Nefunkční zemnící buben</w:t>
            </w:r>
          </w:p>
        </w:tc>
      </w:tr>
      <w:tr w:rsidR="00934E8A" w:rsidRPr="007C482D" w14:paraId="7D8DDA12" w14:textId="77777777" w:rsidTr="00667647">
        <w:trPr>
          <w:jc w:val="center"/>
        </w:trPr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</w:tcPr>
          <w:p w14:paraId="2F6B1CFB" w14:textId="77777777" w:rsidR="00934E8A" w:rsidRPr="007C482D" w:rsidRDefault="00934E8A" w:rsidP="00B33C4A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28224" behindDoc="0" locked="0" layoutInCell="1" allowOverlap="1" wp14:anchorId="27BD07BF" wp14:editId="19DEFA1D">
                  <wp:simplePos x="0" y="0"/>
                  <wp:positionH relativeFrom="column">
                    <wp:posOffset>1671148</wp:posOffset>
                  </wp:positionH>
                  <wp:positionV relativeFrom="paragraph">
                    <wp:posOffset>1219340</wp:posOffset>
                  </wp:positionV>
                  <wp:extent cx="179705" cy="179705"/>
                  <wp:effectExtent l="0" t="0" r="0" b="0"/>
                  <wp:wrapNone/>
                  <wp:docPr id="80" name="Obrázek 80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drawing>
                <wp:inline distT="0" distB="0" distL="0" distR="0" wp14:anchorId="1A2DE834" wp14:editId="6E31D92C">
                  <wp:extent cx="1920000" cy="1440000"/>
                  <wp:effectExtent l="0" t="0" r="4445" b="8255"/>
                  <wp:docPr id="66" name="Obráze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7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438D72" w14:textId="77777777" w:rsidR="00934E8A" w:rsidRPr="007C482D" w:rsidRDefault="00934E8A" w:rsidP="00B33C4A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29248" behindDoc="0" locked="0" layoutInCell="1" allowOverlap="1" wp14:anchorId="0965555D" wp14:editId="0F888550">
                  <wp:simplePos x="0" y="0"/>
                  <wp:positionH relativeFrom="column">
                    <wp:posOffset>1671998</wp:posOffset>
                  </wp:positionH>
                  <wp:positionV relativeFrom="paragraph">
                    <wp:posOffset>1219975</wp:posOffset>
                  </wp:positionV>
                  <wp:extent cx="179705" cy="179705"/>
                  <wp:effectExtent l="0" t="0" r="0" b="0"/>
                  <wp:wrapNone/>
                  <wp:docPr id="81" name="Obrázek 81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36F0E35" wp14:editId="5680A6F3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354965</wp:posOffset>
                      </wp:positionV>
                      <wp:extent cx="238760" cy="135890"/>
                      <wp:effectExtent l="0" t="19050" r="46990" b="35560"/>
                      <wp:wrapNone/>
                      <wp:docPr id="95" name="Šipka doprava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760" cy="13589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45DCF8" id="Šipka doprava 95" o:spid="_x0000_s1026" type="#_x0000_t13" style="position:absolute;margin-left:75.3pt;margin-top:27.95pt;width:18.8pt;height:10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" adj="15453" fillcolor="red" strokecolor="red" strokeweight="2pt"/>
                  </w:pict>
                </mc:Fallback>
              </mc:AlternateContent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0918BC0" wp14:editId="0AAB0591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806450</wp:posOffset>
                      </wp:positionV>
                      <wp:extent cx="238760" cy="135890"/>
                      <wp:effectExtent l="19050" t="19050" r="27940" b="35560"/>
                      <wp:wrapNone/>
                      <wp:docPr id="94" name="Šipka doprava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760" cy="13589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374D9B" id="Šipka doprava 94" o:spid="_x0000_s1026" type="#_x0000_t13" style="position:absolute;margin-left:56.05pt;margin-top:63.5pt;width:18.8pt;height:10.7pt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" adj="15453" fillcolor="red" strokecolor="red" strokeweight="2pt"/>
                  </w:pict>
                </mc:Fallback>
              </mc:AlternateContent>
            </w: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drawing>
                <wp:inline distT="0" distB="0" distL="0" distR="0" wp14:anchorId="5E0143B8" wp14:editId="718FE4F3">
                  <wp:extent cx="1920000" cy="1440000"/>
                  <wp:effectExtent l="0" t="0" r="4445" b="8255"/>
                  <wp:docPr id="93" name="Obráze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30_073916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9961419" w14:textId="77777777" w:rsidR="00934E8A" w:rsidRPr="007C482D" w:rsidRDefault="00934E8A" w:rsidP="00B33C4A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27200" behindDoc="0" locked="0" layoutInCell="1" allowOverlap="1" wp14:anchorId="384F28D4" wp14:editId="4FDE0BE1">
                  <wp:simplePos x="0" y="0"/>
                  <wp:positionH relativeFrom="column">
                    <wp:posOffset>1686365</wp:posOffset>
                  </wp:positionH>
                  <wp:positionV relativeFrom="paragraph">
                    <wp:posOffset>1219340</wp:posOffset>
                  </wp:positionV>
                  <wp:extent cx="179705" cy="179705"/>
                  <wp:effectExtent l="0" t="0" r="0" b="0"/>
                  <wp:wrapNone/>
                  <wp:docPr id="79" name="Obrázek 79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drawing>
                <wp:inline distT="0" distB="0" distL="0" distR="0" wp14:anchorId="147A9FCA" wp14:editId="3F50D52F">
                  <wp:extent cx="1920000" cy="1440000"/>
                  <wp:effectExtent l="0" t="0" r="4445" b="8255"/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7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E8A" w:rsidRPr="007C482D" w14:paraId="6CA8A758" w14:textId="77777777" w:rsidTr="00667647">
        <w:trPr>
          <w:jc w:val="center"/>
        </w:trPr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</w:tcPr>
          <w:p w14:paraId="45F3E052" w14:textId="77777777" w:rsidR="00934E8A" w:rsidRPr="007C482D" w:rsidRDefault="00934E8A" w:rsidP="00B33C4A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Uzemnění na rám AC</w:t>
            </w:r>
          </w:p>
        </w:tc>
        <w:tc>
          <w:tcPr>
            <w:tcW w:w="3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18654" w14:textId="77777777" w:rsidR="00934E8A" w:rsidRPr="007C482D" w:rsidRDefault="00934E8A" w:rsidP="00B33C4A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Nesprávné provedení zemnění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7BB0481" w14:textId="77777777" w:rsidR="00934E8A" w:rsidRPr="007C482D" w:rsidRDefault="00934E8A" w:rsidP="00B33C4A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Použití startovacích kabelů</w:t>
            </w:r>
          </w:p>
        </w:tc>
      </w:tr>
      <w:tr w:rsidR="00934E8A" w:rsidRPr="007C482D" w14:paraId="0B6C75B1" w14:textId="77777777" w:rsidTr="00667647">
        <w:trPr>
          <w:jc w:val="center"/>
        </w:trPr>
        <w:tc>
          <w:tcPr>
            <w:tcW w:w="4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28DD0C" w14:textId="77777777" w:rsidR="00934E8A" w:rsidRPr="007C482D" w:rsidRDefault="00934E8A" w:rsidP="00B33C4A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31296" behindDoc="0" locked="0" layoutInCell="1" allowOverlap="1" wp14:anchorId="1B0F4CE2" wp14:editId="350547A7">
                  <wp:simplePos x="0" y="0"/>
                  <wp:positionH relativeFrom="column">
                    <wp:posOffset>2228956</wp:posOffset>
                  </wp:positionH>
                  <wp:positionV relativeFrom="paragraph">
                    <wp:posOffset>1222515</wp:posOffset>
                  </wp:positionV>
                  <wp:extent cx="179705" cy="179705"/>
                  <wp:effectExtent l="0" t="0" r="0" b="0"/>
                  <wp:wrapNone/>
                  <wp:docPr id="77" name="Obrázek 77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269AAB6F" wp14:editId="16AF8C08">
                  <wp:extent cx="1927051" cy="1440000"/>
                  <wp:effectExtent l="0" t="0" r="0" b="8255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77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2705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B4D56C" w14:textId="77777777" w:rsidR="00934E8A" w:rsidRPr="007C482D" w:rsidRDefault="00934E8A" w:rsidP="00B33C4A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32320" behindDoc="0" locked="0" layoutInCell="1" allowOverlap="1" wp14:anchorId="679BC60D" wp14:editId="5E09D4EF">
                  <wp:simplePos x="0" y="0"/>
                  <wp:positionH relativeFrom="column">
                    <wp:posOffset>2164921</wp:posOffset>
                  </wp:positionH>
                  <wp:positionV relativeFrom="paragraph">
                    <wp:posOffset>1223150</wp:posOffset>
                  </wp:positionV>
                  <wp:extent cx="179705" cy="179705"/>
                  <wp:effectExtent l="0" t="0" r="0" b="0"/>
                  <wp:wrapNone/>
                  <wp:docPr id="78" name="Obrázek 78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3A3ACA76" wp14:editId="7C75F172">
                  <wp:extent cx="1920000" cy="1440000"/>
                  <wp:effectExtent l="0" t="0" r="4445" b="8255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66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E8A" w:rsidRPr="007C482D" w14:paraId="1307B567" w14:textId="77777777" w:rsidTr="00667647">
        <w:trPr>
          <w:jc w:val="center"/>
        </w:trPr>
        <w:tc>
          <w:tcPr>
            <w:tcW w:w="4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EBB887" w14:textId="77777777" w:rsidR="00934E8A" w:rsidRPr="007C482D" w:rsidRDefault="00934E8A" w:rsidP="00115F0A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Poškozený zemnící kabel</w:t>
            </w:r>
          </w:p>
        </w:tc>
        <w:tc>
          <w:tcPr>
            <w:tcW w:w="4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12F9D9" w14:textId="77777777" w:rsidR="00934E8A" w:rsidRPr="007C482D" w:rsidRDefault="00934E8A" w:rsidP="00B33C4A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Pospojení „kabel-kabel“</w:t>
            </w:r>
          </w:p>
        </w:tc>
      </w:tr>
    </w:tbl>
    <w:p w14:paraId="29C6F368" w14:textId="77777777" w:rsidR="00FD6CEF" w:rsidRPr="007C482D" w:rsidRDefault="00FD6CEF" w:rsidP="004342A5">
      <w:pPr>
        <w:pStyle w:val="Bezmezer"/>
      </w:pPr>
    </w:p>
    <w:p w14:paraId="50749F18" w14:textId="77777777" w:rsidR="00DB3001" w:rsidRPr="007C482D" w:rsidRDefault="008D4077" w:rsidP="00D358F1">
      <w:pPr>
        <w:pStyle w:val="Odstavecseseznamem"/>
        <w:numPr>
          <w:ilvl w:val="2"/>
          <w:numId w:val="2"/>
        </w:numPr>
        <w:spacing w:after="0"/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správné uzemnění je signalizováno na signalizaci zemnění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246"/>
      </w:tblGrid>
      <w:tr w:rsidR="00721CF8" w:rsidRPr="007C482D" w14:paraId="0493A50A" w14:textId="77777777" w:rsidTr="00797575">
        <w:trPr>
          <w:jc w:val="center"/>
        </w:trPr>
        <w:tc>
          <w:tcPr>
            <w:tcW w:w="2496" w:type="dxa"/>
          </w:tcPr>
          <w:p w14:paraId="25082C0B" w14:textId="77777777" w:rsidR="00721CF8" w:rsidRPr="007C482D" w:rsidRDefault="00667647" w:rsidP="002752E1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3BCA7C9" wp14:editId="077DB027">
                      <wp:simplePos x="0" y="0"/>
                      <wp:positionH relativeFrom="column">
                        <wp:posOffset>567756</wp:posOffset>
                      </wp:positionH>
                      <wp:positionV relativeFrom="paragraph">
                        <wp:posOffset>430931</wp:posOffset>
                      </wp:positionV>
                      <wp:extent cx="359028" cy="314150"/>
                      <wp:effectExtent l="0" t="0" r="22225" b="10160"/>
                      <wp:wrapNone/>
                      <wp:docPr id="85" name="Ovál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028" cy="3141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1142DC" id="Ovál 85" o:spid="_x0000_s1026" style="position:absolute;margin-left:44.7pt;margin-top:33.95pt;width:28.25pt;height:24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" filled="f" strokecolor="red" strokeweight="2pt"/>
                  </w:pict>
                </mc:Fallback>
              </mc:AlternateContent>
            </w:r>
            <w:r w:rsidR="00721CF8"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7BDB6B62" wp14:editId="2BB376AE">
                  <wp:extent cx="1920000" cy="1440000"/>
                  <wp:effectExtent l="0" t="0" r="4445" b="8255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0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58E710C" w14:textId="77777777" w:rsidR="00721CF8" w:rsidRPr="007C482D" w:rsidRDefault="00667647" w:rsidP="002752E1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EDCB03A" wp14:editId="136171B2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431165</wp:posOffset>
                      </wp:positionV>
                      <wp:extent cx="358775" cy="313690"/>
                      <wp:effectExtent l="0" t="0" r="22225" b="10160"/>
                      <wp:wrapNone/>
                      <wp:docPr id="86" name="Ovál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31369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1413BA" id="Ovál 86" o:spid="_x0000_s1026" style="position:absolute;margin-left:74.6pt;margin-top:33.95pt;width:28.25pt;height:24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" filled="f" strokecolor="#00b050" strokeweight="2pt"/>
                  </w:pict>
                </mc:Fallback>
              </mc:AlternateContent>
            </w:r>
            <w:r w:rsidR="00721CF8"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1C537E3A" wp14:editId="4A1E3243">
                  <wp:extent cx="1920000" cy="1440000"/>
                  <wp:effectExtent l="0" t="0" r="4445" b="825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05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F35A5" w14:textId="77777777" w:rsidR="00FD6CEF" w:rsidRPr="007C482D" w:rsidRDefault="00FD6CEF" w:rsidP="004342A5">
      <w:pPr>
        <w:pStyle w:val="Bezmezer"/>
      </w:pPr>
    </w:p>
    <w:p w14:paraId="4129B995" w14:textId="77777777" w:rsidR="006174C3" w:rsidRPr="007C482D" w:rsidRDefault="006174C3" w:rsidP="004342A5">
      <w:pPr>
        <w:pStyle w:val="Bezmezer"/>
      </w:pPr>
    </w:p>
    <w:p w14:paraId="78C15D45" w14:textId="77777777" w:rsidR="006174C3" w:rsidRPr="007C482D" w:rsidRDefault="006174C3" w:rsidP="004342A5">
      <w:pPr>
        <w:pStyle w:val="Bezmezer"/>
      </w:pPr>
    </w:p>
    <w:p w14:paraId="01697750" w14:textId="77777777" w:rsidR="00AD07AA" w:rsidRPr="007C482D" w:rsidRDefault="00AD07AA" w:rsidP="004342A5">
      <w:pPr>
        <w:pStyle w:val="Bezmezer"/>
      </w:pPr>
    </w:p>
    <w:p w14:paraId="5DDCEA0D" w14:textId="77777777" w:rsidR="006174C3" w:rsidRPr="007C482D" w:rsidRDefault="006174C3" w:rsidP="004342A5">
      <w:pPr>
        <w:pStyle w:val="Bezmezer"/>
      </w:pPr>
    </w:p>
    <w:p w14:paraId="7F0BDAC5" w14:textId="77777777" w:rsidR="00520768" w:rsidRPr="007C482D" w:rsidRDefault="008D4077" w:rsidP="00A20C63">
      <w:pPr>
        <w:pStyle w:val="Odstavecseseznamem"/>
        <w:numPr>
          <w:ilvl w:val="0"/>
          <w:numId w:val="2"/>
        </w:numPr>
        <w:ind w:left="284" w:hanging="284"/>
        <w:rPr>
          <w:rFonts w:ascii="Franklin Gothic Book" w:hAnsi="Franklin Gothic Book"/>
          <w:i/>
          <w:u w:val="single"/>
        </w:rPr>
      </w:pPr>
      <w:r w:rsidRPr="007C482D">
        <w:rPr>
          <w:rFonts w:ascii="Franklin Gothic Book" w:hAnsi="Franklin Gothic Book"/>
          <w:i/>
          <w:u w:val="single"/>
        </w:rPr>
        <w:t>Kontrola napojení CIVACON</w:t>
      </w:r>
    </w:p>
    <w:p w14:paraId="04D4C6E8" w14:textId="20A7DF10" w:rsidR="008D4077" w:rsidRPr="007C482D" w:rsidRDefault="00323E91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kde </w:t>
      </w:r>
      <w:r w:rsidR="008D4077" w:rsidRPr="007C482D">
        <w:rPr>
          <w:rFonts w:ascii="Franklin Gothic Book" w:hAnsi="Franklin Gothic Book"/>
        </w:rPr>
        <w:t xml:space="preserve">je </w:t>
      </w:r>
      <w:r w:rsidR="002D6CBB" w:rsidRPr="007C482D">
        <w:rPr>
          <w:rFonts w:ascii="Franklin Gothic Book" w:hAnsi="Franklin Gothic Book"/>
        </w:rPr>
        <w:t>X</w:t>
      </w:r>
      <w:r w:rsidRPr="007C482D">
        <w:rPr>
          <w:rFonts w:ascii="Franklin Gothic Book" w:hAnsi="Franklin Gothic Book"/>
        </w:rPr>
        <w:t xml:space="preserve">, </w:t>
      </w:r>
      <w:r w:rsidR="002D6CBB" w:rsidRPr="007C482D">
        <w:rPr>
          <w:rFonts w:ascii="Franklin Gothic Book" w:hAnsi="Franklin Gothic Book"/>
        </w:rPr>
        <w:t>není</w:t>
      </w:r>
      <w:r w:rsidR="00520768" w:rsidRPr="007C482D">
        <w:rPr>
          <w:rFonts w:ascii="Franklin Gothic Book" w:hAnsi="Franklin Gothic Book"/>
        </w:rPr>
        <w:t xml:space="preserve"> zařízení připojeno správně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246"/>
      </w:tblGrid>
      <w:tr w:rsidR="00667647" w:rsidRPr="007C482D" w14:paraId="59C36D4C" w14:textId="77777777" w:rsidTr="00667647">
        <w:trPr>
          <w:jc w:val="center"/>
        </w:trPr>
        <w:tc>
          <w:tcPr>
            <w:tcW w:w="2646" w:type="dxa"/>
          </w:tcPr>
          <w:p w14:paraId="71DF7830" w14:textId="77777777" w:rsidR="00667647" w:rsidRPr="007C482D" w:rsidRDefault="00667647" w:rsidP="002752E1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40512" behindDoc="0" locked="0" layoutInCell="1" allowOverlap="1" wp14:anchorId="037B2137" wp14:editId="25B5EB89">
                  <wp:simplePos x="0" y="0"/>
                  <wp:positionH relativeFrom="column">
                    <wp:posOffset>1687978</wp:posOffset>
                  </wp:positionH>
                  <wp:positionV relativeFrom="paragraph">
                    <wp:posOffset>1205050</wp:posOffset>
                  </wp:positionV>
                  <wp:extent cx="179705" cy="179705"/>
                  <wp:effectExtent l="0" t="0" r="0" b="0"/>
                  <wp:wrapNone/>
                  <wp:docPr id="104" name="Obrázek 104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4F19B538" wp14:editId="284A0601">
                  <wp:extent cx="1920000" cy="1440000"/>
                  <wp:effectExtent l="0" t="0" r="4445" b="8255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0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2512B556" w14:textId="77777777" w:rsidR="00667647" w:rsidRPr="007C482D" w:rsidRDefault="00667647" w:rsidP="002752E1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39488" behindDoc="0" locked="0" layoutInCell="1" allowOverlap="1" wp14:anchorId="3AD513FA" wp14:editId="1B6C3FD4">
                  <wp:simplePos x="0" y="0"/>
                  <wp:positionH relativeFrom="column">
                    <wp:posOffset>1671573</wp:posOffset>
                  </wp:positionH>
                  <wp:positionV relativeFrom="paragraph">
                    <wp:posOffset>1204415</wp:posOffset>
                  </wp:positionV>
                  <wp:extent cx="179705" cy="179705"/>
                  <wp:effectExtent l="0" t="0" r="0" b="0"/>
                  <wp:wrapNone/>
                  <wp:docPr id="103" name="Obrázek 103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22D971F9" wp14:editId="0AF61BA7">
                  <wp:extent cx="1920000" cy="1440000"/>
                  <wp:effectExtent l="0" t="0" r="4445" b="825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7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647" w:rsidRPr="007C482D" w14:paraId="5607EC97" w14:textId="77777777" w:rsidTr="00667647">
        <w:trPr>
          <w:jc w:val="center"/>
        </w:trPr>
        <w:tc>
          <w:tcPr>
            <w:tcW w:w="2646" w:type="dxa"/>
          </w:tcPr>
          <w:p w14:paraId="3944DA45" w14:textId="77777777" w:rsidR="00667647" w:rsidRPr="007C482D" w:rsidRDefault="00667647" w:rsidP="002752E1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Parkovací poloha CIVACON</w:t>
            </w:r>
          </w:p>
        </w:tc>
        <w:tc>
          <w:tcPr>
            <w:tcW w:w="2646" w:type="dxa"/>
          </w:tcPr>
          <w:p w14:paraId="217664DB" w14:textId="77777777" w:rsidR="00667647" w:rsidRPr="007C482D" w:rsidRDefault="00667647" w:rsidP="002752E1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Připojení CIVACON na AC</w:t>
            </w:r>
          </w:p>
        </w:tc>
      </w:tr>
      <w:tr w:rsidR="00667647" w:rsidRPr="007C482D" w14:paraId="511C45B2" w14:textId="77777777" w:rsidTr="00667647">
        <w:trPr>
          <w:jc w:val="center"/>
        </w:trPr>
        <w:tc>
          <w:tcPr>
            <w:tcW w:w="2646" w:type="dxa"/>
          </w:tcPr>
          <w:p w14:paraId="090C3E31" w14:textId="77777777" w:rsidR="00667647" w:rsidRPr="007C482D" w:rsidRDefault="00667647" w:rsidP="002752E1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E8F8001" wp14:editId="022E71E5">
                      <wp:simplePos x="0" y="0"/>
                      <wp:positionH relativeFrom="column">
                        <wp:posOffset>1223361</wp:posOffset>
                      </wp:positionH>
                      <wp:positionV relativeFrom="paragraph">
                        <wp:posOffset>476484</wp:posOffset>
                      </wp:positionV>
                      <wp:extent cx="238760" cy="135890"/>
                      <wp:effectExtent l="19050" t="19050" r="27940" b="35560"/>
                      <wp:wrapNone/>
                      <wp:docPr id="60" name="Šipka doprava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760" cy="13589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60CA3F" id="Šipka doprava 60" o:spid="_x0000_s1026" type="#_x0000_t13" style="position:absolute;margin-left:96.35pt;margin-top:37.5pt;width:18.8pt;height:10.7pt;flip:x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" adj="15453" fillcolor="red" strokecolor="red" strokeweight="2pt"/>
                  </w:pict>
                </mc:Fallback>
              </mc:AlternateContent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4AD41543" wp14:editId="45409896">
                  <wp:extent cx="1920000" cy="1440000"/>
                  <wp:effectExtent l="0" t="0" r="4445" b="8255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04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35BA8F67" w14:textId="77777777" w:rsidR="00667647" w:rsidRPr="007C482D" w:rsidRDefault="00667647" w:rsidP="002752E1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A2A9CE4" wp14:editId="2FD1ADF9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712470</wp:posOffset>
                      </wp:positionV>
                      <wp:extent cx="238760" cy="135890"/>
                      <wp:effectExtent l="19050" t="19050" r="27940" b="35560"/>
                      <wp:wrapNone/>
                      <wp:docPr id="92" name="Šipka doprava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760" cy="13589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C8EC0E" id="Šipka doprava 92" o:spid="_x0000_s1026" type="#_x0000_t13" style="position:absolute;margin-left:98.35pt;margin-top:56.1pt;width:18.8pt;height:10.7pt;flip:x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" adj="15453" fillcolor="#00b050" strokecolor="#00b050" strokeweight="2pt"/>
                  </w:pict>
                </mc:Fallback>
              </mc:AlternateContent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1A0BE674" wp14:editId="55949E12">
                  <wp:extent cx="1920000" cy="1440000"/>
                  <wp:effectExtent l="0" t="0" r="4445" b="8255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06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647" w:rsidRPr="007C482D" w14:paraId="5CC37270" w14:textId="77777777" w:rsidTr="00667647">
        <w:trPr>
          <w:jc w:val="center"/>
        </w:trPr>
        <w:tc>
          <w:tcPr>
            <w:tcW w:w="2646" w:type="dxa"/>
          </w:tcPr>
          <w:p w14:paraId="44AAB15A" w14:textId="77777777" w:rsidR="00667647" w:rsidRPr="007C482D" w:rsidRDefault="00667647" w:rsidP="002752E1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CIVACON nepřipojen</w:t>
            </w:r>
          </w:p>
        </w:tc>
        <w:tc>
          <w:tcPr>
            <w:tcW w:w="2646" w:type="dxa"/>
          </w:tcPr>
          <w:p w14:paraId="6362B4EA" w14:textId="77777777" w:rsidR="00667647" w:rsidRPr="007C482D" w:rsidRDefault="00667647" w:rsidP="002752E1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CIVACON připojen</w:t>
            </w:r>
          </w:p>
        </w:tc>
      </w:tr>
    </w:tbl>
    <w:p w14:paraId="510A0F13" w14:textId="77777777" w:rsidR="00FD6CEF" w:rsidRPr="007C482D" w:rsidRDefault="00FD6CEF" w:rsidP="004342A5">
      <w:pPr>
        <w:pStyle w:val="Bezmezer"/>
      </w:pPr>
    </w:p>
    <w:p w14:paraId="09F12452" w14:textId="77777777" w:rsidR="002D6CBB" w:rsidRPr="007C482D" w:rsidRDefault="00520768" w:rsidP="00A20C63">
      <w:pPr>
        <w:pStyle w:val="Odstavecseseznamem"/>
        <w:numPr>
          <w:ilvl w:val="0"/>
          <w:numId w:val="2"/>
        </w:numPr>
        <w:ind w:left="284" w:hanging="284"/>
        <w:rPr>
          <w:rFonts w:ascii="Franklin Gothic Book" w:hAnsi="Franklin Gothic Book"/>
          <w:i/>
          <w:u w:val="single"/>
        </w:rPr>
      </w:pPr>
      <w:r w:rsidRPr="007C482D">
        <w:rPr>
          <w:rFonts w:ascii="Franklin Gothic Book" w:hAnsi="Franklin Gothic Book"/>
          <w:i/>
          <w:u w:val="single"/>
        </w:rPr>
        <w:t>Postup plnění</w:t>
      </w:r>
      <w:r w:rsidR="008D4077" w:rsidRPr="007C482D">
        <w:rPr>
          <w:rFonts w:ascii="Franklin Gothic Book" w:hAnsi="Franklin Gothic Book"/>
          <w:i/>
          <w:u w:val="single"/>
        </w:rPr>
        <w:t xml:space="preserve"> do </w:t>
      </w:r>
      <w:r w:rsidR="002D6CBB" w:rsidRPr="007C482D">
        <w:rPr>
          <w:rFonts w:ascii="Franklin Gothic Book" w:hAnsi="Franklin Gothic Book"/>
          <w:i/>
          <w:u w:val="single"/>
        </w:rPr>
        <w:t>AC</w:t>
      </w:r>
    </w:p>
    <w:p w14:paraId="030B1E28" w14:textId="77777777" w:rsidR="007E36C3" w:rsidRPr="007C482D" w:rsidRDefault="007E36C3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Dodržení</w:t>
      </w:r>
      <w:r w:rsidR="00D16329" w:rsidRPr="007C482D">
        <w:rPr>
          <w:rFonts w:ascii="Franklin Gothic Book" w:hAnsi="Franklin Gothic Book"/>
        </w:rPr>
        <w:t xml:space="preserve"> </w:t>
      </w:r>
      <w:r w:rsidRPr="007C482D">
        <w:rPr>
          <w:rFonts w:ascii="Franklin Gothic Book" w:hAnsi="Franklin Gothic Book"/>
        </w:rPr>
        <w:t>sekvence plnění</w:t>
      </w:r>
    </w:p>
    <w:p w14:paraId="5C909921" w14:textId="77777777" w:rsidR="007E36C3" w:rsidRPr="007C482D" w:rsidRDefault="007E36C3" w:rsidP="00532ECD">
      <w:pPr>
        <w:pStyle w:val="Odstavecseseznamem"/>
        <w:numPr>
          <w:ilvl w:val="2"/>
          <w:numId w:val="8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Uzemnění</w:t>
      </w:r>
    </w:p>
    <w:p w14:paraId="324F7476" w14:textId="77777777" w:rsidR="007E36C3" w:rsidRDefault="007E36C3" w:rsidP="00532ECD">
      <w:pPr>
        <w:pStyle w:val="Odstavecseseznamem"/>
        <w:numPr>
          <w:ilvl w:val="2"/>
          <w:numId w:val="8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CIVACON</w:t>
      </w:r>
      <w:r w:rsidR="00CC30D1" w:rsidRPr="007C482D">
        <w:rPr>
          <w:rFonts w:ascii="Franklin Gothic Book" w:hAnsi="Franklin Gothic Book"/>
        </w:rPr>
        <w:t xml:space="preserve"> (</w:t>
      </w:r>
      <w:r w:rsidR="00CC30D1" w:rsidRPr="007C482D">
        <w:rPr>
          <w:rFonts w:ascii="Franklin Gothic Book" w:hAnsi="Franklin Gothic Book"/>
          <w:color w:val="FF0000"/>
        </w:rPr>
        <w:t>2.</w:t>
      </w:r>
      <w:r w:rsidR="00CC30D1" w:rsidRPr="007C482D">
        <w:rPr>
          <w:rFonts w:ascii="Franklin Gothic Book" w:hAnsi="Franklin Gothic Book"/>
        </w:rPr>
        <w:t>)</w:t>
      </w:r>
      <w:r w:rsidR="004849B9" w:rsidRPr="007C482D">
        <w:rPr>
          <w:rFonts w:ascii="Franklin Gothic Book" w:hAnsi="Franklin Gothic Book"/>
        </w:rPr>
        <w:t>, vč. připojení přívěsu sólo AC</w:t>
      </w:r>
    </w:p>
    <w:p w14:paraId="2A6C9664" w14:textId="629A395E" w:rsidR="00C02D9E" w:rsidRPr="00C22163" w:rsidRDefault="00F45D72" w:rsidP="00532ECD">
      <w:pPr>
        <w:pStyle w:val="Odstavecseseznamem"/>
        <w:numPr>
          <w:ilvl w:val="2"/>
          <w:numId w:val="8"/>
        </w:numPr>
        <w:ind w:left="1134" w:hanging="425"/>
        <w:rPr>
          <w:rFonts w:ascii="Franklin Gothic Book" w:hAnsi="Franklin Gothic Book"/>
          <w:highlight w:val="yellow"/>
        </w:rPr>
      </w:pPr>
      <w:r w:rsidRPr="00C22163">
        <w:rPr>
          <w:rFonts w:ascii="Franklin Gothic Book" w:hAnsi="Franklin Gothic Book"/>
          <w:highlight w:val="yellow"/>
        </w:rPr>
        <w:t xml:space="preserve">Odblokuje příslušná </w:t>
      </w:r>
      <w:r w:rsidR="00571842" w:rsidRPr="00C22163">
        <w:rPr>
          <w:rFonts w:ascii="Franklin Gothic Book" w:hAnsi="Franklin Gothic Book"/>
          <w:highlight w:val="yellow"/>
        </w:rPr>
        <w:t>ramena k plnění cisterny</w:t>
      </w:r>
      <w:r w:rsidR="00505DB9" w:rsidRPr="00C22163">
        <w:rPr>
          <w:rFonts w:ascii="Franklin Gothic Book" w:hAnsi="Franklin Gothic Book"/>
          <w:highlight w:val="yellow"/>
        </w:rPr>
        <w:t xml:space="preserve"> (přívěsu), nastaví plnění na technologickém</w:t>
      </w:r>
      <w:r w:rsidR="00C22163" w:rsidRPr="00C22163">
        <w:rPr>
          <w:rFonts w:ascii="Franklin Gothic Book" w:hAnsi="Franklin Gothic Book"/>
          <w:highlight w:val="yellow"/>
        </w:rPr>
        <w:t xml:space="preserve"> </w:t>
      </w:r>
      <w:r w:rsidR="00505DB9" w:rsidRPr="00C22163">
        <w:rPr>
          <w:rFonts w:ascii="Franklin Gothic Book" w:hAnsi="Franklin Gothic Book"/>
          <w:highlight w:val="yellow"/>
        </w:rPr>
        <w:t>počítači AC</w:t>
      </w:r>
      <w:r w:rsidR="00C22163" w:rsidRPr="00C22163">
        <w:rPr>
          <w:rFonts w:ascii="Franklin Gothic Book" w:hAnsi="Franklin Gothic Book"/>
          <w:highlight w:val="yellow"/>
        </w:rPr>
        <w:t xml:space="preserve"> k zabránění výronu par z AC </w:t>
      </w:r>
    </w:p>
    <w:p w14:paraId="3252EEFB" w14:textId="119A1F09" w:rsidR="007E36C3" w:rsidRPr="000D3921" w:rsidRDefault="007E36C3" w:rsidP="000D3921">
      <w:pPr>
        <w:pStyle w:val="Odstavecseseznamem"/>
        <w:numPr>
          <w:ilvl w:val="2"/>
          <w:numId w:val="8"/>
        </w:numPr>
        <w:ind w:left="1134" w:hanging="425"/>
        <w:rPr>
          <w:rFonts w:ascii="Franklin Gothic Book" w:hAnsi="Franklin Gothic Book"/>
          <w:highlight w:val="yellow"/>
        </w:rPr>
      </w:pPr>
      <w:r w:rsidRPr="000D3921">
        <w:rPr>
          <w:rFonts w:ascii="Franklin Gothic Book" w:hAnsi="Franklin Gothic Book"/>
          <w:highlight w:val="yellow"/>
        </w:rPr>
        <w:t>R</w:t>
      </w:r>
      <w:r w:rsidR="007C186C" w:rsidRPr="000D3921">
        <w:rPr>
          <w:rFonts w:ascii="Franklin Gothic Book" w:hAnsi="Franklin Gothic Book"/>
          <w:highlight w:val="yellow"/>
        </w:rPr>
        <w:t>ameno r</w:t>
      </w:r>
      <w:r w:rsidRPr="000D3921">
        <w:rPr>
          <w:rFonts w:ascii="Franklin Gothic Book" w:hAnsi="Franklin Gothic Book"/>
          <w:highlight w:val="yellow"/>
        </w:rPr>
        <w:t>ekuperace</w:t>
      </w:r>
      <w:r w:rsidR="007C186C" w:rsidRPr="000D3921">
        <w:rPr>
          <w:rFonts w:ascii="Franklin Gothic Book" w:hAnsi="Franklin Gothic Book"/>
          <w:highlight w:val="yellow"/>
        </w:rPr>
        <w:t xml:space="preserve"> par</w:t>
      </w:r>
      <w:r w:rsidR="00910F4E" w:rsidRPr="000D3921">
        <w:rPr>
          <w:rFonts w:ascii="Franklin Gothic Book" w:hAnsi="Franklin Gothic Book"/>
          <w:highlight w:val="yellow"/>
        </w:rPr>
        <w:t xml:space="preserve"> a výdejní ramena </w:t>
      </w:r>
      <w:r w:rsidR="008857D6" w:rsidRPr="000D3921">
        <w:rPr>
          <w:rFonts w:ascii="Franklin Gothic Book" w:hAnsi="Franklin Gothic Book"/>
          <w:highlight w:val="yellow"/>
        </w:rPr>
        <w:t>v jím zvoleném pořadí</w:t>
      </w:r>
      <w:r w:rsidR="008C67F6" w:rsidRPr="000D3921">
        <w:rPr>
          <w:rFonts w:ascii="Franklin Gothic Book" w:hAnsi="Franklin Gothic Book"/>
          <w:highlight w:val="yellow"/>
        </w:rPr>
        <w:t xml:space="preserve"> dle technických možností VL</w:t>
      </w:r>
      <w:r w:rsidR="007C186C" w:rsidRPr="000D3921">
        <w:rPr>
          <w:rFonts w:ascii="Franklin Gothic Book" w:hAnsi="Franklin Gothic Book"/>
          <w:highlight w:val="yellow"/>
        </w:rPr>
        <w:t xml:space="preserve"> </w:t>
      </w:r>
      <w:r w:rsidR="00CC30D1" w:rsidRPr="000D3921">
        <w:rPr>
          <w:rFonts w:ascii="Franklin Gothic Book" w:hAnsi="Franklin Gothic Book"/>
          <w:highlight w:val="yellow"/>
        </w:rPr>
        <w:t>(</w:t>
      </w:r>
      <w:r w:rsidR="00CC30D1" w:rsidRPr="000D3921">
        <w:rPr>
          <w:rFonts w:ascii="Franklin Gothic Book" w:hAnsi="Franklin Gothic Book"/>
          <w:color w:val="FF0000"/>
          <w:highlight w:val="yellow"/>
        </w:rPr>
        <w:t>3.</w:t>
      </w:r>
      <w:r w:rsidR="00CC30D1" w:rsidRPr="000D3921">
        <w:rPr>
          <w:rFonts w:ascii="Franklin Gothic Book" w:hAnsi="Franklin Gothic Book"/>
          <w:highlight w:val="yellow"/>
        </w:rPr>
        <w:t>)</w:t>
      </w:r>
    </w:p>
    <w:p w14:paraId="32A6D14D" w14:textId="77777777" w:rsidR="007E36C3" w:rsidRPr="000D3921" w:rsidRDefault="007E36C3" w:rsidP="00532ECD">
      <w:pPr>
        <w:pStyle w:val="Odstavecseseznamem"/>
        <w:numPr>
          <w:ilvl w:val="2"/>
          <w:numId w:val="8"/>
        </w:numPr>
        <w:ind w:left="1134" w:hanging="425"/>
        <w:rPr>
          <w:rFonts w:ascii="Franklin Gothic Book" w:hAnsi="Franklin Gothic Book"/>
          <w:highlight w:val="yellow"/>
        </w:rPr>
      </w:pPr>
      <w:r w:rsidRPr="000D3921">
        <w:rPr>
          <w:rFonts w:ascii="Franklin Gothic Book" w:hAnsi="Franklin Gothic Book"/>
          <w:highlight w:val="yellow"/>
        </w:rPr>
        <w:t>Navolení výdeje</w:t>
      </w:r>
    </w:p>
    <w:p w14:paraId="44B840B4" w14:textId="3B59B7F8" w:rsidR="007C186C" w:rsidRPr="007C482D" w:rsidRDefault="007E36C3" w:rsidP="00532ECD">
      <w:pPr>
        <w:pStyle w:val="Odstavecseseznamem"/>
        <w:numPr>
          <w:ilvl w:val="2"/>
          <w:numId w:val="8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Spuštění</w:t>
      </w:r>
      <w:r w:rsidR="007C186C" w:rsidRPr="007C482D">
        <w:rPr>
          <w:rFonts w:ascii="Franklin Gothic Book" w:hAnsi="Franklin Gothic Book"/>
        </w:rPr>
        <w:t xml:space="preserve"> plnění na </w:t>
      </w:r>
      <w:proofErr w:type="spellStart"/>
      <w:r w:rsidR="007C186C" w:rsidRPr="007C482D">
        <w:rPr>
          <w:rFonts w:ascii="Franklin Gothic Book" w:hAnsi="Franklin Gothic Book"/>
        </w:rPr>
        <w:t>A</w:t>
      </w:r>
      <w:r w:rsidR="00323E91" w:rsidRPr="007C482D">
        <w:rPr>
          <w:rFonts w:ascii="Franklin Gothic Book" w:hAnsi="Franklin Gothic Book"/>
        </w:rPr>
        <w:t>ccu</w:t>
      </w:r>
      <w:r w:rsidR="007C186C" w:rsidRPr="007C482D">
        <w:rPr>
          <w:rFonts w:ascii="Franklin Gothic Book" w:hAnsi="Franklin Gothic Book"/>
        </w:rPr>
        <w:t>L</w:t>
      </w:r>
      <w:r w:rsidR="00323E91" w:rsidRPr="007C482D">
        <w:rPr>
          <w:rFonts w:ascii="Franklin Gothic Book" w:hAnsi="Franklin Gothic Book"/>
        </w:rPr>
        <w:t>oad</w:t>
      </w:r>
      <w:proofErr w:type="spellEnd"/>
    </w:p>
    <w:p w14:paraId="6B970909" w14:textId="77777777" w:rsidR="007E36C3" w:rsidRPr="007C482D" w:rsidRDefault="007C186C" w:rsidP="00532ECD">
      <w:pPr>
        <w:pStyle w:val="Odstavecseseznamem"/>
        <w:numPr>
          <w:ilvl w:val="2"/>
          <w:numId w:val="8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Kontrola / sledování průběhu plnění (nestandardní stavy, úkapy, rázy, poškození technologie výdejní lávky nebo AC, …)</w:t>
      </w:r>
    </w:p>
    <w:p w14:paraId="1C42A1B2" w14:textId="77777777" w:rsidR="002D6CBB" w:rsidRPr="007C482D" w:rsidRDefault="00D32AEE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S</w:t>
      </w:r>
      <w:r w:rsidR="002D6CBB" w:rsidRPr="007C482D">
        <w:rPr>
          <w:rFonts w:ascii="Franklin Gothic Book" w:hAnsi="Franklin Gothic Book"/>
        </w:rPr>
        <w:t>právné uchycení a</w:t>
      </w:r>
      <w:r w:rsidR="008D4077" w:rsidRPr="007C482D">
        <w:rPr>
          <w:rFonts w:ascii="Franklin Gothic Book" w:hAnsi="Franklin Gothic Book"/>
        </w:rPr>
        <w:t xml:space="preserve"> zajištění </w:t>
      </w:r>
      <w:r w:rsidR="007C186C" w:rsidRPr="007C482D">
        <w:rPr>
          <w:rFonts w:ascii="Franklin Gothic Book" w:hAnsi="Franklin Gothic Book"/>
        </w:rPr>
        <w:t xml:space="preserve">výdejních </w:t>
      </w:r>
      <w:r w:rsidR="008D4077" w:rsidRPr="007C482D">
        <w:rPr>
          <w:rFonts w:ascii="Franklin Gothic Book" w:hAnsi="Franklin Gothic Book"/>
        </w:rPr>
        <w:t xml:space="preserve">ramen </w:t>
      </w:r>
      <w:r w:rsidR="007C186C" w:rsidRPr="007C482D">
        <w:rPr>
          <w:rFonts w:ascii="Franklin Gothic Book" w:hAnsi="Franklin Gothic Book"/>
        </w:rPr>
        <w:t xml:space="preserve">a ramen </w:t>
      </w:r>
      <w:r w:rsidR="008D4077" w:rsidRPr="007C482D">
        <w:rPr>
          <w:rFonts w:ascii="Franklin Gothic Book" w:hAnsi="Franklin Gothic Book"/>
        </w:rPr>
        <w:t>re</w:t>
      </w:r>
      <w:r w:rsidR="002D6CBB" w:rsidRPr="007C482D">
        <w:rPr>
          <w:rFonts w:ascii="Franklin Gothic Book" w:hAnsi="Franklin Gothic Book"/>
        </w:rPr>
        <w:t>kuperace</w:t>
      </w:r>
      <w:r w:rsidR="007C186C" w:rsidRPr="007C482D">
        <w:rPr>
          <w:rFonts w:ascii="Franklin Gothic Book" w:hAnsi="Franklin Gothic Book"/>
        </w:rPr>
        <w:t xml:space="preserve"> par</w:t>
      </w:r>
    </w:p>
    <w:p w14:paraId="4341F438" w14:textId="77777777" w:rsidR="002D6CBB" w:rsidRPr="007C482D" w:rsidRDefault="00A3232A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nasazení </w:t>
      </w:r>
      <w:r w:rsidR="007C186C" w:rsidRPr="007C482D">
        <w:rPr>
          <w:rFonts w:ascii="Franklin Gothic Book" w:hAnsi="Franklin Gothic Book"/>
        </w:rPr>
        <w:t xml:space="preserve">výdejních </w:t>
      </w:r>
      <w:r w:rsidRPr="007C482D">
        <w:rPr>
          <w:rFonts w:ascii="Franklin Gothic Book" w:hAnsi="Franklin Gothic Book"/>
        </w:rPr>
        <w:t xml:space="preserve">ramen </w:t>
      </w:r>
      <w:r w:rsidR="007C186C" w:rsidRPr="007C482D">
        <w:rPr>
          <w:rFonts w:ascii="Franklin Gothic Book" w:hAnsi="Franklin Gothic Book"/>
        </w:rPr>
        <w:t xml:space="preserve">na spodní plnicí hrdla </w:t>
      </w:r>
      <w:r w:rsidR="00D16329" w:rsidRPr="007C482D">
        <w:rPr>
          <w:rFonts w:ascii="Franklin Gothic Book" w:hAnsi="Franklin Gothic Book"/>
        </w:rPr>
        <w:t>a jejich zajištění</w:t>
      </w:r>
      <w:r w:rsidR="00807CB7" w:rsidRPr="007C482D">
        <w:rPr>
          <w:rFonts w:ascii="Franklin Gothic Book" w:hAnsi="Franklin Gothic Book"/>
        </w:rPr>
        <w:t xml:space="preserve"> pákou</w:t>
      </w:r>
    </w:p>
    <w:p w14:paraId="5442D7EB" w14:textId="77777777" w:rsidR="00BD0EFC" w:rsidRPr="007C482D" w:rsidRDefault="00BD0EFC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zajištění ramene rekuperace par oběma páčkami</w:t>
      </w:r>
    </w:p>
    <w:p w14:paraId="23622877" w14:textId="77777777" w:rsidR="008D4077" w:rsidRPr="007C482D" w:rsidRDefault="00D13F79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nedochází k </w:t>
      </w:r>
      <w:r w:rsidR="002D6CBB" w:rsidRPr="007C482D">
        <w:rPr>
          <w:rFonts w:ascii="Franklin Gothic Book" w:hAnsi="Franklin Gothic Book"/>
        </w:rPr>
        <w:t>úkap</w:t>
      </w:r>
      <w:r w:rsidRPr="007C482D">
        <w:rPr>
          <w:rFonts w:ascii="Franklin Gothic Book" w:hAnsi="Franklin Gothic Book"/>
        </w:rPr>
        <w:t>ům</w:t>
      </w:r>
      <w:r w:rsidR="002D6CBB" w:rsidRPr="007C482D">
        <w:rPr>
          <w:rFonts w:ascii="Franklin Gothic Book" w:hAnsi="Franklin Gothic Book"/>
        </w:rPr>
        <w:t xml:space="preserve"> v </w:t>
      </w:r>
      <w:r w:rsidR="00A3232A" w:rsidRPr="007C482D">
        <w:rPr>
          <w:rFonts w:ascii="Franklin Gothic Book" w:hAnsi="Franklin Gothic Book"/>
        </w:rPr>
        <w:t>průběhu plnění</w:t>
      </w:r>
    </w:p>
    <w:p w14:paraId="07B72BC2" w14:textId="369DAB24" w:rsidR="007C186C" w:rsidRPr="007C482D" w:rsidRDefault="007C186C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stálé napojení ramene rekuperace par na </w:t>
      </w:r>
      <w:proofErr w:type="gramStart"/>
      <w:r w:rsidRPr="007C482D">
        <w:rPr>
          <w:rFonts w:ascii="Franklin Gothic Book" w:hAnsi="Franklin Gothic Book"/>
        </w:rPr>
        <w:t>AC</w:t>
      </w:r>
      <w:r w:rsidR="00323E91" w:rsidRPr="007C482D">
        <w:rPr>
          <w:rFonts w:ascii="Franklin Gothic Book" w:hAnsi="Franklin Gothic Book"/>
        </w:rPr>
        <w:t xml:space="preserve"> - nedochází</w:t>
      </w:r>
      <w:proofErr w:type="gramEnd"/>
      <w:r w:rsidR="00323E91" w:rsidRPr="007C482D">
        <w:rPr>
          <w:rFonts w:ascii="Franklin Gothic Book" w:hAnsi="Franklin Gothic Book"/>
        </w:rPr>
        <w:t xml:space="preserve"> k úniku par z napojení ramene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246"/>
        <w:gridCol w:w="3246"/>
      </w:tblGrid>
      <w:tr w:rsidR="00667647" w:rsidRPr="007C482D" w14:paraId="567179AC" w14:textId="77777777" w:rsidTr="00667647">
        <w:trPr>
          <w:jc w:val="center"/>
        </w:trPr>
        <w:tc>
          <w:tcPr>
            <w:tcW w:w="2646" w:type="dxa"/>
          </w:tcPr>
          <w:p w14:paraId="191672BE" w14:textId="77777777" w:rsidR="00667647" w:rsidRPr="007C482D" w:rsidRDefault="00667647" w:rsidP="000563C3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42560" behindDoc="0" locked="0" layoutInCell="1" allowOverlap="1" wp14:anchorId="4180FFA4" wp14:editId="0CDC0E06">
                  <wp:simplePos x="0" y="0"/>
                  <wp:positionH relativeFrom="column">
                    <wp:posOffset>1682052</wp:posOffset>
                  </wp:positionH>
                  <wp:positionV relativeFrom="paragraph">
                    <wp:posOffset>1211401</wp:posOffset>
                  </wp:positionV>
                  <wp:extent cx="179705" cy="179705"/>
                  <wp:effectExtent l="0" t="0" r="0" b="0"/>
                  <wp:wrapNone/>
                  <wp:docPr id="43" name="Obrázek 43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7112AEAE" wp14:editId="74C43362">
                  <wp:extent cx="1920000" cy="1440000"/>
                  <wp:effectExtent l="0" t="0" r="4445" b="8255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78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0D3C9E85" w14:textId="77777777" w:rsidR="00667647" w:rsidRPr="007C482D" w:rsidRDefault="00667647" w:rsidP="000563C3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43584" behindDoc="0" locked="0" layoutInCell="1" allowOverlap="1" wp14:anchorId="25F41F47" wp14:editId="2160B731">
                  <wp:simplePos x="0" y="0"/>
                  <wp:positionH relativeFrom="column">
                    <wp:posOffset>1692003</wp:posOffset>
                  </wp:positionH>
                  <wp:positionV relativeFrom="paragraph">
                    <wp:posOffset>1209496</wp:posOffset>
                  </wp:positionV>
                  <wp:extent cx="179705" cy="179705"/>
                  <wp:effectExtent l="0" t="0" r="0" b="0"/>
                  <wp:wrapNone/>
                  <wp:docPr id="44" name="Obrázek 44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1660A8D2" wp14:editId="153947D9">
                  <wp:extent cx="1920000" cy="1440000"/>
                  <wp:effectExtent l="0" t="0" r="4445" b="825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76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699A1055" w14:textId="77777777" w:rsidR="00667647" w:rsidRPr="007C482D" w:rsidRDefault="008D41F1" w:rsidP="000563C3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1861537" wp14:editId="1FE8C077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457200</wp:posOffset>
                      </wp:positionV>
                      <wp:extent cx="339090" cy="229870"/>
                      <wp:effectExtent l="0" t="0" r="0" b="0"/>
                      <wp:wrapNone/>
                      <wp:docPr id="53" name="Textové po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" cy="2298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93FA86" w14:textId="77777777" w:rsidR="00667647" w:rsidRPr="0076271A" w:rsidRDefault="00667647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4.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86153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53" o:spid="_x0000_s1026" type="#_x0000_t202" style="position:absolute;left:0;text-align:left;margin-left:17.75pt;margin-top:36pt;width:26.7pt;height:18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" filled="f" stroked="f" strokeweight=".5pt">
                      <v:textbox>
                        <w:txbxContent>
                          <w:p w14:paraId="2C93FA86" w14:textId="77777777" w:rsidR="00667647" w:rsidRPr="0076271A" w:rsidRDefault="0066764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F2C54C5" wp14:editId="22BCE49B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584200</wp:posOffset>
                      </wp:positionV>
                      <wp:extent cx="339090" cy="229870"/>
                      <wp:effectExtent l="0" t="0" r="0" b="0"/>
                      <wp:wrapNone/>
                      <wp:docPr id="52" name="Textové po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" cy="2298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7A9F07" w14:textId="77777777" w:rsidR="00667647" w:rsidRPr="0076271A" w:rsidRDefault="00667647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C54C5" id="Textové pole 52" o:spid="_x0000_s1027" type="#_x0000_t202" style="position:absolute;left:0;text-align:left;margin-left:91.75pt;margin-top:46pt;width:26.7pt;height:18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" filled="f" stroked="f" strokeweight=".5pt">
                      <v:textbox>
                        <w:txbxContent>
                          <w:p w14:paraId="1C7A9F07" w14:textId="77777777" w:rsidR="00667647" w:rsidRPr="0076271A" w:rsidRDefault="0066764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39ADC62" wp14:editId="27057FC8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399415</wp:posOffset>
                      </wp:positionV>
                      <wp:extent cx="339090" cy="229870"/>
                      <wp:effectExtent l="0" t="0" r="0" b="0"/>
                      <wp:wrapNone/>
                      <wp:docPr id="51" name="Textové po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" cy="2298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A2B58A" w14:textId="77777777" w:rsidR="00667647" w:rsidRPr="0076271A" w:rsidRDefault="00667647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76271A"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ADC62" id="Textové pole 51" o:spid="_x0000_s1028" type="#_x0000_t202" style="position:absolute;left:0;text-align:left;margin-left:118.6pt;margin-top:31.45pt;width:26.7pt;height:18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" filled="f" stroked="f" strokeweight=".5pt">
                      <v:textbox>
                        <w:txbxContent>
                          <w:p w14:paraId="02A2B58A" w14:textId="77777777" w:rsidR="00667647" w:rsidRPr="0076271A" w:rsidRDefault="0066764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6271A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44608" behindDoc="0" locked="0" layoutInCell="1" allowOverlap="1" wp14:anchorId="1903EFE1" wp14:editId="47164482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1210310</wp:posOffset>
                  </wp:positionV>
                  <wp:extent cx="179705" cy="179705"/>
                  <wp:effectExtent l="0" t="0" r="0" b="0"/>
                  <wp:wrapNone/>
                  <wp:docPr id="45" name="Obrázek 45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7647"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3C4F0ACA" wp14:editId="3F5DBFE0">
                  <wp:extent cx="1920000" cy="1440000"/>
                  <wp:effectExtent l="0" t="0" r="4445" b="8255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75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647" w:rsidRPr="007C482D" w14:paraId="53320B46" w14:textId="77777777" w:rsidTr="00667647">
        <w:trPr>
          <w:jc w:val="center"/>
        </w:trPr>
        <w:tc>
          <w:tcPr>
            <w:tcW w:w="2646" w:type="dxa"/>
          </w:tcPr>
          <w:p w14:paraId="5A55B1CB" w14:textId="77777777" w:rsidR="00667647" w:rsidRPr="007C482D" w:rsidRDefault="008D41F1" w:rsidP="000563C3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Ustrojení řidiče AC při manipulaci s rameny</w:t>
            </w:r>
          </w:p>
        </w:tc>
        <w:tc>
          <w:tcPr>
            <w:tcW w:w="2646" w:type="dxa"/>
          </w:tcPr>
          <w:p w14:paraId="2492B1AF" w14:textId="77777777" w:rsidR="00667647" w:rsidRPr="007C482D" w:rsidRDefault="00667647" w:rsidP="000563C3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Napojení ramene rekuperace</w:t>
            </w:r>
          </w:p>
        </w:tc>
        <w:tc>
          <w:tcPr>
            <w:tcW w:w="2646" w:type="dxa"/>
          </w:tcPr>
          <w:p w14:paraId="2AB7407F" w14:textId="77777777" w:rsidR="00667647" w:rsidRPr="007C482D" w:rsidRDefault="00667647" w:rsidP="001421E2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Sekvence napojení AC</w:t>
            </w:r>
          </w:p>
        </w:tc>
      </w:tr>
      <w:tr w:rsidR="00667647" w:rsidRPr="007C482D" w14:paraId="0BCEB8FF" w14:textId="77777777" w:rsidTr="00667647">
        <w:trPr>
          <w:jc w:val="center"/>
        </w:trPr>
        <w:tc>
          <w:tcPr>
            <w:tcW w:w="2646" w:type="dxa"/>
          </w:tcPr>
          <w:p w14:paraId="41E74CAE" w14:textId="77777777" w:rsidR="00667647" w:rsidRPr="007C482D" w:rsidRDefault="008D41F1" w:rsidP="000563C3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A96BBB6" wp14:editId="53ABE598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492752</wp:posOffset>
                      </wp:positionV>
                      <wp:extent cx="925620" cy="583421"/>
                      <wp:effectExtent l="0" t="0" r="27305" b="26670"/>
                      <wp:wrapNone/>
                      <wp:docPr id="57" name="Ová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5620" cy="58342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FE6F40" id="Ovál 57" o:spid="_x0000_s1026" style="position:absolute;margin-left:45.45pt;margin-top:38.8pt;width:72.9pt;height:45.9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" filled="f" strokecolor="#00b050" strokeweight="2pt"/>
                  </w:pict>
                </mc:Fallback>
              </mc:AlternateContent>
            </w:r>
            <w:r w:rsidR="00667647"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49728" behindDoc="0" locked="0" layoutInCell="1" allowOverlap="1" wp14:anchorId="0493E611" wp14:editId="38EDD898">
                  <wp:simplePos x="0" y="0"/>
                  <wp:positionH relativeFrom="column">
                    <wp:posOffset>1684277</wp:posOffset>
                  </wp:positionH>
                  <wp:positionV relativeFrom="paragraph">
                    <wp:posOffset>1203886</wp:posOffset>
                  </wp:positionV>
                  <wp:extent cx="179705" cy="179705"/>
                  <wp:effectExtent l="0" t="0" r="0" b="0"/>
                  <wp:wrapNone/>
                  <wp:docPr id="58" name="Obrázek 58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7647"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179AFE76" wp14:editId="3020B408">
                  <wp:extent cx="1920000" cy="1440000"/>
                  <wp:effectExtent l="0" t="0" r="4445" b="8255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74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6175774A" w14:textId="77777777" w:rsidR="00667647" w:rsidRPr="007C482D" w:rsidRDefault="008D41F1" w:rsidP="000563C3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1A77577" wp14:editId="405238E9">
                      <wp:simplePos x="0" y="0"/>
                      <wp:positionH relativeFrom="column">
                        <wp:posOffset>508943</wp:posOffset>
                      </wp:positionH>
                      <wp:positionV relativeFrom="paragraph">
                        <wp:posOffset>841609</wp:posOffset>
                      </wp:positionV>
                      <wp:extent cx="238760" cy="135890"/>
                      <wp:effectExtent l="0" t="19050" r="46990" b="35560"/>
                      <wp:wrapNone/>
                      <wp:docPr id="99" name="Šipka doprava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760" cy="13589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F2FAF2" id="Šipka doprava 99" o:spid="_x0000_s1026" type="#_x0000_t13" style="position:absolute;margin-left:40.05pt;margin-top:66.25pt;width:18.8pt;height:10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" adj="15453" fillcolor="red" strokecolor="red" strokeweight="2pt"/>
                  </w:pict>
                </mc:Fallback>
              </mc:AlternateContent>
            </w:r>
            <w:r w:rsidR="00667647"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52800" behindDoc="0" locked="0" layoutInCell="1" allowOverlap="1" wp14:anchorId="2D5E2507" wp14:editId="0FBF43FB">
                  <wp:simplePos x="0" y="0"/>
                  <wp:positionH relativeFrom="column">
                    <wp:posOffset>1690098</wp:posOffset>
                  </wp:positionH>
                  <wp:positionV relativeFrom="paragraph">
                    <wp:posOffset>1207591</wp:posOffset>
                  </wp:positionV>
                  <wp:extent cx="179705" cy="179705"/>
                  <wp:effectExtent l="0" t="0" r="0" b="0"/>
                  <wp:wrapNone/>
                  <wp:docPr id="40" name="Obrázek 40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7647" w:rsidRPr="007C482D">
              <w:rPr>
                <w:rFonts w:ascii="Franklin Gothic Book" w:hAnsi="Franklin Gothic Book"/>
                <w:i/>
                <w:noProof/>
                <w:lang w:eastAsia="cs-CZ"/>
              </w:rPr>
              <w:drawing>
                <wp:inline distT="0" distB="0" distL="0" distR="0" wp14:anchorId="379F9DC5" wp14:editId="01746124">
                  <wp:extent cx="1920000" cy="1440000"/>
                  <wp:effectExtent l="0" t="0" r="4445" b="8255"/>
                  <wp:docPr id="98" name="Obráze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30_105553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726E480B" w14:textId="77777777" w:rsidR="00667647" w:rsidRPr="007C482D" w:rsidRDefault="008D41F1" w:rsidP="001421E2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53824" behindDoc="0" locked="0" layoutInCell="1" allowOverlap="1" wp14:anchorId="68BF5BFF" wp14:editId="10392F24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1207770</wp:posOffset>
                  </wp:positionV>
                  <wp:extent cx="179705" cy="179705"/>
                  <wp:effectExtent l="0" t="0" r="0" b="0"/>
                  <wp:wrapNone/>
                  <wp:docPr id="48" name="Obrázek 48" descr="C:\Users\hrselj\AppData\Local\Microsoft\Windows\INetCache\IE\WZ8C6JUE\600px-Red_x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selj\AppData\Local\Microsoft\Windows\INetCache\IE\WZ8C6JUE\600px-Red_x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CD22D6C" wp14:editId="26259507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756285</wp:posOffset>
                      </wp:positionV>
                      <wp:extent cx="238760" cy="135890"/>
                      <wp:effectExtent l="0" t="19050" r="46990" b="35560"/>
                      <wp:wrapNone/>
                      <wp:docPr id="101" name="Šipka doprava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760" cy="13589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6C8FC3" id="Šipka doprava 101" o:spid="_x0000_s1026" type="#_x0000_t13" style="position:absolute;margin-left:37.8pt;margin-top:59.55pt;width:18.8pt;height:10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" adj="15453" fillcolor="red" strokecolor="red" strokeweight="2pt"/>
                  </w:pict>
                </mc:Fallback>
              </mc:AlternateContent>
            </w:r>
            <w:r w:rsidR="00667647" w:rsidRPr="007C482D">
              <w:rPr>
                <w:rFonts w:ascii="Franklin Gothic Book" w:hAnsi="Franklin Gothic Book"/>
                <w:i/>
                <w:noProof/>
                <w:lang w:eastAsia="cs-CZ"/>
              </w:rPr>
              <w:drawing>
                <wp:inline distT="0" distB="0" distL="0" distR="0" wp14:anchorId="0AD2ECB6" wp14:editId="58CFBA50">
                  <wp:extent cx="1916949" cy="1440000"/>
                  <wp:effectExtent l="0" t="0" r="7620" b="8255"/>
                  <wp:docPr id="100" name="Obráze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30_073620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85" t="28213" r="5726" b="41450"/>
                          <a:stretch/>
                        </pic:blipFill>
                        <pic:spPr bwMode="auto">
                          <a:xfrm>
                            <a:off x="0" y="0"/>
                            <a:ext cx="191694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647" w:rsidRPr="007C482D" w14:paraId="4D3315E9" w14:textId="77777777" w:rsidTr="00667647">
        <w:trPr>
          <w:jc w:val="center"/>
        </w:trPr>
        <w:tc>
          <w:tcPr>
            <w:tcW w:w="2646" w:type="dxa"/>
          </w:tcPr>
          <w:p w14:paraId="149BD0CD" w14:textId="77777777" w:rsidR="00667647" w:rsidRPr="007C482D" w:rsidRDefault="00667647" w:rsidP="00133381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Zajištění ramene rekuperace</w:t>
            </w:r>
          </w:p>
        </w:tc>
        <w:tc>
          <w:tcPr>
            <w:tcW w:w="2646" w:type="dxa"/>
          </w:tcPr>
          <w:p w14:paraId="38A60ADC" w14:textId="77777777" w:rsidR="00667647" w:rsidRPr="007C482D" w:rsidRDefault="00667647" w:rsidP="006C356C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Nepovolené zajištění ventilu</w:t>
            </w:r>
          </w:p>
        </w:tc>
        <w:tc>
          <w:tcPr>
            <w:tcW w:w="2646" w:type="dxa"/>
          </w:tcPr>
          <w:p w14:paraId="54FB7136" w14:textId="77777777" w:rsidR="00667647" w:rsidRPr="007C482D" w:rsidRDefault="00667647" w:rsidP="006C356C">
            <w:pPr>
              <w:jc w:val="center"/>
              <w:rPr>
                <w:rFonts w:ascii="Franklin Gothic Book" w:hAnsi="Franklin Gothic Book"/>
                <w:i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i/>
                <w:noProof/>
                <w:lang w:eastAsia="cs-CZ"/>
              </w:rPr>
              <w:t>Nepovolené zajištění ventilu</w:t>
            </w:r>
          </w:p>
        </w:tc>
      </w:tr>
    </w:tbl>
    <w:p w14:paraId="3BDC57B3" w14:textId="77777777" w:rsidR="00250C68" w:rsidRPr="007C482D" w:rsidRDefault="00250C68" w:rsidP="004342A5">
      <w:pPr>
        <w:pStyle w:val="Bezmezer"/>
      </w:pPr>
    </w:p>
    <w:p w14:paraId="0F1D2F85" w14:textId="77777777" w:rsidR="00250C68" w:rsidRPr="007C482D" w:rsidRDefault="00D34EC6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p</w:t>
      </w:r>
      <w:r w:rsidR="00250C68" w:rsidRPr="007C482D">
        <w:rPr>
          <w:rFonts w:ascii="Franklin Gothic Book" w:hAnsi="Franklin Gothic Book"/>
        </w:rPr>
        <w:t>o ukončení plnění se kontroluje</w:t>
      </w:r>
      <w:r w:rsidR="002D4FD9" w:rsidRPr="007C482D">
        <w:rPr>
          <w:rFonts w:ascii="Franklin Gothic Book" w:hAnsi="Franklin Gothic Book"/>
        </w:rPr>
        <w:t>:</w:t>
      </w:r>
    </w:p>
    <w:p w14:paraId="6DB4AB59" w14:textId="77777777" w:rsidR="00250C68" w:rsidRPr="007C482D" w:rsidRDefault="00250C68" w:rsidP="00532ECD">
      <w:pPr>
        <w:pStyle w:val="Odstavecseseznamem"/>
        <w:numPr>
          <w:ilvl w:val="1"/>
          <w:numId w:val="2"/>
        </w:numPr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správné odpojení plnících ramen a ramena rekuperace par a jejich správné zaparkování a aretace ve stojanech</w:t>
      </w:r>
    </w:p>
    <w:p w14:paraId="471E71B6" w14:textId="77777777" w:rsidR="00250C68" w:rsidRPr="007C482D" w:rsidRDefault="00250C68" w:rsidP="00532ECD">
      <w:pPr>
        <w:pStyle w:val="Odstavecseseznamem"/>
        <w:numPr>
          <w:ilvl w:val="1"/>
          <w:numId w:val="2"/>
        </w:numPr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zavíčkování všech plnících hrdel (ventilů) na AC</w:t>
      </w:r>
      <w:r w:rsidR="003E056F" w:rsidRPr="007C482D">
        <w:rPr>
          <w:rFonts w:ascii="Franklin Gothic Book" w:hAnsi="Franklin Gothic Book"/>
        </w:rPr>
        <w:t xml:space="preserve"> vybavených víčky na plnicích hrdlech</w:t>
      </w:r>
    </w:p>
    <w:p w14:paraId="75FD4109" w14:textId="77777777" w:rsidR="00250C68" w:rsidRPr="007C482D" w:rsidRDefault="00250C68" w:rsidP="00532ECD">
      <w:pPr>
        <w:pStyle w:val="Odstavecseseznamem"/>
        <w:numPr>
          <w:ilvl w:val="1"/>
          <w:numId w:val="2"/>
        </w:numPr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těsnost hlav plnících ramen a plnících hrdel (ventilů) AC, včetně uzavření výpusti (výtoku) vany plnícího boxu AC (úkapy)</w:t>
      </w:r>
    </w:p>
    <w:p w14:paraId="0FB4E205" w14:textId="77777777" w:rsidR="00250C68" w:rsidRPr="007C482D" w:rsidRDefault="00250C68" w:rsidP="00532ECD">
      <w:pPr>
        <w:pStyle w:val="Odstavecseseznamem"/>
        <w:numPr>
          <w:ilvl w:val="1"/>
          <w:numId w:val="2"/>
        </w:numPr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správné odpojení zařízení CIVACON a správné umístění vidličky na protikus (zásuvku) na zařízení do výchozí polohy, správné a vhodné uložení kabelu mimo pochůzný a průjezdný profil výdejního místa (zamezení poškození kabelu)</w:t>
      </w:r>
    </w:p>
    <w:p w14:paraId="294F9516" w14:textId="77777777" w:rsidR="00250C68" w:rsidRPr="007C482D" w:rsidRDefault="00250C68" w:rsidP="00532ECD">
      <w:pPr>
        <w:pStyle w:val="Odstavecseseznamem"/>
        <w:numPr>
          <w:ilvl w:val="1"/>
          <w:numId w:val="2"/>
        </w:numPr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odpojení zemnění, v případě využití našeho zemnícího kabelu jeho vhodné uložení mimo pochůzný a průjezdný profil výdejního místa (zamezení poškození kabelu)</w:t>
      </w:r>
    </w:p>
    <w:p w14:paraId="6D173A77" w14:textId="77777777" w:rsidR="00250C68" w:rsidRPr="007C482D" w:rsidRDefault="00250C68" w:rsidP="00532ECD">
      <w:pPr>
        <w:pStyle w:val="Odstavecseseznamem"/>
        <w:numPr>
          <w:ilvl w:val="1"/>
          <w:numId w:val="2"/>
        </w:numPr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uzavření plnícího boxu AC (</w:t>
      </w:r>
      <w:r w:rsidR="00F902BD" w:rsidRPr="007C482D">
        <w:rPr>
          <w:rFonts w:ascii="Franklin Gothic Book" w:hAnsi="Franklin Gothic Book"/>
        </w:rPr>
        <w:t>v</w:t>
      </w:r>
      <w:r w:rsidR="005D4278" w:rsidRPr="007C482D">
        <w:rPr>
          <w:rFonts w:ascii="Franklin Gothic Book" w:hAnsi="Franklin Gothic Book"/>
        </w:rPr>
        <w:t xml:space="preserve"> areálu </w:t>
      </w:r>
      <w:r w:rsidR="00F902BD" w:rsidRPr="007C482D">
        <w:rPr>
          <w:rFonts w:ascii="Franklin Gothic Book" w:hAnsi="Franklin Gothic Book"/>
        </w:rPr>
        <w:t xml:space="preserve">skladu </w:t>
      </w:r>
      <w:r w:rsidR="00900101" w:rsidRPr="007C482D">
        <w:rPr>
          <w:rFonts w:ascii="Franklin Gothic Book" w:hAnsi="Franklin Gothic Book"/>
        </w:rPr>
        <w:t xml:space="preserve">je zakázáno </w:t>
      </w:r>
      <w:r w:rsidRPr="007C482D">
        <w:rPr>
          <w:rFonts w:ascii="Franklin Gothic Book" w:hAnsi="Franklin Gothic Book"/>
        </w:rPr>
        <w:t>vykonávat jízdu AC s otevřeným boxem)</w:t>
      </w:r>
    </w:p>
    <w:p w14:paraId="07D5BFA1" w14:textId="6667595A" w:rsidR="008012F1" w:rsidRPr="007C482D" w:rsidRDefault="002D6CBB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0D3921">
        <w:rPr>
          <w:rFonts w:ascii="Franklin Gothic Book" w:hAnsi="Franklin Gothic Book"/>
          <w:highlight w:val="yellow"/>
        </w:rPr>
        <w:t>V průběhu plnění</w:t>
      </w:r>
      <w:r w:rsidR="008012F1" w:rsidRPr="007C482D">
        <w:rPr>
          <w:rFonts w:ascii="Franklin Gothic Book" w:hAnsi="Franklin Gothic Book"/>
        </w:rPr>
        <w:t>:</w:t>
      </w:r>
    </w:p>
    <w:p w14:paraId="2E2527E8" w14:textId="77777777" w:rsidR="00520768" w:rsidRPr="007C482D" w:rsidRDefault="008012F1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je zakázán b</w:t>
      </w:r>
      <w:r w:rsidR="00520768" w:rsidRPr="007C482D">
        <w:rPr>
          <w:rFonts w:ascii="Franklin Gothic Book" w:hAnsi="Franklin Gothic Book"/>
        </w:rPr>
        <w:t>ěh motoru s připojenými rameny technologie, CIVACON a zemnění</w:t>
      </w:r>
      <w:r w:rsidR="00FF15EE" w:rsidRPr="007C482D">
        <w:rPr>
          <w:rFonts w:ascii="Franklin Gothic Book" w:hAnsi="Franklin Gothic Book"/>
        </w:rPr>
        <w:t>m</w:t>
      </w:r>
    </w:p>
    <w:p w14:paraId="6278AD65" w14:textId="38D69BA7" w:rsidR="00520768" w:rsidRPr="007C482D" w:rsidRDefault="008012F1" w:rsidP="00D358F1">
      <w:pPr>
        <w:pStyle w:val="Odstavecseseznamem"/>
        <w:numPr>
          <w:ilvl w:val="2"/>
          <w:numId w:val="2"/>
        </w:numPr>
        <w:spacing w:after="0"/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 xml:space="preserve">je </w:t>
      </w:r>
      <w:r w:rsidR="00520768" w:rsidRPr="007C482D">
        <w:rPr>
          <w:rFonts w:ascii="Franklin Gothic Book" w:hAnsi="Franklin Gothic Book"/>
        </w:rPr>
        <w:t xml:space="preserve">řidič / plnič </w:t>
      </w:r>
      <w:r w:rsidRPr="007C482D">
        <w:rPr>
          <w:rFonts w:ascii="Franklin Gothic Book" w:hAnsi="Franklin Gothic Book"/>
        </w:rPr>
        <w:t xml:space="preserve">přítomen </w:t>
      </w:r>
      <w:r w:rsidR="00520768" w:rsidRPr="007C482D">
        <w:rPr>
          <w:rFonts w:ascii="Franklin Gothic Book" w:hAnsi="Franklin Gothic Book"/>
        </w:rPr>
        <w:t xml:space="preserve">v prostoru </w:t>
      </w:r>
      <w:proofErr w:type="spellStart"/>
      <w:r w:rsidR="00520768" w:rsidRPr="007C482D">
        <w:rPr>
          <w:rFonts w:ascii="Franklin Gothic Book" w:hAnsi="Franklin Gothic Book"/>
        </w:rPr>
        <w:t>A</w:t>
      </w:r>
      <w:r w:rsidR="007B660F" w:rsidRPr="007C482D">
        <w:rPr>
          <w:rFonts w:ascii="Franklin Gothic Book" w:hAnsi="Franklin Gothic Book"/>
        </w:rPr>
        <w:t>ccuLoadu</w:t>
      </w:r>
      <w:proofErr w:type="spellEnd"/>
      <w:r w:rsidR="00C042DE" w:rsidRPr="007C482D">
        <w:rPr>
          <w:rFonts w:ascii="Franklin Gothic Book" w:hAnsi="Franklin Gothic Book"/>
        </w:rPr>
        <w:t>,</w:t>
      </w:r>
      <w:r w:rsidR="00520768" w:rsidRPr="007C482D">
        <w:rPr>
          <w:rFonts w:ascii="Franklin Gothic Book" w:hAnsi="Franklin Gothic Book"/>
        </w:rPr>
        <w:t xml:space="preserve"> plnicího boxu </w:t>
      </w:r>
      <w:r w:rsidR="00C042DE" w:rsidRPr="007C482D">
        <w:rPr>
          <w:rFonts w:ascii="Franklin Gothic Book" w:hAnsi="Franklin Gothic Book"/>
        </w:rPr>
        <w:t xml:space="preserve">a v dosahu </w:t>
      </w:r>
      <w:r w:rsidR="007B660F" w:rsidRPr="007C482D">
        <w:rPr>
          <w:rFonts w:ascii="Franklin Gothic Book" w:hAnsi="Franklin Gothic Book"/>
        </w:rPr>
        <w:t>"</w:t>
      </w:r>
      <w:r w:rsidR="00C042DE" w:rsidRPr="007C482D">
        <w:rPr>
          <w:rFonts w:ascii="Franklin Gothic Book" w:hAnsi="Franklin Gothic Book"/>
        </w:rPr>
        <w:t>STOP</w:t>
      </w:r>
      <w:r w:rsidR="007B660F" w:rsidRPr="007C482D">
        <w:rPr>
          <w:rFonts w:ascii="Franklin Gothic Book" w:hAnsi="Franklin Gothic Book"/>
        </w:rPr>
        <w:t>"</w:t>
      </w:r>
      <w:r w:rsidR="00C042DE" w:rsidRPr="007C482D">
        <w:rPr>
          <w:rFonts w:ascii="Franklin Gothic Book" w:hAnsi="Franklin Gothic Book"/>
        </w:rPr>
        <w:t xml:space="preserve"> tlačítka </w:t>
      </w:r>
      <w:r w:rsidR="007B660F" w:rsidRPr="007C482D">
        <w:rPr>
          <w:rFonts w:ascii="Franklin Gothic Book" w:hAnsi="Franklin Gothic Book"/>
        </w:rPr>
        <w:t xml:space="preserve">na </w:t>
      </w:r>
      <w:proofErr w:type="spellStart"/>
      <w:r w:rsidR="007B660F" w:rsidRPr="007C482D">
        <w:rPr>
          <w:rFonts w:ascii="Franklin Gothic Book" w:hAnsi="Franklin Gothic Book"/>
        </w:rPr>
        <w:t>AccuLoadu</w:t>
      </w:r>
      <w:proofErr w:type="spellEnd"/>
      <w:r w:rsidR="007B660F" w:rsidRPr="007C482D">
        <w:rPr>
          <w:rFonts w:ascii="Franklin Gothic Book" w:hAnsi="Franklin Gothic Book"/>
        </w:rPr>
        <w:t xml:space="preserve"> </w:t>
      </w:r>
      <w:r w:rsidR="00520768" w:rsidRPr="007C482D">
        <w:rPr>
          <w:rFonts w:ascii="Franklin Gothic Book" w:hAnsi="Franklin Gothic Book"/>
        </w:rPr>
        <w:t xml:space="preserve">v průběhu plnění AC </w:t>
      </w:r>
      <w:r w:rsidR="00D32AEE" w:rsidRPr="007C482D">
        <w:rPr>
          <w:rFonts w:ascii="Franklin Gothic Book" w:hAnsi="Franklin Gothic Book"/>
        </w:rPr>
        <w:t xml:space="preserve">(porušením je </w:t>
      </w:r>
      <w:r w:rsidR="00947241" w:rsidRPr="007C482D">
        <w:rPr>
          <w:rFonts w:ascii="Franklin Gothic Book" w:hAnsi="Franklin Gothic Book"/>
        </w:rPr>
        <w:t xml:space="preserve">přítomnost </w:t>
      </w:r>
      <w:r w:rsidR="00D32AEE" w:rsidRPr="007C482D">
        <w:rPr>
          <w:rFonts w:ascii="Franklin Gothic Book" w:hAnsi="Franklin Gothic Book"/>
        </w:rPr>
        <w:t>v kabině tahače, pohyb okolo AC na jiné straně, než probíhá plnění, činnost</w:t>
      </w:r>
      <w:r w:rsidR="00807CB7" w:rsidRPr="007C482D">
        <w:rPr>
          <w:rFonts w:ascii="Franklin Gothic Book" w:hAnsi="Franklin Gothic Book"/>
        </w:rPr>
        <w:t>i</w:t>
      </w:r>
      <w:r w:rsidR="00D32AEE" w:rsidRPr="007C482D">
        <w:rPr>
          <w:rFonts w:ascii="Franklin Gothic Book" w:hAnsi="Franklin Gothic Book"/>
        </w:rPr>
        <w:t xml:space="preserve"> nesouvisející přímo s procesem plnění)</w:t>
      </w:r>
    </w:p>
    <w:p w14:paraId="4AA0EBC9" w14:textId="77777777" w:rsidR="00D358F1" w:rsidRPr="007C482D" w:rsidRDefault="00D358F1" w:rsidP="004342A5">
      <w:pPr>
        <w:pStyle w:val="Bezmezer"/>
      </w:pPr>
    </w:p>
    <w:p w14:paraId="1A824DAC" w14:textId="747EDEA3" w:rsidR="002D6CBB" w:rsidRPr="007C482D" w:rsidRDefault="00BE153E" w:rsidP="00A20C63">
      <w:pPr>
        <w:pStyle w:val="Odstavecseseznamem"/>
        <w:numPr>
          <w:ilvl w:val="0"/>
          <w:numId w:val="2"/>
        </w:numPr>
        <w:ind w:left="284" w:hanging="284"/>
        <w:rPr>
          <w:rFonts w:ascii="Franklin Gothic Book" w:hAnsi="Franklin Gothic Book"/>
          <w:i/>
          <w:u w:val="single"/>
        </w:rPr>
      </w:pPr>
      <w:r w:rsidRPr="007C482D">
        <w:rPr>
          <w:rFonts w:ascii="Franklin Gothic Book" w:hAnsi="Franklin Gothic Book"/>
          <w:i/>
          <w:u w:val="single"/>
        </w:rPr>
        <w:t xml:space="preserve">Používání zařízení </w:t>
      </w:r>
      <w:r w:rsidR="004A4AE6" w:rsidRPr="007C482D">
        <w:rPr>
          <w:rFonts w:ascii="Franklin Gothic Book" w:hAnsi="Franklin Gothic Book"/>
          <w:i/>
          <w:u w:val="single"/>
        </w:rPr>
        <w:t xml:space="preserve">neurčených pro použití do zóny s nebezpečím výbuchu </w:t>
      </w:r>
      <w:r w:rsidR="00923583" w:rsidRPr="007C482D">
        <w:rPr>
          <w:rFonts w:ascii="Franklin Gothic Book" w:hAnsi="Franklin Gothic Book"/>
          <w:i/>
          <w:u w:val="single"/>
        </w:rPr>
        <w:t>(</w:t>
      </w:r>
      <w:r w:rsidR="004A4AE6" w:rsidRPr="007C482D">
        <w:rPr>
          <w:rFonts w:ascii="Franklin Gothic Book" w:hAnsi="Franklin Gothic Book"/>
          <w:i/>
          <w:u w:val="single"/>
        </w:rPr>
        <w:t xml:space="preserve">MT včetně </w:t>
      </w:r>
      <w:proofErr w:type="spellStart"/>
      <w:r w:rsidR="004A4AE6" w:rsidRPr="007C482D">
        <w:rPr>
          <w:rFonts w:ascii="Franklin Gothic Book" w:hAnsi="Franklin Gothic Book"/>
          <w:i/>
          <w:u w:val="single"/>
        </w:rPr>
        <w:t>HandsFree</w:t>
      </w:r>
      <w:proofErr w:type="spellEnd"/>
      <w:r w:rsidR="004A4AE6" w:rsidRPr="007C482D">
        <w:rPr>
          <w:rFonts w:ascii="Franklin Gothic Book" w:hAnsi="Franklin Gothic Book"/>
          <w:i/>
          <w:u w:val="single"/>
        </w:rPr>
        <w:t xml:space="preserve">, </w:t>
      </w:r>
      <w:r w:rsidR="00D32AEE" w:rsidRPr="007C482D">
        <w:rPr>
          <w:rFonts w:ascii="Franklin Gothic Book" w:hAnsi="Franklin Gothic Book"/>
          <w:i/>
          <w:u w:val="single"/>
        </w:rPr>
        <w:t>r</w:t>
      </w:r>
      <w:r w:rsidR="00947241" w:rsidRPr="007C482D">
        <w:rPr>
          <w:rFonts w:ascii="Franklin Gothic Book" w:hAnsi="Franklin Gothic Book"/>
          <w:i/>
          <w:u w:val="single"/>
        </w:rPr>
        <w:t>a</w:t>
      </w:r>
      <w:r w:rsidR="00D32AEE" w:rsidRPr="007C482D">
        <w:rPr>
          <w:rFonts w:ascii="Franklin Gothic Book" w:hAnsi="Franklin Gothic Book"/>
          <w:i/>
          <w:u w:val="single"/>
        </w:rPr>
        <w:t>dio</w:t>
      </w:r>
      <w:r w:rsidR="00947241" w:rsidRPr="007C482D">
        <w:rPr>
          <w:rFonts w:ascii="Franklin Gothic Book" w:hAnsi="Franklin Gothic Book"/>
          <w:i/>
          <w:u w:val="single"/>
        </w:rPr>
        <w:t>přijímač</w:t>
      </w:r>
      <w:r w:rsidR="00D32AEE" w:rsidRPr="007C482D">
        <w:rPr>
          <w:rFonts w:ascii="Franklin Gothic Book" w:hAnsi="Franklin Gothic Book"/>
          <w:i/>
          <w:u w:val="single"/>
        </w:rPr>
        <w:t xml:space="preserve">, </w:t>
      </w:r>
      <w:r w:rsidR="00923583" w:rsidRPr="007C482D">
        <w:rPr>
          <w:rFonts w:ascii="Franklin Gothic Book" w:hAnsi="Franklin Gothic Book"/>
          <w:i/>
          <w:u w:val="single"/>
        </w:rPr>
        <w:t>nezávislé topení, el. cigareta,</w:t>
      </w:r>
      <w:r w:rsidR="00FB39D7" w:rsidRPr="007C482D">
        <w:rPr>
          <w:rFonts w:ascii="Franklin Gothic Book" w:hAnsi="Franklin Gothic Book"/>
          <w:i/>
          <w:u w:val="single"/>
        </w:rPr>
        <w:t xml:space="preserve"> chytré hodinky, tablet, navigace,</w:t>
      </w:r>
      <w:r w:rsidR="00923583" w:rsidRPr="007C482D">
        <w:rPr>
          <w:rFonts w:ascii="Franklin Gothic Book" w:hAnsi="Franklin Gothic Book"/>
          <w:i/>
          <w:u w:val="single"/>
        </w:rPr>
        <w:t xml:space="preserve"> IQOS, aj.)</w:t>
      </w:r>
      <w:r w:rsidR="007B660F" w:rsidRPr="007C482D">
        <w:rPr>
          <w:rFonts w:ascii="Franklin Gothic Book" w:hAnsi="Franklin Gothic Book"/>
          <w:i/>
          <w:u w:val="single"/>
        </w:rPr>
        <w:t xml:space="preserve"> je ZAKÁZÁNO!</w:t>
      </w:r>
    </w:p>
    <w:p w14:paraId="13EA762F" w14:textId="06B2E2AF" w:rsidR="00B020A7" w:rsidRPr="007C482D" w:rsidRDefault="006F324A" w:rsidP="00D34EC6">
      <w:pPr>
        <w:pStyle w:val="Odstavecseseznamem"/>
        <w:numPr>
          <w:ilvl w:val="1"/>
          <w:numId w:val="2"/>
        </w:numPr>
        <w:spacing w:after="0"/>
        <w:ind w:left="709" w:hanging="425"/>
        <w:rPr>
          <w:rFonts w:ascii="Franklin Gothic Book" w:hAnsi="Franklin Gothic Book"/>
        </w:rPr>
      </w:pPr>
      <w:r w:rsidRPr="001632C9">
        <w:rPr>
          <w:rFonts w:ascii="Franklin Gothic Book" w:hAnsi="Franklin Gothic Book"/>
          <w:highlight w:val="yellow"/>
        </w:rPr>
        <w:t>Je zakázáno</w:t>
      </w:r>
      <w:r>
        <w:rPr>
          <w:rFonts w:ascii="Franklin Gothic Book" w:hAnsi="Franklin Gothic Book"/>
        </w:rPr>
        <w:t xml:space="preserve"> o</w:t>
      </w:r>
      <w:r w:rsidR="00B020A7" w:rsidRPr="007C482D">
        <w:rPr>
          <w:rFonts w:ascii="Franklin Gothic Book" w:hAnsi="Franklin Gothic Book"/>
        </w:rPr>
        <w:t xml:space="preserve">tevření schránky s tiskárnou pro tisk stavu měření AC a použití této tiskárny </w:t>
      </w:r>
      <w:r w:rsidR="002F18D5" w:rsidRPr="007C482D">
        <w:rPr>
          <w:rFonts w:ascii="Franklin Gothic Book" w:hAnsi="Franklin Gothic Book"/>
        </w:rPr>
        <w:t>v průběhu plnění</w:t>
      </w:r>
      <w:r w:rsidR="00B020A7" w:rsidRPr="007C482D">
        <w:rPr>
          <w:rFonts w:ascii="Franklin Gothic Book" w:hAnsi="Franklin Gothic Book"/>
        </w:rPr>
        <w:t>, není-li tiskárna v provedení EX.</w:t>
      </w:r>
      <w:r w:rsidR="002F18D5" w:rsidRPr="007C482D">
        <w:rPr>
          <w:rFonts w:ascii="Franklin Gothic Book" w:hAnsi="Franklin Gothic Book"/>
        </w:rPr>
        <w:t xml:space="preserve"> Tisk je možné provádět až po ukončení plnění a odpojení AC od technologie, včetně zemnění.</w:t>
      </w:r>
    </w:p>
    <w:p w14:paraId="24C4B37B" w14:textId="116CE2C5" w:rsidR="00BE153E" w:rsidRPr="007C482D" w:rsidRDefault="00F720EA" w:rsidP="00D34EC6">
      <w:pPr>
        <w:pStyle w:val="Odstavecseseznamem"/>
        <w:numPr>
          <w:ilvl w:val="1"/>
          <w:numId w:val="2"/>
        </w:numPr>
        <w:spacing w:after="0"/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V</w:t>
      </w:r>
      <w:r w:rsidR="00FB39D7" w:rsidRPr="007C482D">
        <w:rPr>
          <w:rFonts w:ascii="Franklin Gothic Book" w:hAnsi="Franklin Gothic Book"/>
        </w:rPr>
        <w:t>eškerá zařízení nesouvisející s plněním AC jsou před přistavením AC k plnění vypnuta (je-li to možné) a uložena v kabině řidiče</w:t>
      </w:r>
      <w:r w:rsidRPr="007C482D">
        <w:rPr>
          <w:rFonts w:ascii="Franklin Gothic Book" w:hAnsi="Franklin Gothic Book"/>
        </w:rPr>
        <w:t>.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246"/>
      </w:tblGrid>
      <w:tr w:rsidR="008D41F1" w:rsidRPr="007C482D" w14:paraId="3DC15067" w14:textId="77777777" w:rsidTr="008D41F1">
        <w:trPr>
          <w:jc w:val="center"/>
        </w:trPr>
        <w:tc>
          <w:tcPr>
            <w:tcW w:w="3246" w:type="dxa"/>
          </w:tcPr>
          <w:p w14:paraId="29263753" w14:textId="77777777" w:rsidR="008D41F1" w:rsidRPr="007C482D" w:rsidRDefault="008D41F1" w:rsidP="0002145D">
            <w:pPr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857920" behindDoc="0" locked="0" layoutInCell="1" allowOverlap="1" wp14:anchorId="342B71BE" wp14:editId="01B76855">
                  <wp:simplePos x="0" y="0"/>
                  <wp:positionH relativeFrom="column">
                    <wp:posOffset>1690837</wp:posOffset>
                  </wp:positionH>
                  <wp:positionV relativeFrom="paragraph">
                    <wp:posOffset>1215211</wp:posOffset>
                  </wp:positionV>
                  <wp:extent cx="180000" cy="180000"/>
                  <wp:effectExtent l="0" t="0" r="0" b="0"/>
                  <wp:wrapNone/>
                  <wp:docPr id="7" name="Obrázek 7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742A4457" wp14:editId="148CB80B">
                  <wp:extent cx="1920000" cy="1440000"/>
                  <wp:effectExtent l="0" t="0" r="4445" b="825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82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3A252320" w14:textId="77777777" w:rsidR="008D41F1" w:rsidRPr="007C482D" w:rsidRDefault="008D41F1" w:rsidP="0002145D">
            <w:pPr>
              <w:rPr>
                <w:rFonts w:ascii="Franklin Gothic Book" w:hAnsi="Franklin Gothic Book"/>
                <w:noProof/>
                <w:lang w:eastAsia="cs-CZ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695104" behindDoc="0" locked="0" layoutInCell="1" allowOverlap="1" wp14:anchorId="757D40E7" wp14:editId="612FE5FC">
                  <wp:simplePos x="0" y="0"/>
                  <wp:positionH relativeFrom="column">
                    <wp:posOffset>1675383</wp:posOffset>
                  </wp:positionH>
                  <wp:positionV relativeFrom="paragraph">
                    <wp:posOffset>1215285</wp:posOffset>
                  </wp:positionV>
                  <wp:extent cx="179705" cy="179705"/>
                  <wp:effectExtent l="0" t="0" r="0" b="0"/>
                  <wp:wrapNone/>
                  <wp:docPr id="39" name="Obrázek 39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0596EF5C" wp14:editId="0A6944BD">
                  <wp:extent cx="1920000" cy="1440000"/>
                  <wp:effectExtent l="0" t="0" r="4445" b="825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8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3647B9" w14:textId="19444DE0" w:rsidR="002D799E" w:rsidRPr="007C482D" w:rsidRDefault="00FB39D7" w:rsidP="002D799E">
      <w:pPr>
        <w:pStyle w:val="Odstavecseseznamem"/>
        <w:numPr>
          <w:ilvl w:val="1"/>
          <w:numId w:val="2"/>
        </w:numPr>
        <w:spacing w:after="0"/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Radiopřijímač</w:t>
      </w:r>
      <w:r w:rsidR="00D32AEE" w:rsidRPr="007C482D">
        <w:rPr>
          <w:rFonts w:ascii="Franklin Gothic Book" w:hAnsi="Franklin Gothic Book"/>
        </w:rPr>
        <w:t xml:space="preserve">, </w:t>
      </w:r>
      <w:r w:rsidR="00520768" w:rsidRPr="007C482D">
        <w:rPr>
          <w:rFonts w:ascii="Franklin Gothic Book" w:hAnsi="Franklin Gothic Book"/>
        </w:rPr>
        <w:t>klimatizace</w:t>
      </w:r>
      <w:r w:rsidR="00923583" w:rsidRPr="007C482D">
        <w:rPr>
          <w:rFonts w:ascii="Franklin Gothic Book" w:hAnsi="Franklin Gothic Book"/>
        </w:rPr>
        <w:t xml:space="preserve"> není v</w:t>
      </w:r>
      <w:r w:rsidRPr="007C482D">
        <w:rPr>
          <w:rFonts w:ascii="Franklin Gothic Book" w:hAnsi="Franklin Gothic Book"/>
        </w:rPr>
        <w:t> </w:t>
      </w:r>
      <w:r w:rsidR="00923583" w:rsidRPr="007C482D">
        <w:rPr>
          <w:rFonts w:ascii="Franklin Gothic Book" w:hAnsi="Franklin Gothic Book"/>
        </w:rPr>
        <w:t>chodu</w:t>
      </w:r>
      <w:r w:rsidR="00F720EA" w:rsidRPr="007C482D">
        <w:rPr>
          <w:rFonts w:ascii="Franklin Gothic Book" w:hAnsi="Franklin Gothic Book"/>
        </w:rPr>
        <w:t>.</w:t>
      </w:r>
    </w:p>
    <w:p w14:paraId="096A68EA" w14:textId="47E2D4D3" w:rsidR="00FB39D7" w:rsidRPr="007C482D" w:rsidRDefault="00F720EA" w:rsidP="002D799E">
      <w:pPr>
        <w:pStyle w:val="Odstavecseseznamem"/>
        <w:numPr>
          <w:ilvl w:val="1"/>
          <w:numId w:val="2"/>
        </w:numPr>
        <w:spacing w:after="0"/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N</w:t>
      </w:r>
      <w:r w:rsidR="00FB39D7" w:rsidRPr="007C482D">
        <w:rPr>
          <w:rFonts w:ascii="Franklin Gothic Book" w:hAnsi="Franklin Gothic Book"/>
        </w:rPr>
        <w:t>ezávislé topení je vypnuto v dostatečném předstihu před přistavením AC k plnění</w:t>
      </w:r>
      <w:r w:rsidRPr="007C482D">
        <w:rPr>
          <w:rFonts w:ascii="Franklin Gothic Book" w:hAnsi="Franklin Gothic Book"/>
        </w:rPr>
        <w:t>.</w:t>
      </w:r>
    </w:p>
    <w:p w14:paraId="52479147" w14:textId="2F2DCDED" w:rsidR="002D799E" w:rsidRPr="007C482D" w:rsidRDefault="00F720EA" w:rsidP="002D799E">
      <w:pPr>
        <w:pStyle w:val="Odstavecseseznamem"/>
        <w:numPr>
          <w:ilvl w:val="1"/>
          <w:numId w:val="2"/>
        </w:numPr>
        <w:spacing w:after="0"/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J</w:t>
      </w:r>
      <w:r w:rsidR="002D799E" w:rsidRPr="007C482D">
        <w:rPr>
          <w:rFonts w:ascii="Franklin Gothic Book" w:hAnsi="Franklin Gothic Book"/>
        </w:rPr>
        <w:t xml:space="preserve">sou </w:t>
      </w:r>
      <w:r w:rsidRPr="007C482D">
        <w:rPr>
          <w:rFonts w:ascii="Franklin Gothic Book" w:hAnsi="Franklin Gothic Book"/>
        </w:rPr>
        <w:t>"</w:t>
      </w:r>
      <w:r w:rsidR="002D799E" w:rsidRPr="007C482D">
        <w:rPr>
          <w:rFonts w:ascii="Franklin Gothic Book" w:hAnsi="Franklin Gothic Book"/>
        </w:rPr>
        <w:t>budíky vypnuté</w:t>
      </w:r>
      <w:r w:rsidRPr="007C482D">
        <w:rPr>
          <w:rFonts w:ascii="Franklin Gothic Book" w:hAnsi="Franklin Gothic Book"/>
        </w:rPr>
        <w:t>"</w:t>
      </w:r>
      <w:r w:rsidR="002D799E" w:rsidRPr="007C482D">
        <w:rPr>
          <w:rFonts w:ascii="Franklin Gothic Book" w:hAnsi="Franklin Gothic Book"/>
        </w:rPr>
        <w:t xml:space="preserve"> – vypnuté zapalování (kontrola je prováděna před zahájením nebo po ukončení plnění)</w:t>
      </w:r>
      <w:r w:rsidRPr="007C482D">
        <w:rPr>
          <w:rFonts w:ascii="Franklin Gothic Book" w:hAnsi="Franklin Gothic Book"/>
        </w:rPr>
        <w:t>.</w:t>
      </w:r>
    </w:p>
    <w:p w14:paraId="1E9D3A72" w14:textId="3DF65A1E" w:rsidR="002D799E" w:rsidRPr="007C482D" w:rsidRDefault="00F720EA" w:rsidP="002D799E">
      <w:pPr>
        <w:pStyle w:val="Odstavecseseznamem"/>
        <w:numPr>
          <w:ilvl w:val="1"/>
          <w:numId w:val="2"/>
        </w:numPr>
        <w:spacing w:after="0"/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J</w:t>
      </w:r>
      <w:r w:rsidR="002D799E" w:rsidRPr="007C482D">
        <w:rPr>
          <w:rFonts w:ascii="Franklin Gothic Book" w:hAnsi="Franklin Gothic Book"/>
        </w:rPr>
        <w:t>sou zavřené dveře a okýnka kabiny tahače (kontrola je prováděna před zahájením nebo po ukončení plnění)</w:t>
      </w:r>
      <w:r w:rsidRPr="007C482D">
        <w:rPr>
          <w:rFonts w:ascii="Franklin Gothic Book" w:hAnsi="Franklin Gothic Book"/>
        </w:rPr>
        <w:t>.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246"/>
      </w:tblGrid>
      <w:tr w:rsidR="002D799E" w:rsidRPr="007C482D" w14:paraId="2BF9BB8D" w14:textId="77777777" w:rsidTr="00A17C3B">
        <w:trPr>
          <w:jc w:val="center"/>
        </w:trPr>
        <w:tc>
          <w:tcPr>
            <w:tcW w:w="2496" w:type="dxa"/>
          </w:tcPr>
          <w:p w14:paraId="10D7DF3D" w14:textId="77777777" w:rsidR="002D799E" w:rsidRPr="007C482D" w:rsidRDefault="002D799E" w:rsidP="00D358F1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697152" behindDoc="0" locked="0" layoutInCell="1" allowOverlap="1" wp14:anchorId="037EAF80" wp14:editId="2E1F74C1">
                  <wp:simplePos x="0" y="0"/>
                  <wp:positionH relativeFrom="column">
                    <wp:posOffset>1688613</wp:posOffset>
                  </wp:positionH>
                  <wp:positionV relativeFrom="paragraph">
                    <wp:posOffset>1208331</wp:posOffset>
                  </wp:positionV>
                  <wp:extent cx="179705" cy="179705"/>
                  <wp:effectExtent l="0" t="0" r="0" b="0"/>
                  <wp:wrapNone/>
                  <wp:docPr id="14" name="Obrázek 14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07CECCE2" wp14:editId="2396B97E">
                  <wp:extent cx="1920000" cy="1440000"/>
                  <wp:effectExtent l="0" t="0" r="4445" b="825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83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49BE700" w14:textId="77777777" w:rsidR="002D799E" w:rsidRPr="007C482D" w:rsidRDefault="002D799E" w:rsidP="00D358F1">
            <w:pPr>
              <w:jc w:val="center"/>
              <w:rPr>
                <w:rFonts w:ascii="Franklin Gothic Book" w:hAnsi="Franklin Gothic Book"/>
              </w:rPr>
            </w:pP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114300" distR="114300" simplePos="0" relativeHeight="251698176" behindDoc="0" locked="0" layoutInCell="1" allowOverlap="1" wp14:anchorId="6856E3DF" wp14:editId="6870DEB1">
                  <wp:simplePos x="0" y="0"/>
                  <wp:positionH relativeFrom="column">
                    <wp:posOffset>1674113</wp:posOffset>
                  </wp:positionH>
                  <wp:positionV relativeFrom="paragraph">
                    <wp:posOffset>1207696</wp:posOffset>
                  </wp:positionV>
                  <wp:extent cx="179705" cy="179705"/>
                  <wp:effectExtent l="0" t="0" r="0" b="0"/>
                  <wp:wrapNone/>
                  <wp:docPr id="38" name="Obrázek 38" descr="C:\Users\hrselj\AppData\Local\Microsoft\Windows\INetCache\IE\ZEJYZPZG\Yes_che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selj\AppData\Local\Microsoft\Windows\INetCache\IE\ZEJYZPZG\Yes_che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82D">
              <w:rPr>
                <w:rFonts w:ascii="Franklin Gothic Book" w:hAnsi="Franklin Gothic Book"/>
                <w:noProof/>
                <w:lang w:eastAsia="cs-CZ"/>
              </w:rPr>
              <w:drawing>
                <wp:inline distT="0" distB="0" distL="0" distR="0" wp14:anchorId="4D1C0FBB" wp14:editId="48945432">
                  <wp:extent cx="1920000" cy="1440000"/>
                  <wp:effectExtent l="0" t="0" r="4445" b="825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84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9CCDD1" w14:textId="77777777" w:rsidR="002B6C81" w:rsidRPr="007C482D" w:rsidRDefault="002B6C81" w:rsidP="004342A5">
      <w:pPr>
        <w:pStyle w:val="Bezmezer"/>
      </w:pPr>
    </w:p>
    <w:p w14:paraId="68908A3D" w14:textId="77777777" w:rsidR="00C042DE" w:rsidRPr="007C482D" w:rsidRDefault="00C042DE" w:rsidP="00A20C63">
      <w:pPr>
        <w:pStyle w:val="Odstavecseseznamem"/>
        <w:numPr>
          <w:ilvl w:val="0"/>
          <w:numId w:val="2"/>
        </w:numPr>
        <w:ind w:left="284" w:hanging="284"/>
        <w:rPr>
          <w:rFonts w:ascii="Franklin Gothic Book" w:hAnsi="Franklin Gothic Book"/>
          <w:i/>
          <w:u w:val="single"/>
        </w:rPr>
      </w:pPr>
      <w:r w:rsidRPr="007C482D">
        <w:rPr>
          <w:rFonts w:ascii="Franklin Gothic Book" w:hAnsi="Franklin Gothic Book"/>
          <w:i/>
          <w:u w:val="single"/>
        </w:rPr>
        <w:t>Doprava</w:t>
      </w:r>
    </w:p>
    <w:p w14:paraId="0C1432A9" w14:textId="77777777" w:rsidR="00C042DE" w:rsidRPr="007C482D" w:rsidRDefault="00C042DE" w:rsidP="00A20C63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Porušením je</w:t>
      </w:r>
      <w:r w:rsidR="00A17C3B" w:rsidRPr="007C482D">
        <w:rPr>
          <w:rFonts w:ascii="Franklin Gothic Book" w:hAnsi="Franklin Gothic Book"/>
        </w:rPr>
        <w:t>:</w:t>
      </w:r>
    </w:p>
    <w:p w14:paraId="7DE83177" w14:textId="77777777" w:rsidR="00B7273A" w:rsidRPr="007C482D" w:rsidRDefault="00B7273A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jízda areálem skladu s otevřenými boxy</w:t>
      </w:r>
    </w:p>
    <w:p w14:paraId="4FBEABA6" w14:textId="77777777" w:rsidR="00807CB7" w:rsidRPr="007C482D" w:rsidRDefault="00C042DE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nájezd na obsazenou výdejní stopu</w:t>
      </w:r>
    </w:p>
    <w:p w14:paraId="60CBDE3D" w14:textId="77777777" w:rsidR="00C042DE" w:rsidRPr="007C482D" w:rsidRDefault="003F7C33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nedodržení odstupu od plněného vozidla</w:t>
      </w:r>
      <w:r w:rsidR="00807CB7" w:rsidRPr="007C482D">
        <w:rPr>
          <w:rFonts w:ascii="Franklin Gothic Book" w:hAnsi="Franklin Gothic Book"/>
        </w:rPr>
        <w:t xml:space="preserve"> na lávce</w:t>
      </w:r>
    </w:p>
    <w:p w14:paraId="0819A953" w14:textId="77777777" w:rsidR="00C042DE" w:rsidRPr="007C482D" w:rsidRDefault="00C042DE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couvání na VL</w:t>
      </w:r>
      <w:r w:rsidR="003F7C33" w:rsidRPr="007C482D">
        <w:rPr>
          <w:rFonts w:ascii="Franklin Gothic Book" w:hAnsi="Franklin Gothic Book"/>
        </w:rPr>
        <w:t xml:space="preserve"> bez asistence a povolení operátora</w:t>
      </w:r>
    </w:p>
    <w:p w14:paraId="5B817C7D" w14:textId="77777777" w:rsidR="003F7C33" w:rsidRPr="007C482D" w:rsidRDefault="003F7C33" w:rsidP="00A20C6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porušení Dopravního řádu skladu</w:t>
      </w:r>
    </w:p>
    <w:p w14:paraId="1191AF1D" w14:textId="77777777" w:rsidR="003F7C33" w:rsidRPr="007C482D" w:rsidRDefault="00C042DE" w:rsidP="003F7C33">
      <w:pPr>
        <w:pStyle w:val="Odstavecseseznamem"/>
        <w:numPr>
          <w:ilvl w:val="2"/>
          <w:numId w:val="2"/>
        </w:numPr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porušení pravidel silničního provozu v areálu skladu</w:t>
      </w:r>
    </w:p>
    <w:p w14:paraId="1CF7AE00" w14:textId="77777777" w:rsidR="0012115B" w:rsidRPr="007C482D" w:rsidRDefault="0012115B" w:rsidP="0012115B">
      <w:pPr>
        <w:pStyle w:val="Odstavecseseznamem"/>
        <w:numPr>
          <w:ilvl w:val="2"/>
          <w:numId w:val="2"/>
        </w:numPr>
        <w:spacing w:after="0"/>
        <w:ind w:left="1134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ponechávání nastartovaného motoru v prostoru VL bez přítomnosti řidiče</w:t>
      </w:r>
    </w:p>
    <w:p w14:paraId="64DAEDE5" w14:textId="77777777" w:rsidR="0012115B" w:rsidRPr="007C482D" w:rsidRDefault="0012115B" w:rsidP="0012115B">
      <w:pPr>
        <w:pStyle w:val="Bezmezer"/>
      </w:pPr>
    </w:p>
    <w:p w14:paraId="3DE5575D" w14:textId="77777777" w:rsidR="0012115B" w:rsidRPr="007C482D" w:rsidRDefault="0012115B" w:rsidP="0012115B">
      <w:pPr>
        <w:pStyle w:val="Odstavecseseznamem"/>
        <w:numPr>
          <w:ilvl w:val="0"/>
          <w:numId w:val="2"/>
        </w:numPr>
        <w:ind w:left="284" w:hanging="284"/>
        <w:rPr>
          <w:rFonts w:ascii="Franklin Gothic Book" w:hAnsi="Franklin Gothic Book"/>
          <w:i/>
          <w:u w:val="single"/>
        </w:rPr>
      </w:pPr>
      <w:r w:rsidRPr="007C482D">
        <w:rPr>
          <w:rFonts w:ascii="Franklin Gothic Book" w:hAnsi="Franklin Gothic Book"/>
          <w:i/>
          <w:u w:val="single"/>
        </w:rPr>
        <w:t>Dechová zkouška na přítomnost alkoholu</w:t>
      </w:r>
    </w:p>
    <w:p w14:paraId="22555737" w14:textId="77777777" w:rsidR="0012115B" w:rsidRPr="007C482D" w:rsidRDefault="0012115B" w:rsidP="0012115B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Není součástí kontroly procesu plnění AC</w:t>
      </w:r>
    </w:p>
    <w:p w14:paraId="3EFF96F2" w14:textId="44590194" w:rsidR="0012115B" w:rsidRPr="007C482D" w:rsidRDefault="0012115B" w:rsidP="0012115B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Provádí operátor skladu nebo jin</w:t>
      </w:r>
      <w:r w:rsidR="00E044BB" w:rsidRPr="007C482D">
        <w:rPr>
          <w:rFonts w:ascii="Franklin Gothic Book" w:hAnsi="Franklin Gothic Book"/>
        </w:rPr>
        <w:t>ý</w:t>
      </w:r>
      <w:r w:rsidRPr="007C482D">
        <w:rPr>
          <w:rFonts w:ascii="Franklin Gothic Book" w:hAnsi="Franklin Gothic Book"/>
        </w:rPr>
        <w:t xml:space="preserve"> pověřen</w:t>
      </w:r>
      <w:r w:rsidR="00E044BB" w:rsidRPr="007C482D">
        <w:rPr>
          <w:rFonts w:ascii="Franklin Gothic Book" w:hAnsi="Franklin Gothic Book"/>
        </w:rPr>
        <w:t>ý</w:t>
      </w:r>
      <w:r w:rsidRPr="007C482D">
        <w:rPr>
          <w:rFonts w:ascii="Franklin Gothic Book" w:hAnsi="Franklin Gothic Book"/>
        </w:rPr>
        <w:t xml:space="preserve"> </w:t>
      </w:r>
      <w:r w:rsidR="00E044BB" w:rsidRPr="007C482D">
        <w:rPr>
          <w:rFonts w:ascii="Franklin Gothic Book" w:hAnsi="Franklin Gothic Book"/>
        </w:rPr>
        <w:t>zaměstnanec</w:t>
      </w:r>
    </w:p>
    <w:p w14:paraId="6E4EA411" w14:textId="21D9D23E" w:rsidR="0012115B" w:rsidRPr="007C482D" w:rsidRDefault="00E044BB" w:rsidP="0012115B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Provádí se p</w:t>
      </w:r>
      <w:r w:rsidR="0012115B" w:rsidRPr="007C482D">
        <w:rPr>
          <w:rFonts w:ascii="Franklin Gothic Book" w:hAnsi="Franklin Gothic Book"/>
        </w:rPr>
        <w:t>řed zahájením nebo po ukončení plnění</w:t>
      </w:r>
    </w:p>
    <w:p w14:paraId="59F91E6E" w14:textId="77777777" w:rsidR="0012115B" w:rsidRPr="007C482D" w:rsidRDefault="0012115B" w:rsidP="0012115B">
      <w:pPr>
        <w:pStyle w:val="Odstavecseseznamem"/>
        <w:numPr>
          <w:ilvl w:val="1"/>
          <w:numId w:val="2"/>
        </w:numPr>
        <w:ind w:left="709" w:hanging="425"/>
        <w:rPr>
          <w:rFonts w:ascii="Franklin Gothic Book" w:hAnsi="Franklin Gothic Book"/>
        </w:rPr>
      </w:pPr>
      <w:r w:rsidRPr="007C482D">
        <w:rPr>
          <w:rFonts w:ascii="Franklin Gothic Book" w:hAnsi="Franklin Gothic Book"/>
        </w:rPr>
        <w:t>Zkouška je vždy prováděna mimo zónu EX</w:t>
      </w:r>
    </w:p>
    <w:sectPr w:rsidR="0012115B" w:rsidRPr="007C482D" w:rsidSect="00502E98">
      <w:headerReference w:type="default" r:id="rId68"/>
      <w:pgSz w:w="11906" w:h="16838"/>
      <w:pgMar w:top="733" w:right="707" w:bottom="709" w:left="851" w:header="708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EA5B1" w14:textId="77777777" w:rsidR="00D54D97" w:rsidRDefault="00D54D97" w:rsidP="004F4D31">
      <w:pPr>
        <w:spacing w:after="0" w:line="240" w:lineRule="auto"/>
      </w:pPr>
      <w:r>
        <w:separator/>
      </w:r>
    </w:p>
  </w:endnote>
  <w:endnote w:type="continuationSeparator" w:id="0">
    <w:p w14:paraId="3D874D98" w14:textId="77777777" w:rsidR="00D54D97" w:rsidRDefault="00D54D97" w:rsidP="004F4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3A289" w14:textId="77777777" w:rsidR="00D54D97" w:rsidRDefault="00D54D97" w:rsidP="004F4D31">
      <w:pPr>
        <w:spacing w:after="0" w:line="240" w:lineRule="auto"/>
      </w:pPr>
      <w:r>
        <w:separator/>
      </w:r>
    </w:p>
  </w:footnote>
  <w:footnote w:type="continuationSeparator" w:id="0">
    <w:p w14:paraId="4BCA86A6" w14:textId="77777777" w:rsidR="00D54D97" w:rsidRDefault="00D54D97" w:rsidP="004F4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ACB2B" w14:textId="071DA31B" w:rsidR="00502E98" w:rsidRPr="006174C3" w:rsidRDefault="00243236" w:rsidP="005B70D3">
    <w:pPr>
      <w:tabs>
        <w:tab w:val="left" w:pos="7797"/>
      </w:tabs>
      <w:spacing w:after="0" w:line="240" w:lineRule="auto"/>
      <w:rPr>
        <w:rFonts w:ascii="Franklin Gothic Book" w:eastAsia="Times New Roman" w:hAnsi="Franklin Gothic Book" w:cs="Times New Roman"/>
        <w:b/>
        <w:lang w:eastAsia="cs-CZ"/>
      </w:rPr>
    </w:pPr>
    <w:r w:rsidRPr="006174C3">
      <w:rPr>
        <w:rFonts w:ascii="Franklin Gothic Book" w:eastAsia="Times New Roman" w:hAnsi="Franklin Gothic Book" w:cs="Times New Roman"/>
        <w:b/>
        <w:lang w:eastAsia="cs-CZ"/>
      </w:rPr>
      <w:t>P</w:t>
    </w:r>
    <w:r w:rsidR="00920349" w:rsidRPr="006174C3">
      <w:rPr>
        <w:rFonts w:ascii="Franklin Gothic Book" w:eastAsia="Times New Roman" w:hAnsi="Franklin Gothic Book" w:cs="Times New Roman"/>
        <w:b/>
        <w:lang w:eastAsia="cs-CZ"/>
      </w:rPr>
      <w:t xml:space="preserve">ředpis </w:t>
    </w:r>
    <w:r w:rsidR="00502E98" w:rsidRPr="006174C3">
      <w:rPr>
        <w:rFonts w:ascii="Franklin Gothic Book" w:eastAsia="Times New Roman" w:hAnsi="Franklin Gothic Book" w:cs="Times New Roman"/>
        <w:b/>
        <w:lang w:eastAsia="cs-CZ"/>
      </w:rPr>
      <w:t>1</w:t>
    </w:r>
    <w:r w:rsidR="00920349" w:rsidRPr="006174C3">
      <w:rPr>
        <w:rFonts w:ascii="Franklin Gothic Book" w:eastAsia="Times New Roman" w:hAnsi="Franklin Gothic Book" w:cs="Times New Roman"/>
        <w:b/>
        <w:lang w:eastAsia="cs-CZ"/>
      </w:rPr>
      <w:t>4</w:t>
    </w:r>
    <w:r w:rsidR="00502E98" w:rsidRPr="006174C3">
      <w:rPr>
        <w:rFonts w:ascii="Franklin Gothic Book" w:eastAsia="Times New Roman" w:hAnsi="Franklin Gothic Book" w:cs="Times New Roman"/>
        <w:b/>
        <w:lang w:eastAsia="cs-CZ"/>
      </w:rPr>
      <w:t>/PŘ/10/01/2020 Řízení skladů, V1</w:t>
    </w:r>
    <w:r w:rsidR="00502E98" w:rsidRPr="00BA2BF8">
      <w:rPr>
        <w:rFonts w:ascii="Franklin Gothic Book" w:eastAsia="Times New Roman" w:hAnsi="Franklin Gothic Book" w:cs="Times New Roman"/>
        <w:b/>
        <w:lang w:eastAsia="cs-CZ"/>
      </w:rPr>
      <w:t>R</w:t>
    </w:r>
    <w:r w:rsidR="00BA2BF8" w:rsidRPr="00BA2BF8">
      <w:rPr>
        <w:rFonts w:ascii="Franklin Gothic Book" w:eastAsia="Times New Roman" w:hAnsi="Franklin Gothic Book" w:cs="Times New Roman"/>
        <w:b/>
        <w:highlight w:val="yellow"/>
        <w:lang w:eastAsia="cs-CZ"/>
      </w:rPr>
      <w:t>5</w:t>
    </w:r>
    <w:r w:rsidR="00502E98" w:rsidRPr="006174C3">
      <w:rPr>
        <w:rFonts w:ascii="Franklin Gothic Book" w:eastAsia="Times New Roman" w:hAnsi="Franklin Gothic Book" w:cs="Times New Roman"/>
        <w:lang w:eastAsia="cs-CZ"/>
      </w:rPr>
      <w:t xml:space="preserve">                                                                        </w:t>
    </w:r>
    <w:r w:rsidR="00502E98" w:rsidRPr="006174C3">
      <w:rPr>
        <w:rFonts w:ascii="Franklin Gothic Book" w:eastAsia="Times New Roman" w:hAnsi="Franklin Gothic Book" w:cs="Times New Roman"/>
        <w:b/>
        <w:lang w:eastAsia="cs-CZ"/>
      </w:rPr>
      <w:t>Příloha číslo: 1</w:t>
    </w:r>
    <w:r w:rsidR="00E902E4" w:rsidRPr="006174C3">
      <w:rPr>
        <w:rFonts w:ascii="Franklin Gothic Book" w:eastAsia="Times New Roman" w:hAnsi="Franklin Gothic Book" w:cs="Times New Roman"/>
        <w:b/>
        <w:lang w:eastAsia="cs-CZ"/>
      </w:rPr>
      <w:t>4</w:t>
    </w:r>
    <w:r w:rsidR="00502E98" w:rsidRPr="006174C3">
      <w:rPr>
        <w:rFonts w:ascii="Franklin Gothic Book" w:eastAsia="Times New Roman" w:hAnsi="Franklin Gothic Book" w:cs="Times New Roman"/>
        <w:b/>
        <w:lang w:eastAsia="cs-CZ"/>
      </w:rPr>
      <w:t xml:space="preserve">.2 </w:t>
    </w:r>
  </w:p>
  <w:p w14:paraId="1000E500" w14:textId="77777777" w:rsidR="00D445ED" w:rsidRPr="006174C3" w:rsidRDefault="00502E98" w:rsidP="00502E98">
    <w:pPr>
      <w:pStyle w:val="Zhlav"/>
      <w:rPr>
        <w:rFonts w:ascii="Franklin Gothic Book" w:hAnsi="Franklin Gothic Book"/>
        <w:b/>
        <w:sz w:val="24"/>
        <w:szCs w:val="24"/>
      </w:rPr>
    </w:pPr>
    <w:r w:rsidRPr="006174C3">
      <w:rPr>
        <w:rFonts w:ascii="Franklin Gothic Book" w:eastAsia="Times New Roman" w:hAnsi="Franklin Gothic Book" w:cs="Times New Roman"/>
        <w:lang w:eastAsia="cs-CZ"/>
      </w:rPr>
      <w:t xml:space="preserve">                                                                                                             </w:t>
    </w:r>
    <w:r w:rsidR="006174C3" w:rsidRPr="006174C3">
      <w:rPr>
        <w:rFonts w:ascii="Franklin Gothic Book" w:eastAsia="Times New Roman" w:hAnsi="Franklin Gothic Book" w:cs="Times New Roman"/>
        <w:lang w:eastAsia="cs-CZ"/>
      </w:rPr>
      <w:t xml:space="preserve">                                       </w:t>
    </w:r>
    <w:r w:rsidR="006174C3">
      <w:rPr>
        <w:rFonts w:ascii="Franklin Gothic Book" w:eastAsia="Times New Roman" w:hAnsi="Franklin Gothic Book" w:cs="Times New Roman"/>
        <w:lang w:eastAsia="cs-CZ"/>
      </w:rPr>
      <w:t xml:space="preserve">                 </w:t>
    </w:r>
    <w:r w:rsidR="006174C3" w:rsidRPr="006174C3">
      <w:rPr>
        <w:rFonts w:ascii="Franklin Gothic Book" w:hAnsi="Franklin Gothic Book"/>
      </w:rPr>
      <w:t xml:space="preserve">Stránka </w:t>
    </w:r>
    <w:r w:rsidR="006174C3" w:rsidRPr="006174C3">
      <w:rPr>
        <w:rFonts w:ascii="Franklin Gothic Book" w:hAnsi="Franklin Gothic Book"/>
        <w:b/>
      </w:rPr>
      <w:fldChar w:fldCharType="begin"/>
    </w:r>
    <w:r w:rsidR="006174C3" w:rsidRPr="006174C3">
      <w:rPr>
        <w:rFonts w:ascii="Franklin Gothic Book" w:hAnsi="Franklin Gothic Book"/>
        <w:b/>
      </w:rPr>
      <w:instrText>PAGE  \* Arabic  \* MERGEFORMAT</w:instrText>
    </w:r>
    <w:r w:rsidR="006174C3" w:rsidRPr="006174C3">
      <w:rPr>
        <w:rFonts w:ascii="Franklin Gothic Book" w:hAnsi="Franklin Gothic Book"/>
        <w:b/>
      </w:rPr>
      <w:fldChar w:fldCharType="separate"/>
    </w:r>
    <w:r w:rsidR="005B76CD">
      <w:rPr>
        <w:rFonts w:ascii="Franklin Gothic Book" w:hAnsi="Franklin Gothic Book"/>
        <w:b/>
        <w:noProof/>
      </w:rPr>
      <w:t>1</w:t>
    </w:r>
    <w:r w:rsidR="006174C3" w:rsidRPr="006174C3">
      <w:rPr>
        <w:rFonts w:ascii="Franklin Gothic Book" w:hAnsi="Franklin Gothic Book"/>
        <w:b/>
      </w:rPr>
      <w:fldChar w:fldCharType="end"/>
    </w:r>
    <w:r w:rsidR="006174C3" w:rsidRPr="006174C3">
      <w:rPr>
        <w:rFonts w:ascii="Franklin Gothic Book" w:hAnsi="Franklin Gothic Book"/>
      </w:rPr>
      <w:t xml:space="preserve"> z </w:t>
    </w:r>
    <w:r w:rsidR="006174C3" w:rsidRPr="006174C3">
      <w:rPr>
        <w:rFonts w:ascii="Franklin Gothic Book" w:hAnsi="Franklin Gothic Book"/>
        <w:b/>
      </w:rPr>
      <w:fldChar w:fldCharType="begin"/>
    </w:r>
    <w:r w:rsidR="006174C3" w:rsidRPr="006174C3">
      <w:rPr>
        <w:rFonts w:ascii="Franklin Gothic Book" w:hAnsi="Franklin Gothic Book"/>
        <w:b/>
      </w:rPr>
      <w:instrText>NUMPAGES  \* Arabic  \* MERGEFORMAT</w:instrText>
    </w:r>
    <w:r w:rsidR="006174C3" w:rsidRPr="006174C3">
      <w:rPr>
        <w:rFonts w:ascii="Franklin Gothic Book" w:hAnsi="Franklin Gothic Book"/>
        <w:b/>
      </w:rPr>
      <w:fldChar w:fldCharType="separate"/>
    </w:r>
    <w:r w:rsidR="005B76CD">
      <w:rPr>
        <w:rFonts w:ascii="Franklin Gothic Book" w:hAnsi="Franklin Gothic Book"/>
        <w:b/>
        <w:noProof/>
      </w:rPr>
      <w:t>7</w:t>
    </w:r>
    <w:r w:rsidR="006174C3" w:rsidRPr="006174C3">
      <w:rPr>
        <w:rFonts w:ascii="Franklin Gothic Book" w:hAnsi="Franklin Gothic Book"/>
        <w:b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37D2"/>
    <w:multiLevelType w:val="hybridMultilevel"/>
    <w:tmpl w:val="6616F3FE"/>
    <w:lvl w:ilvl="0" w:tplc="63DA07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 w:val="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94773"/>
    <w:multiLevelType w:val="hybridMultilevel"/>
    <w:tmpl w:val="886649DA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BF954A2"/>
    <w:multiLevelType w:val="hybridMultilevel"/>
    <w:tmpl w:val="1B781CA0"/>
    <w:lvl w:ilvl="0" w:tplc="63DA07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 w:val="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43AC0"/>
    <w:multiLevelType w:val="hybridMultilevel"/>
    <w:tmpl w:val="2A30E51A"/>
    <w:lvl w:ilvl="0" w:tplc="95FA44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303BC"/>
    <w:multiLevelType w:val="hybridMultilevel"/>
    <w:tmpl w:val="D3A889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05DB1"/>
    <w:multiLevelType w:val="hybridMultilevel"/>
    <w:tmpl w:val="30A6AF5E"/>
    <w:lvl w:ilvl="0" w:tplc="AEC0A52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614E3163"/>
    <w:multiLevelType w:val="hybridMultilevel"/>
    <w:tmpl w:val="321E1934"/>
    <w:lvl w:ilvl="0" w:tplc="63DA07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 w:val="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C70493"/>
    <w:multiLevelType w:val="hybridMultilevel"/>
    <w:tmpl w:val="30A6AF5E"/>
    <w:lvl w:ilvl="0" w:tplc="AEC0A52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73B368D1"/>
    <w:multiLevelType w:val="hybridMultilevel"/>
    <w:tmpl w:val="30A6AF5E"/>
    <w:lvl w:ilvl="0" w:tplc="AEC0A52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369378271">
    <w:abstractNumId w:val="4"/>
  </w:num>
  <w:num w:numId="2" w16cid:durableId="162282928">
    <w:abstractNumId w:val="6"/>
  </w:num>
  <w:num w:numId="3" w16cid:durableId="1352144521">
    <w:abstractNumId w:val="8"/>
  </w:num>
  <w:num w:numId="4" w16cid:durableId="223032321">
    <w:abstractNumId w:val="5"/>
  </w:num>
  <w:num w:numId="5" w16cid:durableId="444152350">
    <w:abstractNumId w:val="7"/>
  </w:num>
  <w:num w:numId="6" w16cid:durableId="190841983">
    <w:abstractNumId w:val="1"/>
  </w:num>
  <w:num w:numId="7" w16cid:durableId="2132089477">
    <w:abstractNumId w:val="3"/>
  </w:num>
  <w:num w:numId="8" w16cid:durableId="2082094112">
    <w:abstractNumId w:val="0"/>
  </w:num>
  <w:num w:numId="9" w16cid:durableId="1643391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B3E"/>
    <w:rsid w:val="0002145D"/>
    <w:rsid w:val="0005012A"/>
    <w:rsid w:val="00051CCD"/>
    <w:rsid w:val="000563C3"/>
    <w:rsid w:val="00063A72"/>
    <w:rsid w:val="0006489E"/>
    <w:rsid w:val="000755F1"/>
    <w:rsid w:val="0008372B"/>
    <w:rsid w:val="000D0B09"/>
    <w:rsid w:val="000D3921"/>
    <w:rsid w:val="000F3D02"/>
    <w:rsid w:val="001120F8"/>
    <w:rsid w:val="0012115B"/>
    <w:rsid w:val="001421E2"/>
    <w:rsid w:val="0016260D"/>
    <w:rsid w:val="001632C9"/>
    <w:rsid w:val="00185B8A"/>
    <w:rsid w:val="001A1ECC"/>
    <w:rsid w:val="001C322B"/>
    <w:rsid w:val="001C3A29"/>
    <w:rsid w:val="001F2155"/>
    <w:rsid w:val="001F3D75"/>
    <w:rsid w:val="0021684A"/>
    <w:rsid w:val="002304BC"/>
    <w:rsid w:val="00243236"/>
    <w:rsid w:val="00246C5F"/>
    <w:rsid w:val="00250C68"/>
    <w:rsid w:val="00253437"/>
    <w:rsid w:val="0026619C"/>
    <w:rsid w:val="002707D7"/>
    <w:rsid w:val="002752E1"/>
    <w:rsid w:val="00280075"/>
    <w:rsid w:val="00291B73"/>
    <w:rsid w:val="002A27B9"/>
    <w:rsid w:val="002A3D12"/>
    <w:rsid w:val="002B6C81"/>
    <w:rsid w:val="002D4FD9"/>
    <w:rsid w:val="002D6CBB"/>
    <w:rsid w:val="002D799E"/>
    <w:rsid w:val="002F18D5"/>
    <w:rsid w:val="00313F56"/>
    <w:rsid w:val="003228C6"/>
    <w:rsid w:val="00323E91"/>
    <w:rsid w:val="0034556A"/>
    <w:rsid w:val="00360A69"/>
    <w:rsid w:val="00366542"/>
    <w:rsid w:val="00374847"/>
    <w:rsid w:val="00383628"/>
    <w:rsid w:val="00397B66"/>
    <w:rsid w:val="003A5C3C"/>
    <w:rsid w:val="003C3288"/>
    <w:rsid w:val="003C7044"/>
    <w:rsid w:val="003E056F"/>
    <w:rsid w:val="003E61CB"/>
    <w:rsid w:val="003F7C33"/>
    <w:rsid w:val="004157FA"/>
    <w:rsid w:val="00421EBE"/>
    <w:rsid w:val="004342A5"/>
    <w:rsid w:val="00446931"/>
    <w:rsid w:val="00446AC9"/>
    <w:rsid w:val="00446CC5"/>
    <w:rsid w:val="004731C4"/>
    <w:rsid w:val="004849B9"/>
    <w:rsid w:val="00493F8C"/>
    <w:rsid w:val="004949C3"/>
    <w:rsid w:val="004960B3"/>
    <w:rsid w:val="004A438F"/>
    <w:rsid w:val="004A4AE6"/>
    <w:rsid w:val="004B5EBB"/>
    <w:rsid w:val="004D254D"/>
    <w:rsid w:val="004F4D31"/>
    <w:rsid w:val="00502E98"/>
    <w:rsid w:val="00505DB9"/>
    <w:rsid w:val="00515F09"/>
    <w:rsid w:val="00520768"/>
    <w:rsid w:val="00532ECD"/>
    <w:rsid w:val="00570184"/>
    <w:rsid w:val="00571842"/>
    <w:rsid w:val="0058599E"/>
    <w:rsid w:val="005B4DA2"/>
    <w:rsid w:val="005B70D3"/>
    <w:rsid w:val="005B76CD"/>
    <w:rsid w:val="005C4321"/>
    <w:rsid w:val="005D4278"/>
    <w:rsid w:val="005F50F6"/>
    <w:rsid w:val="006035A3"/>
    <w:rsid w:val="006174C3"/>
    <w:rsid w:val="00633E5E"/>
    <w:rsid w:val="00637A29"/>
    <w:rsid w:val="00643BEA"/>
    <w:rsid w:val="00667647"/>
    <w:rsid w:val="00673AF8"/>
    <w:rsid w:val="00693658"/>
    <w:rsid w:val="00696141"/>
    <w:rsid w:val="006A0ED4"/>
    <w:rsid w:val="006B102D"/>
    <w:rsid w:val="006D0771"/>
    <w:rsid w:val="006D227C"/>
    <w:rsid w:val="006E1EFA"/>
    <w:rsid w:val="006E482E"/>
    <w:rsid w:val="006F324A"/>
    <w:rsid w:val="00717067"/>
    <w:rsid w:val="00721CF8"/>
    <w:rsid w:val="00746548"/>
    <w:rsid w:val="0076271A"/>
    <w:rsid w:val="00785CAF"/>
    <w:rsid w:val="00797575"/>
    <w:rsid w:val="007A05A9"/>
    <w:rsid w:val="007B660F"/>
    <w:rsid w:val="007C186C"/>
    <w:rsid w:val="007C482D"/>
    <w:rsid w:val="007D226B"/>
    <w:rsid w:val="007E36C3"/>
    <w:rsid w:val="007F1B3E"/>
    <w:rsid w:val="008012F1"/>
    <w:rsid w:val="00807CB7"/>
    <w:rsid w:val="008141B3"/>
    <w:rsid w:val="00826639"/>
    <w:rsid w:val="00827CF5"/>
    <w:rsid w:val="00836BC3"/>
    <w:rsid w:val="0084325C"/>
    <w:rsid w:val="00845393"/>
    <w:rsid w:val="008476B0"/>
    <w:rsid w:val="0087264E"/>
    <w:rsid w:val="00873E3A"/>
    <w:rsid w:val="008857D6"/>
    <w:rsid w:val="008928DB"/>
    <w:rsid w:val="008A2CC7"/>
    <w:rsid w:val="008C67F6"/>
    <w:rsid w:val="008D4077"/>
    <w:rsid w:val="008D41F1"/>
    <w:rsid w:val="00900101"/>
    <w:rsid w:val="00910F4E"/>
    <w:rsid w:val="00920349"/>
    <w:rsid w:val="00923583"/>
    <w:rsid w:val="0093499F"/>
    <w:rsid w:val="00934E8A"/>
    <w:rsid w:val="00943769"/>
    <w:rsid w:val="00947241"/>
    <w:rsid w:val="00A17C3B"/>
    <w:rsid w:val="00A20C63"/>
    <w:rsid w:val="00A272DC"/>
    <w:rsid w:val="00A31CC9"/>
    <w:rsid w:val="00A3232A"/>
    <w:rsid w:val="00A40E99"/>
    <w:rsid w:val="00A53AEE"/>
    <w:rsid w:val="00A80EC0"/>
    <w:rsid w:val="00AD07AA"/>
    <w:rsid w:val="00AE469E"/>
    <w:rsid w:val="00AF4D57"/>
    <w:rsid w:val="00B020A7"/>
    <w:rsid w:val="00B07EED"/>
    <w:rsid w:val="00B24033"/>
    <w:rsid w:val="00B33C4A"/>
    <w:rsid w:val="00B353F5"/>
    <w:rsid w:val="00B7273A"/>
    <w:rsid w:val="00B934B5"/>
    <w:rsid w:val="00BA2BF8"/>
    <w:rsid w:val="00BA3AFE"/>
    <w:rsid w:val="00BC0913"/>
    <w:rsid w:val="00BD0EFC"/>
    <w:rsid w:val="00BD6256"/>
    <w:rsid w:val="00BE153E"/>
    <w:rsid w:val="00BE391F"/>
    <w:rsid w:val="00BE4846"/>
    <w:rsid w:val="00BF7EA0"/>
    <w:rsid w:val="00C0074D"/>
    <w:rsid w:val="00C02D9E"/>
    <w:rsid w:val="00C042DE"/>
    <w:rsid w:val="00C22163"/>
    <w:rsid w:val="00C5226A"/>
    <w:rsid w:val="00C54720"/>
    <w:rsid w:val="00C61AB0"/>
    <w:rsid w:val="00C70528"/>
    <w:rsid w:val="00C7794F"/>
    <w:rsid w:val="00C81EB5"/>
    <w:rsid w:val="00C82046"/>
    <w:rsid w:val="00C82524"/>
    <w:rsid w:val="00CA43F6"/>
    <w:rsid w:val="00CC1F4E"/>
    <w:rsid w:val="00CC30D1"/>
    <w:rsid w:val="00CD0B74"/>
    <w:rsid w:val="00CE60A1"/>
    <w:rsid w:val="00CF7D3D"/>
    <w:rsid w:val="00D104B0"/>
    <w:rsid w:val="00D13F79"/>
    <w:rsid w:val="00D16329"/>
    <w:rsid w:val="00D32AEE"/>
    <w:rsid w:val="00D34EC6"/>
    <w:rsid w:val="00D358F1"/>
    <w:rsid w:val="00D44394"/>
    <w:rsid w:val="00D445ED"/>
    <w:rsid w:val="00D44F8B"/>
    <w:rsid w:val="00D54D97"/>
    <w:rsid w:val="00D647BE"/>
    <w:rsid w:val="00DA770A"/>
    <w:rsid w:val="00DB3001"/>
    <w:rsid w:val="00DC4B77"/>
    <w:rsid w:val="00E03A5A"/>
    <w:rsid w:val="00E044BB"/>
    <w:rsid w:val="00E126E0"/>
    <w:rsid w:val="00E215D4"/>
    <w:rsid w:val="00E60D0E"/>
    <w:rsid w:val="00E60F06"/>
    <w:rsid w:val="00E87238"/>
    <w:rsid w:val="00E902E4"/>
    <w:rsid w:val="00ED12CC"/>
    <w:rsid w:val="00EE5EB1"/>
    <w:rsid w:val="00F343DC"/>
    <w:rsid w:val="00F45D72"/>
    <w:rsid w:val="00F720EA"/>
    <w:rsid w:val="00F902BD"/>
    <w:rsid w:val="00FA7ED7"/>
    <w:rsid w:val="00FB39D7"/>
    <w:rsid w:val="00FC6048"/>
    <w:rsid w:val="00FD6CEF"/>
    <w:rsid w:val="00FD706D"/>
    <w:rsid w:val="00FE2028"/>
    <w:rsid w:val="00FF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F5E12"/>
  <w15:docId w15:val="{82A5C1F8-28AE-488F-A3B6-403413700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C43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C43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7B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45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4556A"/>
    <w:rPr>
      <w:b/>
      <w:bCs/>
    </w:rPr>
  </w:style>
  <w:style w:type="paragraph" w:customStyle="1" w:styleId="Default">
    <w:name w:val="Default"/>
    <w:rsid w:val="0034556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6CC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A770A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2663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2663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2663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2663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26639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5C43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5C43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7B6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Mkatabulky">
    <w:name w:val="Table Grid"/>
    <w:basedOn w:val="Normlntabulka"/>
    <w:uiPriority w:val="59"/>
    <w:rsid w:val="00836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4342A5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4F4D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4D31"/>
  </w:style>
  <w:style w:type="paragraph" w:styleId="Zpat">
    <w:name w:val="footer"/>
    <w:basedOn w:val="Normln"/>
    <w:link w:val="ZpatChar"/>
    <w:uiPriority w:val="99"/>
    <w:unhideWhenUsed/>
    <w:rsid w:val="004F4D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4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5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gif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ED2ED08004F544933C52F53EC4B490" ma:contentTypeVersion="4" ma:contentTypeDescription="Vytvoří nový dokument" ma:contentTypeScope="" ma:versionID="89e73d6d06cd9041657845845077ff8e">
  <xsd:schema xmlns:xsd="http://www.w3.org/2001/XMLSchema" xmlns:xs="http://www.w3.org/2001/XMLSchema" xmlns:p="http://schemas.microsoft.com/office/2006/metadata/properties" xmlns:ns2="558efd2c-6a25-4acc-a798-af7004706fb4" xmlns:ns3="76fe3ca3-4e83-4e81-8a49-7c7f7287c54c" targetNamespace="http://schemas.microsoft.com/office/2006/metadata/properties" ma:root="true" ma:fieldsID="cc566325c63699d1edcfe102f52d5594" ns2:_="" ns3:_="">
    <xsd:import namespace="558efd2c-6a25-4acc-a798-af7004706fb4"/>
    <xsd:import namespace="76fe3ca3-4e83-4e81-8a49-7c7f7287c5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efd2c-6a25-4acc-a798-af7004706f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e3ca3-4e83-4e81-8a49-7c7f7287c5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873161-3B60-4130-A4EB-39222CE5E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8efd2c-6a25-4acc-a798-af7004706fb4"/>
    <ds:schemaRef ds:uri="76fe3ca3-4e83-4e81-8a49-7c7f7287c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C38C92-2FDE-4C97-8FCD-093BF0BB9B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4BC190-0607-4C0F-9620-1BA9941F47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C81129-9548-41E9-B941-F759BFB6962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1059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Stehlíková Anna</dc:creator>
  <cp:lastModifiedBy>Bednář Oldřich</cp:lastModifiedBy>
  <cp:revision>2</cp:revision>
  <cp:lastPrinted>2019-04-29T13:23:00Z</cp:lastPrinted>
  <dcterms:created xsi:type="dcterms:W3CDTF">2024-03-05T10:41:00Z</dcterms:created>
  <dcterms:modified xsi:type="dcterms:W3CDTF">2024-03-05T10:41:00Z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0x01010000ED2ED08004F544933C52F53EC4B490</vt:lpwstr>
  </property>
</Properties>
</file>