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526"/>
        <w:gridCol w:w="283"/>
        <w:gridCol w:w="663"/>
        <w:gridCol w:w="2472"/>
        <w:gridCol w:w="1827"/>
        <w:gridCol w:w="425"/>
        <w:gridCol w:w="1134"/>
        <w:gridCol w:w="1559"/>
      </w:tblGrid>
      <w:tr w:rsidR="004A227C" w:rsidRPr="00996688" w:rsidTr="0013255D">
        <w:trPr>
          <w:gridBefore w:val="1"/>
          <w:wBefore w:w="34" w:type="dxa"/>
        </w:trPr>
        <w:tc>
          <w:tcPr>
            <w:tcW w:w="49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KONTROLNÍ LIST ČINNOSTI PRO OBLAST:</w:t>
            </w:r>
          </w:p>
        </w:tc>
        <w:tc>
          <w:tcPr>
            <w:tcW w:w="49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227C" w:rsidRPr="00996688" w:rsidRDefault="000F644E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METROLOGIE</w:t>
            </w:r>
          </w:p>
        </w:tc>
      </w:tr>
      <w:tr w:rsidR="004A227C" w:rsidRPr="00996688" w:rsidTr="0013255D">
        <w:trPr>
          <w:gridBefore w:val="1"/>
          <w:wBefore w:w="34" w:type="dxa"/>
        </w:trPr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Místo kontroly: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4A227C" w:rsidRPr="00996688" w:rsidRDefault="004A227C" w:rsidP="004A227C">
            <w:pPr>
              <w:jc w:val="right"/>
              <w:rPr>
                <w:rFonts w:ascii="Franklin Gothic Book" w:hAnsi="Franklin Gothic Book"/>
              </w:rPr>
            </w:pPr>
            <w:r w:rsidRPr="00996688">
              <w:rPr>
                <w:rFonts w:ascii="Franklin Gothic Book" w:hAnsi="Franklin Gothic Book"/>
              </w:rPr>
              <w:t>ČEPRO, a.s., sklad:</w:t>
            </w:r>
          </w:p>
        </w:tc>
        <w:tc>
          <w:tcPr>
            <w:tcW w:w="182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Datum: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</w:rPr>
            </w:pPr>
          </w:p>
        </w:tc>
      </w:tr>
      <w:tr w:rsidR="004A227C" w:rsidRPr="00996688" w:rsidTr="0013255D">
        <w:trPr>
          <w:gridBefore w:val="1"/>
          <w:wBefore w:w="34" w:type="dxa"/>
        </w:trPr>
        <w:tc>
          <w:tcPr>
            <w:tcW w:w="49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227C" w:rsidRPr="00996688" w:rsidRDefault="000F644E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Vedoucí skladu:</w:t>
            </w:r>
          </w:p>
        </w:tc>
        <w:tc>
          <w:tcPr>
            <w:tcW w:w="494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</w:rPr>
            </w:pPr>
          </w:p>
        </w:tc>
      </w:tr>
      <w:tr w:rsidR="004A227C" w:rsidRPr="00996688" w:rsidTr="0013255D">
        <w:trPr>
          <w:gridBefore w:val="1"/>
          <w:wBefore w:w="34" w:type="dxa"/>
        </w:trPr>
        <w:tc>
          <w:tcPr>
            <w:tcW w:w="2472" w:type="dxa"/>
            <w:gridSpan w:val="3"/>
            <w:tcBorders>
              <w:top w:val="nil"/>
              <w:left w:val="nil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</w:rPr>
            </w:pPr>
          </w:p>
        </w:tc>
        <w:tc>
          <w:tcPr>
            <w:tcW w:w="2472" w:type="dxa"/>
            <w:tcBorders>
              <w:top w:val="nil"/>
              <w:left w:val="nil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</w:rPr>
            </w:pPr>
          </w:p>
        </w:tc>
      </w:tr>
      <w:tr w:rsidR="0059289E" w:rsidRPr="00996688" w:rsidTr="0013255D">
        <w:tc>
          <w:tcPr>
            <w:tcW w:w="1560" w:type="dxa"/>
            <w:gridSpan w:val="2"/>
            <w:vMerge w:val="restart"/>
            <w:textDirection w:val="btLr"/>
          </w:tcPr>
          <w:p w:rsidR="000F644E" w:rsidRPr="00996688" w:rsidRDefault="000F644E" w:rsidP="000F644E">
            <w:pPr>
              <w:rPr>
                <w:rFonts w:ascii="Franklin Gothic Book" w:hAnsi="Franklin Gothic Book"/>
                <w:b/>
                <w:sz w:val="20"/>
              </w:rPr>
            </w:pPr>
            <w:r w:rsidRPr="00996688">
              <w:rPr>
                <w:rFonts w:ascii="Franklin Gothic Book" w:hAnsi="Franklin Gothic Book"/>
                <w:b/>
                <w:sz w:val="20"/>
              </w:rPr>
              <w:t>Kontrola vedení metrologické evidence</w:t>
            </w:r>
          </w:p>
          <w:p w:rsidR="0059289E" w:rsidRPr="00996688" w:rsidRDefault="000F644E" w:rsidP="000F644E">
            <w:pPr>
              <w:ind w:left="113" w:right="113"/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(vedení seznamu měřidel, vedení karet měřidel, dodržování periodických lhůtních kontrol, archivace karet SM, přiřazení OL a KL)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19204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59289E" w:rsidRPr="00996688" w:rsidRDefault="0059289E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left w:val="nil"/>
              <w:bottom w:val="nil"/>
            </w:tcBorders>
            <w:vAlign w:val="center"/>
          </w:tcPr>
          <w:p w:rsidR="0059289E" w:rsidRPr="00996688" w:rsidRDefault="0059289E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59289E" w:rsidRPr="00996688" w:rsidTr="0013255D">
        <w:tc>
          <w:tcPr>
            <w:tcW w:w="1560" w:type="dxa"/>
            <w:gridSpan w:val="2"/>
            <w:vMerge/>
          </w:tcPr>
          <w:p w:rsidR="0059289E" w:rsidRPr="00996688" w:rsidRDefault="0059289E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45382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59289E" w:rsidRPr="00996688" w:rsidRDefault="0059289E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59289E" w:rsidRPr="00996688" w:rsidRDefault="0059289E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 stav, nese i další přínosy a přidanou hodnotu, aktivní přístup</w:t>
            </w:r>
          </w:p>
        </w:tc>
      </w:tr>
      <w:tr w:rsidR="0059289E" w:rsidRPr="00996688" w:rsidTr="0013255D">
        <w:tc>
          <w:tcPr>
            <w:tcW w:w="1560" w:type="dxa"/>
            <w:gridSpan w:val="2"/>
            <w:vMerge/>
          </w:tcPr>
          <w:p w:rsidR="0059289E" w:rsidRPr="00996688" w:rsidRDefault="0059289E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06464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59289E" w:rsidRPr="00996688" w:rsidRDefault="0059289E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59289E" w:rsidRPr="00996688" w:rsidRDefault="0059289E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59289E" w:rsidRPr="00996688" w:rsidTr="0013255D">
        <w:tc>
          <w:tcPr>
            <w:tcW w:w="1560" w:type="dxa"/>
            <w:gridSpan w:val="2"/>
            <w:vMerge/>
          </w:tcPr>
          <w:p w:rsidR="0059289E" w:rsidRPr="00996688" w:rsidRDefault="0059289E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11717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59289E" w:rsidRPr="00996688" w:rsidRDefault="0059289E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59289E" w:rsidRPr="00996688" w:rsidRDefault="0059289E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59289E" w:rsidRPr="00996688" w:rsidTr="0013255D">
        <w:tc>
          <w:tcPr>
            <w:tcW w:w="1560" w:type="dxa"/>
            <w:gridSpan w:val="2"/>
            <w:vMerge/>
          </w:tcPr>
          <w:p w:rsidR="0059289E" w:rsidRPr="00996688" w:rsidRDefault="0059289E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53364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59289E" w:rsidRPr="00996688" w:rsidRDefault="0059289E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59289E" w:rsidRPr="00996688" w:rsidRDefault="0059289E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59289E" w:rsidRPr="00996688" w:rsidTr="0013255D">
        <w:tc>
          <w:tcPr>
            <w:tcW w:w="1560" w:type="dxa"/>
            <w:gridSpan w:val="2"/>
            <w:vMerge/>
          </w:tcPr>
          <w:p w:rsidR="0059289E" w:rsidRPr="00996688" w:rsidRDefault="0059289E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99529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right w:val="nil"/>
                </w:tcBorders>
                <w:vAlign w:val="center"/>
              </w:tcPr>
              <w:p w:rsidR="0059289E" w:rsidRPr="00996688" w:rsidRDefault="0059289E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</w:tcBorders>
            <w:vAlign w:val="center"/>
          </w:tcPr>
          <w:p w:rsidR="0059289E" w:rsidRPr="00996688" w:rsidRDefault="0059289E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59289E" w:rsidRPr="00996688" w:rsidTr="0013255D">
        <w:trPr>
          <w:trHeight w:val="1701"/>
        </w:trPr>
        <w:tc>
          <w:tcPr>
            <w:tcW w:w="1560" w:type="dxa"/>
            <w:gridSpan w:val="2"/>
            <w:vMerge/>
          </w:tcPr>
          <w:p w:rsidR="0059289E" w:rsidRPr="00996688" w:rsidRDefault="0059289E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7"/>
            <w:tcBorders>
              <w:bottom w:val="single" w:sz="4" w:space="0" w:color="auto"/>
            </w:tcBorders>
          </w:tcPr>
          <w:p w:rsidR="0059289E" w:rsidRPr="00996688" w:rsidRDefault="0059289E" w:rsidP="007D3304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B23553" w:rsidRPr="00996688" w:rsidTr="0013255D">
        <w:tc>
          <w:tcPr>
            <w:tcW w:w="1560" w:type="dxa"/>
            <w:gridSpan w:val="2"/>
            <w:vMerge w:val="restart"/>
            <w:textDirection w:val="btLr"/>
          </w:tcPr>
          <w:p w:rsidR="000F644E" w:rsidRPr="00996688" w:rsidRDefault="000F644E" w:rsidP="000F644E">
            <w:pPr>
              <w:rPr>
                <w:rFonts w:ascii="Franklin Gothic Book" w:hAnsi="Franklin Gothic Book"/>
                <w:b/>
                <w:sz w:val="20"/>
              </w:rPr>
            </w:pPr>
            <w:r w:rsidRPr="00996688">
              <w:rPr>
                <w:rFonts w:ascii="Franklin Gothic Book" w:hAnsi="Franklin Gothic Book"/>
                <w:b/>
                <w:sz w:val="20"/>
              </w:rPr>
              <w:t>Kontrola označení měřidel</w:t>
            </w:r>
          </w:p>
          <w:p w:rsidR="00B23553" w:rsidRPr="00996688" w:rsidRDefault="000F644E" w:rsidP="000F644E">
            <w:pPr>
              <w:ind w:left="113" w:right="113"/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(označení podle směrnice 05/PŘ/05/00/2014, štítky měřidel)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110526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B23553" w:rsidRPr="00996688" w:rsidRDefault="00B23553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left w:val="nil"/>
              <w:bottom w:val="nil"/>
            </w:tcBorders>
            <w:vAlign w:val="center"/>
          </w:tcPr>
          <w:p w:rsidR="00B23553" w:rsidRPr="00996688" w:rsidRDefault="00B23553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B23553" w:rsidRPr="00996688" w:rsidTr="0013255D">
        <w:tc>
          <w:tcPr>
            <w:tcW w:w="1560" w:type="dxa"/>
            <w:gridSpan w:val="2"/>
            <w:vMerge/>
          </w:tcPr>
          <w:p w:rsidR="00B23553" w:rsidRPr="00996688" w:rsidRDefault="00B23553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23808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B23553" w:rsidRPr="00996688" w:rsidRDefault="00B23553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B23553" w:rsidRPr="00996688" w:rsidRDefault="00B23553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 stav, nese i další přínosy a přidanou hodnotu, aktivní přístup</w:t>
            </w:r>
          </w:p>
        </w:tc>
      </w:tr>
      <w:tr w:rsidR="00B23553" w:rsidRPr="00996688" w:rsidTr="0013255D">
        <w:tc>
          <w:tcPr>
            <w:tcW w:w="1560" w:type="dxa"/>
            <w:gridSpan w:val="2"/>
            <w:vMerge/>
          </w:tcPr>
          <w:p w:rsidR="00B23553" w:rsidRPr="00996688" w:rsidRDefault="00B23553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89786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B23553" w:rsidRPr="00996688" w:rsidRDefault="00B23553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B23553" w:rsidRPr="00996688" w:rsidRDefault="00B23553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B23553" w:rsidRPr="00996688" w:rsidTr="0013255D">
        <w:tc>
          <w:tcPr>
            <w:tcW w:w="1560" w:type="dxa"/>
            <w:gridSpan w:val="2"/>
            <w:vMerge/>
          </w:tcPr>
          <w:p w:rsidR="00B23553" w:rsidRPr="00996688" w:rsidRDefault="00B23553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66057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B23553" w:rsidRPr="00996688" w:rsidRDefault="00B23553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B23553" w:rsidRPr="00996688" w:rsidRDefault="00B23553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B23553" w:rsidRPr="00996688" w:rsidTr="0013255D">
        <w:tc>
          <w:tcPr>
            <w:tcW w:w="1560" w:type="dxa"/>
            <w:gridSpan w:val="2"/>
            <w:vMerge/>
          </w:tcPr>
          <w:p w:rsidR="00B23553" w:rsidRPr="00996688" w:rsidRDefault="00B23553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46726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B23553" w:rsidRPr="00996688" w:rsidRDefault="00B23553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B23553" w:rsidRPr="00996688" w:rsidRDefault="00B23553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B23553" w:rsidRPr="00996688" w:rsidTr="0013255D">
        <w:tc>
          <w:tcPr>
            <w:tcW w:w="1560" w:type="dxa"/>
            <w:gridSpan w:val="2"/>
            <w:vMerge/>
          </w:tcPr>
          <w:p w:rsidR="00B23553" w:rsidRPr="00996688" w:rsidRDefault="00B23553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68396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right w:val="nil"/>
                </w:tcBorders>
                <w:vAlign w:val="center"/>
              </w:tcPr>
              <w:p w:rsidR="00B23553" w:rsidRPr="00996688" w:rsidRDefault="00B23553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</w:tcBorders>
            <w:vAlign w:val="center"/>
          </w:tcPr>
          <w:p w:rsidR="00B23553" w:rsidRPr="00996688" w:rsidRDefault="00B23553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B23553" w:rsidRPr="00996688" w:rsidTr="0013255D">
        <w:trPr>
          <w:trHeight w:val="1701"/>
        </w:trPr>
        <w:tc>
          <w:tcPr>
            <w:tcW w:w="1560" w:type="dxa"/>
            <w:gridSpan w:val="2"/>
            <w:vMerge/>
          </w:tcPr>
          <w:p w:rsidR="00B23553" w:rsidRPr="00996688" w:rsidRDefault="00B23553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7"/>
            <w:tcBorders>
              <w:bottom w:val="single" w:sz="4" w:space="0" w:color="auto"/>
            </w:tcBorders>
          </w:tcPr>
          <w:p w:rsidR="00B23553" w:rsidRPr="00996688" w:rsidRDefault="00B23553" w:rsidP="007D3304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B23553" w:rsidRPr="00996688" w:rsidTr="0013255D">
        <w:tc>
          <w:tcPr>
            <w:tcW w:w="1560" w:type="dxa"/>
            <w:gridSpan w:val="2"/>
            <w:vMerge w:val="restart"/>
            <w:textDirection w:val="btLr"/>
          </w:tcPr>
          <w:p w:rsidR="000F644E" w:rsidRPr="00996688" w:rsidRDefault="000F644E" w:rsidP="000F644E">
            <w:pPr>
              <w:rPr>
                <w:rFonts w:ascii="Franklin Gothic Book" w:hAnsi="Franklin Gothic Book"/>
                <w:b/>
                <w:sz w:val="20"/>
              </w:rPr>
            </w:pPr>
            <w:r w:rsidRPr="00996688">
              <w:rPr>
                <w:rFonts w:ascii="Franklin Gothic Book" w:hAnsi="Franklin Gothic Book"/>
                <w:b/>
                <w:sz w:val="20"/>
              </w:rPr>
              <w:t>Kontrola parametrů dodavatelů metrologických služeb</w:t>
            </w:r>
          </w:p>
          <w:p w:rsidR="00B23553" w:rsidRPr="00996688" w:rsidRDefault="000F644E" w:rsidP="000F644E">
            <w:pPr>
              <w:ind w:left="113" w:right="113"/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(certifikáty a nejistoty)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1729336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B23553" w:rsidRPr="00996688" w:rsidRDefault="00B23553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left w:val="nil"/>
              <w:bottom w:val="nil"/>
            </w:tcBorders>
            <w:vAlign w:val="center"/>
          </w:tcPr>
          <w:p w:rsidR="00B23553" w:rsidRPr="00996688" w:rsidRDefault="00B23553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B23553" w:rsidRPr="00996688" w:rsidTr="0013255D">
        <w:tc>
          <w:tcPr>
            <w:tcW w:w="1560" w:type="dxa"/>
            <w:gridSpan w:val="2"/>
            <w:vMerge/>
          </w:tcPr>
          <w:p w:rsidR="00B23553" w:rsidRPr="00996688" w:rsidRDefault="00B23553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465768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B23553" w:rsidRPr="00996688" w:rsidRDefault="00B23553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B23553" w:rsidRPr="00996688" w:rsidRDefault="00B23553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 stav, nese i další přínosy a přidanou hodnotu, aktivní přístup</w:t>
            </w:r>
          </w:p>
        </w:tc>
      </w:tr>
      <w:tr w:rsidR="00B23553" w:rsidRPr="00996688" w:rsidTr="0013255D">
        <w:tc>
          <w:tcPr>
            <w:tcW w:w="1560" w:type="dxa"/>
            <w:gridSpan w:val="2"/>
            <w:vMerge/>
          </w:tcPr>
          <w:p w:rsidR="00B23553" w:rsidRPr="00996688" w:rsidRDefault="00B23553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76225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B23553" w:rsidRPr="00996688" w:rsidRDefault="00B23553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B23553" w:rsidRPr="00996688" w:rsidRDefault="00B23553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B23553" w:rsidRPr="00996688" w:rsidTr="0013255D">
        <w:tc>
          <w:tcPr>
            <w:tcW w:w="1560" w:type="dxa"/>
            <w:gridSpan w:val="2"/>
            <w:vMerge/>
          </w:tcPr>
          <w:p w:rsidR="00B23553" w:rsidRPr="00996688" w:rsidRDefault="00B23553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95436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B23553" w:rsidRPr="00996688" w:rsidRDefault="00B23553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B23553" w:rsidRPr="00996688" w:rsidRDefault="00B23553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B23553" w:rsidRPr="00996688" w:rsidTr="0013255D">
        <w:tc>
          <w:tcPr>
            <w:tcW w:w="1560" w:type="dxa"/>
            <w:gridSpan w:val="2"/>
            <w:vMerge/>
          </w:tcPr>
          <w:p w:rsidR="00B23553" w:rsidRPr="00996688" w:rsidRDefault="00B23553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373198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B23553" w:rsidRPr="00996688" w:rsidRDefault="00B23553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B23553" w:rsidRPr="00996688" w:rsidRDefault="00B23553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B23553" w:rsidRPr="00996688" w:rsidTr="0013255D">
        <w:tc>
          <w:tcPr>
            <w:tcW w:w="1560" w:type="dxa"/>
            <w:gridSpan w:val="2"/>
            <w:vMerge/>
          </w:tcPr>
          <w:p w:rsidR="00B23553" w:rsidRPr="00996688" w:rsidRDefault="00B23553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175180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right w:val="nil"/>
                </w:tcBorders>
                <w:vAlign w:val="center"/>
              </w:tcPr>
              <w:p w:rsidR="00B23553" w:rsidRPr="00996688" w:rsidRDefault="00B23553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</w:tcBorders>
            <w:vAlign w:val="center"/>
          </w:tcPr>
          <w:p w:rsidR="00B23553" w:rsidRPr="00996688" w:rsidRDefault="00B23553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B23553" w:rsidRPr="00996688" w:rsidTr="0013255D">
        <w:trPr>
          <w:trHeight w:val="1701"/>
        </w:trPr>
        <w:tc>
          <w:tcPr>
            <w:tcW w:w="1560" w:type="dxa"/>
            <w:gridSpan w:val="2"/>
            <w:vMerge/>
          </w:tcPr>
          <w:p w:rsidR="00B23553" w:rsidRPr="00996688" w:rsidRDefault="00B23553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7"/>
            <w:tcBorders>
              <w:bottom w:val="single" w:sz="4" w:space="0" w:color="auto"/>
            </w:tcBorders>
          </w:tcPr>
          <w:p w:rsidR="00B23553" w:rsidRPr="00996688" w:rsidRDefault="00B23553" w:rsidP="007D3304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B23553" w:rsidRPr="00996688" w:rsidTr="0013255D">
        <w:tc>
          <w:tcPr>
            <w:tcW w:w="1560" w:type="dxa"/>
            <w:gridSpan w:val="2"/>
            <w:vMerge w:val="restart"/>
            <w:textDirection w:val="btLr"/>
          </w:tcPr>
          <w:p w:rsidR="000F644E" w:rsidRPr="00996688" w:rsidRDefault="000F644E" w:rsidP="000F644E">
            <w:pPr>
              <w:rPr>
                <w:rFonts w:ascii="Franklin Gothic Book" w:hAnsi="Franklin Gothic Book"/>
                <w:b/>
                <w:sz w:val="20"/>
              </w:rPr>
            </w:pPr>
            <w:r w:rsidRPr="00996688">
              <w:rPr>
                <w:rFonts w:ascii="Franklin Gothic Book" w:hAnsi="Franklin Gothic Book"/>
                <w:b/>
                <w:sz w:val="20"/>
              </w:rPr>
              <w:t>Kontrola úkonů prováděných autorizovanými subjekty</w:t>
            </w:r>
          </w:p>
          <w:p w:rsidR="00B23553" w:rsidRPr="00996688" w:rsidRDefault="000F644E" w:rsidP="000F644E">
            <w:pPr>
              <w:ind w:left="113" w:right="113"/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(dodržování zákona 505/1990 Sb., kontrola plombování u vybraných měřidel, fyzické porovnání evidenčních znaků vs. evidence)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168428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B23553" w:rsidRPr="00996688" w:rsidRDefault="00B23553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left w:val="nil"/>
              <w:bottom w:val="nil"/>
            </w:tcBorders>
            <w:vAlign w:val="center"/>
          </w:tcPr>
          <w:p w:rsidR="00B23553" w:rsidRPr="00996688" w:rsidRDefault="00B23553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B23553" w:rsidRPr="00996688" w:rsidTr="0013255D">
        <w:tc>
          <w:tcPr>
            <w:tcW w:w="1560" w:type="dxa"/>
            <w:gridSpan w:val="2"/>
            <w:vMerge/>
          </w:tcPr>
          <w:p w:rsidR="00B23553" w:rsidRPr="00996688" w:rsidRDefault="00B23553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60643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B23553" w:rsidRPr="00996688" w:rsidRDefault="00B23553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B23553" w:rsidRPr="00996688" w:rsidRDefault="00B23553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 stav, nese i další přínosy a přidanou hodnotu, aktivní přístup</w:t>
            </w:r>
          </w:p>
        </w:tc>
      </w:tr>
      <w:tr w:rsidR="00B23553" w:rsidRPr="00996688" w:rsidTr="0013255D">
        <w:tc>
          <w:tcPr>
            <w:tcW w:w="1560" w:type="dxa"/>
            <w:gridSpan w:val="2"/>
            <w:vMerge/>
          </w:tcPr>
          <w:p w:rsidR="00B23553" w:rsidRPr="00996688" w:rsidRDefault="00B23553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9352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B23553" w:rsidRPr="00996688" w:rsidRDefault="00B23553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B23553" w:rsidRPr="00996688" w:rsidRDefault="00B23553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B23553" w:rsidRPr="00996688" w:rsidTr="0013255D">
        <w:tc>
          <w:tcPr>
            <w:tcW w:w="1560" w:type="dxa"/>
            <w:gridSpan w:val="2"/>
            <w:vMerge/>
          </w:tcPr>
          <w:p w:rsidR="00B23553" w:rsidRPr="00996688" w:rsidRDefault="00B23553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70687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B23553" w:rsidRPr="00996688" w:rsidRDefault="00B23553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B23553" w:rsidRPr="00996688" w:rsidRDefault="00B23553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B23553" w:rsidRPr="00996688" w:rsidTr="0013255D">
        <w:tc>
          <w:tcPr>
            <w:tcW w:w="1560" w:type="dxa"/>
            <w:gridSpan w:val="2"/>
            <w:vMerge/>
          </w:tcPr>
          <w:p w:rsidR="00B23553" w:rsidRPr="00996688" w:rsidRDefault="00B23553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204666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B23553" w:rsidRPr="00996688" w:rsidRDefault="00B23553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B23553" w:rsidRPr="00996688" w:rsidRDefault="00B23553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B23553" w:rsidRPr="00996688" w:rsidTr="0013255D">
        <w:tc>
          <w:tcPr>
            <w:tcW w:w="1560" w:type="dxa"/>
            <w:gridSpan w:val="2"/>
            <w:vMerge/>
          </w:tcPr>
          <w:p w:rsidR="00B23553" w:rsidRPr="00996688" w:rsidRDefault="00B23553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6964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right w:val="nil"/>
                </w:tcBorders>
                <w:vAlign w:val="center"/>
              </w:tcPr>
              <w:p w:rsidR="00B23553" w:rsidRPr="00996688" w:rsidRDefault="00B23553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</w:tcBorders>
            <w:vAlign w:val="center"/>
          </w:tcPr>
          <w:p w:rsidR="00B23553" w:rsidRPr="00996688" w:rsidRDefault="00B23553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B23553" w:rsidRPr="00996688" w:rsidTr="0013255D">
        <w:trPr>
          <w:trHeight w:val="1701"/>
        </w:trPr>
        <w:tc>
          <w:tcPr>
            <w:tcW w:w="1560" w:type="dxa"/>
            <w:gridSpan w:val="2"/>
            <w:vMerge/>
          </w:tcPr>
          <w:p w:rsidR="00B23553" w:rsidRPr="00996688" w:rsidRDefault="00B23553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7"/>
            <w:tcBorders>
              <w:bottom w:val="single" w:sz="4" w:space="0" w:color="auto"/>
            </w:tcBorders>
          </w:tcPr>
          <w:p w:rsidR="00B23553" w:rsidRPr="00996688" w:rsidRDefault="00B23553" w:rsidP="007D3304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</w:tbl>
    <w:p w:rsidR="0013255D" w:rsidRDefault="0013255D">
      <w:r>
        <w:br w:type="page"/>
      </w:r>
    </w:p>
    <w:tbl>
      <w:tblPr>
        <w:tblStyle w:val="Mkatabulky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142"/>
        <w:gridCol w:w="2552"/>
        <w:gridCol w:w="141"/>
        <w:gridCol w:w="2127"/>
        <w:gridCol w:w="992"/>
        <w:gridCol w:w="2126"/>
      </w:tblGrid>
      <w:tr w:rsidR="00D27897" w:rsidRPr="00996688" w:rsidTr="0013255D">
        <w:tc>
          <w:tcPr>
            <w:tcW w:w="1560" w:type="dxa"/>
            <w:vMerge w:val="restart"/>
            <w:textDirection w:val="btLr"/>
          </w:tcPr>
          <w:p w:rsidR="00D27897" w:rsidRPr="00996688" w:rsidRDefault="00D27897" w:rsidP="00D27897">
            <w:pPr>
              <w:rPr>
                <w:rFonts w:ascii="Franklin Gothic Book" w:hAnsi="Franklin Gothic Book"/>
                <w:b/>
                <w:sz w:val="20"/>
              </w:rPr>
            </w:pPr>
            <w:r w:rsidRPr="00996688">
              <w:rPr>
                <w:rFonts w:ascii="Franklin Gothic Book" w:hAnsi="Franklin Gothic Book"/>
                <w:b/>
                <w:sz w:val="20"/>
              </w:rPr>
              <w:lastRenderedPageBreak/>
              <w:t>Kontrola metrologie ve vztahu k ŘS</w:t>
            </w:r>
          </w:p>
          <w:p w:rsidR="00D27897" w:rsidRPr="00996688" w:rsidRDefault="00D27897" w:rsidP="00D27897">
            <w:pPr>
              <w:rPr>
                <w:rFonts w:ascii="Franklin Gothic Book" w:hAnsi="Franklin Gothic Book"/>
                <w:b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 xml:space="preserve">(vizuální kontrola stavu mimiky SCADA u vybraných měřidel, kontrola posledních kritických alarmů </w:t>
            </w:r>
            <w:proofErr w:type="spellStart"/>
            <w:r w:rsidRPr="00996688">
              <w:rPr>
                <w:rFonts w:ascii="Franklin Gothic Book" w:hAnsi="Franklin Gothic Book"/>
                <w:sz w:val="20"/>
              </w:rPr>
              <w:t>metrol</w:t>
            </w:r>
            <w:proofErr w:type="spellEnd"/>
            <w:r w:rsidRPr="00996688">
              <w:rPr>
                <w:rFonts w:ascii="Franklin Gothic Book" w:hAnsi="Franklin Gothic Book"/>
                <w:sz w:val="20"/>
              </w:rPr>
              <w:t>. instrumentů)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125964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D27897" w:rsidRDefault="00D27897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left w:val="nil"/>
              <w:bottom w:val="nil"/>
            </w:tcBorders>
            <w:vAlign w:val="center"/>
          </w:tcPr>
          <w:p w:rsidR="00D27897" w:rsidRPr="00996688" w:rsidRDefault="00D27897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D27897" w:rsidRPr="00996688" w:rsidTr="0013255D">
        <w:tc>
          <w:tcPr>
            <w:tcW w:w="1560" w:type="dxa"/>
            <w:vMerge/>
            <w:textDirection w:val="btLr"/>
          </w:tcPr>
          <w:p w:rsidR="00D27897" w:rsidRPr="00996688" w:rsidRDefault="00D27897" w:rsidP="000F644E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210275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D27897" w:rsidRDefault="00D27897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left w:val="nil"/>
              <w:bottom w:val="nil"/>
            </w:tcBorders>
            <w:vAlign w:val="center"/>
          </w:tcPr>
          <w:p w:rsidR="00D27897" w:rsidRPr="00996688" w:rsidRDefault="00D27897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 stav, nese i další přínosy a přidanou hodnotu, aktivní přístup</w:t>
            </w:r>
          </w:p>
        </w:tc>
      </w:tr>
      <w:tr w:rsidR="00D27897" w:rsidRPr="00996688" w:rsidTr="0013255D">
        <w:tc>
          <w:tcPr>
            <w:tcW w:w="1560" w:type="dxa"/>
            <w:vMerge/>
            <w:textDirection w:val="btLr"/>
          </w:tcPr>
          <w:p w:rsidR="00D27897" w:rsidRPr="00996688" w:rsidRDefault="00D27897" w:rsidP="000F644E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594662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D27897" w:rsidRDefault="00D27897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left w:val="nil"/>
              <w:bottom w:val="nil"/>
            </w:tcBorders>
            <w:vAlign w:val="center"/>
          </w:tcPr>
          <w:p w:rsidR="00D27897" w:rsidRPr="00996688" w:rsidRDefault="00D27897" w:rsidP="004407CF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D27897" w:rsidRPr="00996688" w:rsidTr="0013255D">
        <w:tc>
          <w:tcPr>
            <w:tcW w:w="1560" w:type="dxa"/>
            <w:vMerge/>
            <w:textDirection w:val="btLr"/>
          </w:tcPr>
          <w:p w:rsidR="00D27897" w:rsidRPr="00996688" w:rsidRDefault="00D27897" w:rsidP="000F644E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62090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D27897" w:rsidRDefault="00D27897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left w:val="nil"/>
              <w:bottom w:val="nil"/>
            </w:tcBorders>
            <w:vAlign w:val="center"/>
          </w:tcPr>
          <w:p w:rsidR="00D27897" w:rsidRPr="00996688" w:rsidRDefault="00D27897" w:rsidP="004407CF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D27897" w:rsidRPr="00996688" w:rsidTr="0013255D">
        <w:tc>
          <w:tcPr>
            <w:tcW w:w="1560" w:type="dxa"/>
            <w:vMerge/>
            <w:textDirection w:val="btLr"/>
          </w:tcPr>
          <w:p w:rsidR="00D27897" w:rsidRPr="00996688" w:rsidRDefault="00D27897" w:rsidP="000F644E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83468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D27897" w:rsidRDefault="00D27897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left w:val="nil"/>
              <w:bottom w:val="nil"/>
            </w:tcBorders>
            <w:vAlign w:val="center"/>
          </w:tcPr>
          <w:p w:rsidR="00D27897" w:rsidRPr="00996688" w:rsidRDefault="00D27897" w:rsidP="004407CF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D27897" w:rsidRPr="00996688" w:rsidTr="0013255D">
        <w:tc>
          <w:tcPr>
            <w:tcW w:w="1560" w:type="dxa"/>
            <w:vMerge/>
            <w:textDirection w:val="btLr"/>
          </w:tcPr>
          <w:p w:rsidR="00D27897" w:rsidRPr="00996688" w:rsidRDefault="00D27897" w:rsidP="000F644E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877160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D27897" w:rsidRDefault="00D27897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left w:val="nil"/>
              <w:bottom w:val="nil"/>
            </w:tcBorders>
            <w:vAlign w:val="center"/>
          </w:tcPr>
          <w:p w:rsidR="00D27897" w:rsidRPr="00996688" w:rsidRDefault="00D27897" w:rsidP="004407CF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D27897" w:rsidRPr="00996688" w:rsidTr="00D27897">
        <w:trPr>
          <w:trHeight w:val="1701"/>
        </w:trPr>
        <w:tc>
          <w:tcPr>
            <w:tcW w:w="1560" w:type="dxa"/>
            <w:vMerge/>
            <w:textDirection w:val="btLr"/>
          </w:tcPr>
          <w:p w:rsidR="00D27897" w:rsidRPr="00996688" w:rsidRDefault="00D27897" w:rsidP="000F644E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363" w:type="dxa"/>
            <w:gridSpan w:val="7"/>
            <w:tcBorders>
              <w:bottom w:val="nil"/>
            </w:tcBorders>
          </w:tcPr>
          <w:p w:rsidR="00D27897" w:rsidRPr="00996688" w:rsidRDefault="00D27897" w:rsidP="00D27897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13255D" w:rsidRPr="00996688" w:rsidTr="0013255D">
        <w:tc>
          <w:tcPr>
            <w:tcW w:w="1560" w:type="dxa"/>
            <w:vMerge w:val="restart"/>
            <w:textDirection w:val="btLr"/>
          </w:tcPr>
          <w:p w:rsidR="00D27897" w:rsidRPr="00996688" w:rsidRDefault="00D27897" w:rsidP="00D27897">
            <w:pPr>
              <w:rPr>
                <w:rFonts w:ascii="Franklin Gothic Book" w:hAnsi="Franklin Gothic Book"/>
                <w:b/>
                <w:sz w:val="20"/>
              </w:rPr>
            </w:pPr>
            <w:r w:rsidRPr="00996688">
              <w:rPr>
                <w:rFonts w:ascii="Franklin Gothic Book" w:hAnsi="Franklin Gothic Book"/>
                <w:b/>
                <w:sz w:val="20"/>
              </w:rPr>
              <w:t>Kontrola plnění požadavků preventivní údržby</w:t>
            </w:r>
          </w:p>
          <w:p w:rsidR="0013255D" w:rsidRPr="00996688" w:rsidRDefault="00D27897" w:rsidP="00D27897">
            <w:pPr>
              <w:ind w:left="113" w:right="113"/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(výstupy ze SAP)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188262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13255D" w:rsidRPr="00996688" w:rsidRDefault="00D27897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left w:val="nil"/>
              <w:bottom w:val="nil"/>
            </w:tcBorders>
            <w:vAlign w:val="center"/>
          </w:tcPr>
          <w:p w:rsidR="0013255D" w:rsidRPr="00996688" w:rsidRDefault="0013255D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13255D" w:rsidRPr="00996688" w:rsidTr="0013255D">
        <w:tc>
          <w:tcPr>
            <w:tcW w:w="1560" w:type="dxa"/>
            <w:vMerge/>
          </w:tcPr>
          <w:p w:rsidR="0013255D" w:rsidRPr="00996688" w:rsidRDefault="0013255D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77529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13255D" w:rsidRPr="00996688" w:rsidRDefault="0013255D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13255D" w:rsidRPr="00996688" w:rsidRDefault="0013255D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 stav, nese i další přínosy a přidanou hodnotu, aktivní přístup</w:t>
            </w:r>
          </w:p>
        </w:tc>
      </w:tr>
      <w:tr w:rsidR="0013255D" w:rsidRPr="00996688" w:rsidTr="0013255D">
        <w:tc>
          <w:tcPr>
            <w:tcW w:w="1560" w:type="dxa"/>
            <w:vMerge/>
          </w:tcPr>
          <w:p w:rsidR="0013255D" w:rsidRPr="00996688" w:rsidRDefault="0013255D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68266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13255D" w:rsidRPr="00996688" w:rsidRDefault="0013255D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13255D" w:rsidRPr="00996688" w:rsidRDefault="0013255D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13255D" w:rsidRPr="00996688" w:rsidTr="0013255D">
        <w:tc>
          <w:tcPr>
            <w:tcW w:w="1560" w:type="dxa"/>
            <w:vMerge/>
          </w:tcPr>
          <w:p w:rsidR="0013255D" w:rsidRPr="00996688" w:rsidRDefault="0013255D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90220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13255D" w:rsidRPr="00996688" w:rsidRDefault="0013255D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13255D" w:rsidRPr="00996688" w:rsidRDefault="0013255D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13255D" w:rsidRPr="00996688" w:rsidTr="0013255D">
        <w:tc>
          <w:tcPr>
            <w:tcW w:w="1560" w:type="dxa"/>
            <w:vMerge/>
          </w:tcPr>
          <w:p w:rsidR="0013255D" w:rsidRPr="00996688" w:rsidRDefault="0013255D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4797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13255D" w:rsidRPr="00996688" w:rsidRDefault="0013255D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13255D" w:rsidRPr="00996688" w:rsidRDefault="0013255D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13255D" w:rsidRPr="00996688" w:rsidTr="0013255D">
        <w:tc>
          <w:tcPr>
            <w:tcW w:w="1560" w:type="dxa"/>
            <w:vMerge/>
          </w:tcPr>
          <w:p w:rsidR="0013255D" w:rsidRPr="00996688" w:rsidRDefault="0013255D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743989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right w:val="nil"/>
                </w:tcBorders>
                <w:vAlign w:val="center"/>
              </w:tcPr>
              <w:p w:rsidR="0013255D" w:rsidRPr="00996688" w:rsidRDefault="0013255D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6"/>
            <w:tcBorders>
              <w:top w:val="nil"/>
              <w:left w:val="nil"/>
            </w:tcBorders>
            <w:vAlign w:val="center"/>
          </w:tcPr>
          <w:p w:rsidR="0013255D" w:rsidRPr="00996688" w:rsidRDefault="0013255D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13255D" w:rsidRPr="00996688" w:rsidTr="0013255D">
        <w:trPr>
          <w:trHeight w:val="1701"/>
        </w:trPr>
        <w:tc>
          <w:tcPr>
            <w:tcW w:w="1560" w:type="dxa"/>
            <w:vMerge/>
          </w:tcPr>
          <w:p w:rsidR="0013255D" w:rsidRPr="00996688" w:rsidRDefault="0013255D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7"/>
            <w:tcBorders>
              <w:bottom w:val="single" w:sz="4" w:space="0" w:color="auto"/>
            </w:tcBorders>
          </w:tcPr>
          <w:p w:rsidR="0013255D" w:rsidRPr="00996688" w:rsidRDefault="0013255D" w:rsidP="007D3304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C56252" w:rsidRPr="00996688" w:rsidTr="0013255D"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252" w:rsidRPr="00996688" w:rsidRDefault="00C56252" w:rsidP="007D330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252" w:rsidRPr="00996688" w:rsidRDefault="00C56252" w:rsidP="007D3304">
            <w:pPr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252" w:rsidRPr="00996688" w:rsidRDefault="00C56252" w:rsidP="007D3304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252" w:rsidRPr="00996688" w:rsidRDefault="00C56252" w:rsidP="007D330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252" w:rsidRPr="00996688" w:rsidRDefault="00C56252" w:rsidP="007D3304">
            <w:pPr>
              <w:rPr>
                <w:rFonts w:ascii="Franklin Gothic Book" w:hAnsi="Franklin Gothic Book"/>
              </w:rPr>
            </w:pPr>
          </w:p>
        </w:tc>
      </w:tr>
      <w:tr w:rsidR="00C56252" w:rsidRPr="00996688" w:rsidTr="0013255D"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252" w:rsidRPr="00996688" w:rsidRDefault="00C56252" w:rsidP="007D3304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Kontrolu provedl: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252" w:rsidRPr="00996688" w:rsidRDefault="00C56252" w:rsidP="007D3304">
            <w:pPr>
              <w:rPr>
                <w:rFonts w:ascii="Franklin Gothic Book" w:hAnsi="Franklin Gothic Book"/>
              </w:rPr>
            </w:pPr>
            <w:r w:rsidRPr="00996688">
              <w:rPr>
                <w:rFonts w:ascii="Franklin Gothic Book" w:hAnsi="Franklin Gothic Book"/>
              </w:rPr>
              <w:t>Jméno, příjmení a pozice: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56252" w:rsidRPr="00996688" w:rsidRDefault="00C56252" w:rsidP="007D3304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252" w:rsidRPr="00996688" w:rsidRDefault="00C56252" w:rsidP="007D3304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Podpis: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56252" w:rsidRPr="00996688" w:rsidRDefault="00C56252" w:rsidP="007D3304">
            <w:pPr>
              <w:rPr>
                <w:rFonts w:ascii="Franklin Gothic Book" w:hAnsi="Franklin Gothic Book"/>
              </w:rPr>
            </w:pPr>
          </w:p>
        </w:tc>
      </w:tr>
      <w:tr w:rsidR="00C56252" w:rsidRPr="00996688" w:rsidTr="0013255D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252" w:rsidRPr="00996688" w:rsidRDefault="00C56252" w:rsidP="007D3304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Vyjádření kontrolované osoby:</w:t>
            </w:r>
          </w:p>
          <w:p w:rsidR="00C56252" w:rsidRPr="00996688" w:rsidRDefault="00C56252" w:rsidP="007D3304">
            <w:pPr>
              <w:rPr>
                <w:rFonts w:ascii="Franklin Gothic Book" w:hAnsi="Franklin Gothic Book"/>
                <w:b/>
              </w:rPr>
            </w:pPr>
          </w:p>
          <w:p w:rsidR="00C56252" w:rsidRPr="00996688" w:rsidRDefault="00C56252" w:rsidP="007D3304">
            <w:pPr>
              <w:rPr>
                <w:rFonts w:ascii="Franklin Gothic Book" w:hAnsi="Franklin Gothic Book"/>
                <w:b/>
              </w:rPr>
            </w:pPr>
          </w:p>
          <w:p w:rsidR="00C56252" w:rsidRPr="00996688" w:rsidRDefault="00C56252" w:rsidP="007D3304">
            <w:pPr>
              <w:rPr>
                <w:rFonts w:ascii="Franklin Gothic Book" w:hAnsi="Franklin Gothic Book"/>
                <w:b/>
              </w:rPr>
            </w:pPr>
          </w:p>
          <w:p w:rsidR="00C56252" w:rsidRPr="00996688" w:rsidRDefault="00C56252" w:rsidP="007D3304">
            <w:pPr>
              <w:rPr>
                <w:rFonts w:ascii="Franklin Gothic Book" w:hAnsi="Franklin Gothic Book"/>
                <w:b/>
              </w:rPr>
            </w:pPr>
          </w:p>
        </w:tc>
      </w:tr>
      <w:tr w:rsidR="00C56252" w:rsidRPr="00996688" w:rsidTr="0013255D">
        <w:tc>
          <w:tcPr>
            <w:tcW w:w="68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252" w:rsidRPr="00996688" w:rsidRDefault="00C56252" w:rsidP="007D3304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252" w:rsidRPr="00996688" w:rsidRDefault="00C56252" w:rsidP="007D3304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Podpis: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56252" w:rsidRPr="00996688" w:rsidRDefault="00C56252" w:rsidP="007D3304">
            <w:pPr>
              <w:rPr>
                <w:rFonts w:ascii="Franklin Gothic Book" w:hAnsi="Franklin Gothic Book"/>
              </w:rPr>
            </w:pPr>
          </w:p>
        </w:tc>
      </w:tr>
    </w:tbl>
    <w:p w:rsidR="00C56252" w:rsidRDefault="00C56252" w:rsidP="00C56252">
      <w:pPr>
        <w:rPr>
          <w:rFonts w:ascii="Franklin Gothic Book" w:hAnsi="Franklin Gothic Book"/>
        </w:rPr>
      </w:pPr>
    </w:p>
    <w:p w:rsidR="00C21C9B" w:rsidRPr="00996688" w:rsidRDefault="00C21C9B" w:rsidP="00CB0F53">
      <w:pPr>
        <w:rPr>
          <w:rFonts w:ascii="Franklin Gothic Book" w:hAnsi="Franklin Gothic Book"/>
        </w:rPr>
      </w:pPr>
      <w:bookmarkStart w:id="0" w:name="_GoBack"/>
      <w:bookmarkEnd w:id="0"/>
    </w:p>
    <w:sectPr w:rsidR="00C21C9B" w:rsidRPr="00996688" w:rsidSect="00EF4F00">
      <w:headerReference w:type="even" r:id="rId8"/>
      <w:pgSz w:w="11906" w:h="16838"/>
      <w:pgMar w:top="709" w:right="1417" w:bottom="568" w:left="1417" w:header="55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BB7" w:rsidRDefault="00BB7BB7" w:rsidP="00EF4F00">
      <w:pPr>
        <w:spacing w:after="0" w:line="240" w:lineRule="auto"/>
      </w:pPr>
      <w:r>
        <w:separator/>
      </w:r>
    </w:p>
  </w:endnote>
  <w:endnote w:type="continuationSeparator" w:id="0">
    <w:p w:rsidR="00BB7BB7" w:rsidRDefault="00BB7BB7" w:rsidP="00EF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BB7" w:rsidRDefault="00BB7BB7" w:rsidP="00EF4F00">
      <w:pPr>
        <w:spacing w:after="0" w:line="240" w:lineRule="auto"/>
      </w:pPr>
      <w:r>
        <w:separator/>
      </w:r>
    </w:p>
  </w:footnote>
  <w:footnote w:type="continuationSeparator" w:id="0">
    <w:p w:rsidR="00BB7BB7" w:rsidRDefault="00BB7BB7" w:rsidP="00EF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CC2" w:rsidRDefault="00BB7BB7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26.35pt;height:213.15pt;rotation:315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Franklin Gothic Book&quot;;font-size:1pt" string="VZ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7C"/>
    <w:rsid w:val="0000724F"/>
    <w:rsid w:val="000B7912"/>
    <w:rsid w:val="000F644E"/>
    <w:rsid w:val="0013255D"/>
    <w:rsid w:val="001F412F"/>
    <w:rsid w:val="002834BD"/>
    <w:rsid w:val="002D4765"/>
    <w:rsid w:val="0036303C"/>
    <w:rsid w:val="00403516"/>
    <w:rsid w:val="004A227C"/>
    <w:rsid w:val="0059289E"/>
    <w:rsid w:val="00633CC2"/>
    <w:rsid w:val="00674781"/>
    <w:rsid w:val="006A3731"/>
    <w:rsid w:val="008C2509"/>
    <w:rsid w:val="00940892"/>
    <w:rsid w:val="00996688"/>
    <w:rsid w:val="00AF49EB"/>
    <w:rsid w:val="00B23553"/>
    <w:rsid w:val="00BA177B"/>
    <w:rsid w:val="00BB7BB7"/>
    <w:rsid w:val="00C21C9B"/>
    <w:rsid w:val="00C446B3"/>
    <w:rsid w:val="00C56252"/>
    <w:rsid w:val="00CB0F53"/>
    <w:rsid w:val="00D27897"/>
    <w:rsid w:val="00E86A95"/>
    <w:rsid w:val="00EF4F00"/>
    <w:rsid w:val="00F7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2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3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51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F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F00"/>
  </w:style>
  <w:style w:type="paragraph" w:styleId="Zpat">
    <w:name w:val="footer"/>
    <w:basedOn w:val="Normln"/>
    <w:link w:val="ZpatChar"/>
    <w:uiPriority w:val="99"/>
    <w:unhideWhenUsed/>
    <w:rsid w:val="00EF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2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3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51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F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F00"/>
  </w:style>
  <w:style w:type="paragraph" w:styleId="Zpat">
    <w:name w:val="footer"/>
    <w:basedOn w:val="Normln"/>
    <w:link w:val="ZpatChar"/>
    <w:uiPriority w:val="99"/>
    <w:unhideWhenUsed/>
    <w:rsid w:val="00EF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F09DD-F382-43FC-B18C-71BE5310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Hršel Jakub</dc:creator>
  <cp:lastModifiedBy>Hršel Jakub</cp:lastModifiedBy>
  <cp:revision>2</cp:revision>
  <cp:lastPrinted>2017-03-29T06:51:00Z</cp:lastPrinted>
  <dcterms:created xsi:type="dcterms:W3CDTF">2017-03-29T11:08:00Z</dcterms:created>
  <dcterms:modified xsi:type="dcterms:W3CDTF">2017-03-29T11:08:00Z</dcterms:modified>
</cp:coreProperties>
</file>