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08EE" w14:textId="31FA433E" w:rsidR="00CD647D" w:rsidRPr="005763C1" w:rsidRDefault="00B52000" w:rsidP="00A10EB0">
      <w:pPr>
        <w:widowControl w:val="0"/>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after="120"/>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KUPN</w:t>
      </w:r>
      <w:r w:rsidR="00CD6FB8" w:rsidRPr="005763C1">
        <w:rPr>
          <w:rFonts w:ascii="Franklin Gothic Book" w:hAnsi="Franklin Gothic Book" w:cs="Arial"/>
          <w:b/>
          <w:snapToGrid w:val="0"/>
          <w:sz w:val="22"/>
          <w:szCs w:val="22"/>
        </w:rPr>
        <w:t>Í</w:t>
      </w:r>
      <w:r w:rsidRPr="005763C1">
        <w:rPr>
          <w:rFonts w:ascii="Franklin Gothic Book" w:hAnsi="Franklin Gothic Book" w:cs="Arial"/>
          <w:b/>
          <w:snapToGrid w:val="0"/>
          <w:sz w:val="22"/>
          <w:szCs w:val="22"/>
        </w:rPr>
        <w:t xml:space="preserve"> SMLOUVA</w:t>
      </w:r>
      <w:r w:rsidR="00B21402" w:rsidRPr="005763C1">
        <w:rPr>
          <w:rFonts w:ascii="Franklin Gothic Book" w:hAnsi="Franklin Gothic Book" w:cs="Arial"/>
          <w:b/>
          <w:snapToGrid w:val="0"/>
          <w:sz w:val="22"/>
          <w:szCs w:val="22"/>
        </w:rPr>
        <w:t xml:space="preserve"> č. </w:t>
      </w:r>
      <w:r w:rsidR="00312A1B">
        <w:rPr>
          <w:rFonts w:ascii="Franklin Gothic Book" w:hAnsi="Franklin Gothic Book" w:cs="Arial"/>
          <w:b/>
          <w:snapToGrid w:val="0"/>
          <w:sz w:val="22"/>
          <w:szCs w:val="22"/>
        </w:rPr>
        <w:t>_________</w:t>
      </w:r>
    </w:p>
    <w:p w14:paraId="3D815705" w14:textId="64E9C15D" w:rsidR="00CD647D" w:rsidRPr="005763C1" w:rsidRDefault="00CD647D" w:rsidP="005763C1">
      <w:pPr>
        <w:widowControl w:val="0"/>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 xml:space="preserve">na dodávky biosložek </w:t>
      </w:r>
      <w:r w:rsidR="000244E3" w:rsidRPr="000244E3">
        <w:rPr>
          <w:rFonts w:ascii="Franklin Gothic Book" w:hAnsi="Franklin Gothic Book" w:cs="Arial"/>
          <w:b/>
          <w:snapToGrid w:val="0"/>
          <w:sz w:val="22"/>
          <w:szCs w:val="22"/>
        </w:rPr>
        <w:t>kvasného lihu obecně denaturovaného</w:t>
      </w:r>
    </w:p>
    <w:p w14:paraId="26DD833D" w14:textId="77777777" w:rsidR="00312A1B" w:rsidRDefault="00312A1B" w:rsidP="00312A1B">
      <w:pPr>
        <w:widowControl w:val="0"/>
        <w:ind w:firstLine="11"/>
        <w:jc w:val="both"/>
        <w:rPr>
          <w:rFonts w:ascii="Franklin Gothic Book" w:hAnsi="Franklin Gothic Book" w:cs="Arial"/>
          <w:bCs/>
          <w:snapToGrid w:val="0"/>
          <w:sz w:val="22"/>
          <w:szCs w:val="22"/>
        </w:rPr>
      </w:pPr>
    </w:p>
    <w:p w14:paraId="25BCF562" w14:textId="20B3A569" w:rsidR="00CD647D" w:rsidRPr="00312A1B" w:rsidRDefault="00CD647D" w:rsidP="00312A1B">
      <w:pPr>
        <w:widowControl w:val="0"/>
        <w:ind w:firstLine="11"/>
        <w:jc w:val="center"/>
        <w:rPr>
          <w:rFonts w:ascii="Franklin Gothic Book" w:hAnsi="Franklin Gothic Book" w:cs="Arial"/>
          <w:bCs/>
          <w:snapToGrid w:val="0"/>
          <w:sz w:val="22"/>
          <w:szCs w:val="22"/>
        </w:rPr>
      </w:pPr>
      <w:r w:rsidRPr="00312A1B">
        <w:rPr>
          <w:rFonts w:ascii="Franklin Gothic Book" w:hAnsi="Franklin Gothic Book" w:cs="Arial"/>
          <w:bCs/>
          <w:snapToGrid w:val="0"/>
          <w:sz w:val="22"/>
          <w:szCs w:val="22"/>
        </w:rPr>
        <w:t>(dále také jen jako „</w:t>
      </w:r>
      <w:r w:rsidRPr="00312A1B">
        <w:rPr>
          <w:rFonts w:ascii="Franklin Gothic Book" w:hAnsi="Franklin Gothic Book" w:cs="Arial"/>
          <w:b/>
          <w:snapToGrid w:val="0"/>
          <w:sz w:val="22"/>
          <w:szCs w:val="22"/>
        </w:rPr>
        <w:t>smlouva</w:t>
      </w:r>
      <w:r w:rsidRPr="00312A1B">
        <w:rPr>
          <w:rFonts w:ascii="Franklin Gothic Book" w:hAnsi="Franklin Gothic Book" w:cs="Arial"/>
          <w:bCs/>
          <w:snapToGrid w:val="0"/>
          <w:sz w:val="22"/>
          <w:szCs w:val="22"/>
        </w:rPr>
        <w:t>“)</w:t>
      </w:r>
    </w:p>
    <w:p w14:paraId="5D1E8784" w14:textId="77777777" w:rsidR="00CD647D" w:rsidRPr="00312A1B" w:rsidRDefault="00CD647D" w:rsidP="00312A1B">
      <w:pPr>
        <w:widowControl w:val="0"/>
        <w:ind w:firstLine="11"/>
        <w:jc w:val="both"/>
        <w:rPr>
          <w:rFonts w:ascii="Franklin Gothic Book" w:hAnsi="Franklin Gothic Book" w:cs="Arial"/>
          <w:bCs/>
          <w:snapToGrid w:val="0"/>
          <w:sz w:val="22"/>
          <w:szCs w:val="22"/>
        </w:rPr>
      </w:pPr>
    </w:p>
    <w:p w14:paraId="6A71000C" w14:textId="54166713" w:rsidR="00CD647D" w:rsidRPr="00DD5203" w:rsidRDefault="00912B30" w:rsidP="00DD5203">
      <w:pPr>
        <w:widowControl w:val="0"/>
        <w:spacing w:after="120"/>
        <w:ind w:firstLine="11"/>
        <w:jc w:val="both"/>
        <w:rPr>
          <w:rFonts w:ascii="Franklin Gothic Book" w:hAnsi="Franklin Gothic Book" w:cs="Arial"/>
          <w:b/>
          <w:snapToGrid w:val="0"/>
          <w:sz w:val="22"/>
          <w:szCs w:val="22"/>
        </w:rPr>
      </w:pPr>
      <w:r w:rsidRPr="00DD5203">
        <w:rPr>
          <w:rFonts w:ascii="Franklin Gothic Book" w:hAnsi="Franklin Gothic Book" w:cs="Arial"/>
          <w:b/>
          <w:snapToGrid w:val="0"/>
          <w:sz w:val="22"/>
          <w:szCs w:val="22"/>
        </w:rPr>
        <w:t>ČEPRO, a.s.</w:t>
      </w:r>
    </w:p>
    <w:p w14:paraId="0C1BBC4E" w14:textId="037460E5" w:rsidR="00CD647D"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s</w:t>
      </w:r>
      <w:r w:rsidR="00CD647D" w:rsidRPr="00DD5203">
        <w:rPr>
          <w:rFonts w:ascii="Franklin Gothic Book" w:hAnsi="Franklin Gothic Book" w:cs="Arial"/>
          <w:bCs/>
          <w:snapToGrid w:val="0"/>
          <w:sz w:val="22"/>
          <w:szCs w:val="22"/>
        </w:rPr>
        <w:t>e sídlem:</w:t>
      </w:r>
      <w:r>
        <w:rPr>
          <w:rFonts w:ascii="Franklin Gothic Book" w:hAnsi="Franklin Gothic Book" w:cs="Arial"/>
          <w:bCs/>
          <w:snapToGrid w:val="0"/>
          <w:sz w:val="22"/>
          <w:szCs w:val="22"/>
        </w:rPr>
        <w:t xml:space="preserve"> </w:t>
      </w:r>
      <w:r w:rsidR="00CD647D" w:rsidRPr="00DD5203">
        <w:rPr>
          <w:rFonts w:ascii="Franklin Gothic Book" w:hAnsi="Franklin Gothic Book" w:cs="Arial"/>
          <w:bCs/>
          <w:snapToGrid w:val="0"/>
          <w:sz w:val="22"/>
          <w:szCs w:val="22"/>
        </w:rPr>
        <w:t>Dělnická 213</w:t>
      </w:r>
      <w:r w:rsidR="001F5E43" w:rsidRPr="00DD5203">
        <w:rPr>
          <w:rFonts w:ascii="Franklin Gothic Book" w:hAnsi="Franklin Gothic Book" w:cs="Arial"/>
          <w:bCs/>
          <w:snapToGrid w:val="0"/>
          <w:sz w:val="22"/>
          <w:szCs w:val="22"/>
        </w:rPr>
        <w:t>/</w:t>
      </w:r>
      <w:r w:rsidR="00FD0EF4" w:rsidRPr="00DD5203">
        <w:rPr>
          <w:rFonts w:ascii="Franklin Gothic Book" w:hAnsi="Franklin Gothic Book" w:cs="Arial"/>
          <w:bCs/>
          <w:snapToGrid w:val="0"/>
          <w:sz w:val="22"/>
          <w:szCs w:val="22"/>
        </w:rPr>
        <w:t>12,</w:t>
      </w:r>
      <w:r w:rsidR="001C3E54" w:rsidRPr="00DD5203">
        <w:rPr>
          <w:rFonts w:ascii="Franklin Gothic Book" w:hAnsi="Franklin Gothic Book" w:cs="Arial"/>
          <w:bCs/>
          <w:snapToGrid w:val="0"/>
          <w:sz w:val="22"/>
          <w:szCs w:val="22"/>
        </w:rPr>
        <w:t xml:space="preserve"> Holešovice,</w:t>
      </w:r>
      <w:r w:rsidR="00CD647D" w:rsidRPr="00DD5203">
        <w:rPr>
          <w:rFonts w:ascii="Franklin Gothic Book" w:hAnsi="Franklin Gothic Book" w:cs="Arial"/>
          <w:bCs/>
          <w:snapToGrid w:val="0"/>
          <w:sz w:val="22"/>
          <w:szCs w:val="22"/>
        </w:rPr>
        <w:t xml:space="preserve"> 170 0</w:t>
      </w:r>
      <w:r w:rsidR="001C3E54" w:rsidRPr="00DD5203">
        <w:rPr>
          <w:rFonts w:ascii="Franklin Gothic Book" w:hAnsi="Franklin Gothic Book" w:cs="Arial"/>
          <w:bCs/>
          <w:snapToGrid w:val="0"/>
          <w:sz w:val="22"/>
          <w:szCs w:val="22"/>
        </w:rPr>
        <w:t>0</w:t>
      </w:r>
      <w:r w:rsidR="00CD647D" w:rsidRPr="00DD5203">
        <w:rPr>
          <w:rFonts w:ascii="Franklin Gothic Book" w:hAnsi="Franklin Gothic Book" w:cs="Arial"/>
          <w:bCs/>
          <w:snapToGrid w:val="0"/>
          <w:sz w:val="22"/>
          <w:szCs w:val="22"/>
        </w:rPr>
        <w:t xml:space="preserve"> Praha 7</w:t>
      </w:r>
      <w:r w:rsidR="008B5F53">
        <w:rPr>
          <w:rFonts w:ascii="Franklin Gothic Book" w:hAnsi="Franklin Gothic Book" w:cs="Arial"/>
          <w:bCs/>
          <w:snapToGrid w:val="0"/>
          <w:sz w:val="22"/>
          <w:szCs w:val="22"/>
        </w:rPr>
        <w:t>,</w:t>
      </w:r>
    </w:p>
    <w:p w14:paraId="1F13BE0D" w14:textId="3328B7D5" w:rsidR="001F5E43" w:rsidRPr="00DD5203" w:rsidRDefault="00DD5203" w:rsidP="00DD5203">
      <w:pPr>
        <w:widowControl w:val="0"/>
        <w:ind w:firstLine="11"/>
        <w:jc w:val="both"/>
        <w:rPr>
          <w:rFonts w:ascii="Franklin Gothic Book" w:hAnsi="Franklin Gothic Book" w:cs="Arial"/>
          <w:bCs/>
          <w:snapToGrid w:val="0"/>
          <w:sz w:val="22"/>
          <w:szCs w:val="22"/>
        </w:rPr>
      </w:pPr>
      <w:proofErr w:type="spellStart"/>
      <w:r w:rsidRPr="00DD5203">
        <w:rPr>
          <w:rFonts w:ascii="Franklin Gothic Book" w:hAnsi="Franklin Gothic Book" w:cs="Arial"/>
          <w:bCs/>
          <w:snapToGrid w:val="0"/>
          <w:sz w:val="22"/>
          <w:szCs w:val="22"/>
        </w:rPr>
        <w:t>sp</w:t>
      </w:r>
      <w:proofErr w:type="spellEnd"/>
      <w:r w:rsidRPr="00DD5203">
        <w:rPr>
          <w:rFonts w:ascii="Franklin Gothic Book" w:hAnsi="Franklin Gothic Book" w:cs="Arial"/>
          <w:bCs/>
          <w:snapToGrid w:val="0"/>
          <w:sz w:val="22"/>
          <w:szCs w:val="22"/>
        </w:rPr>
        <w:t>. zn.: B 2341 vedená Městským soudem v</w:t>
      </w:r>
      <w:r w:rsidR="008B5F53">
        <w:rPr>
          <w:rFonts w:ascii="Franklin Gothic Book" w:hAnsi="Franklin Gothic Book" w:cs="Arial"/>
          <w:bCs/>
          <w:snapToGrid w:val="0"/>
          <w:sz w:val="22"/>
          <w:szCs w:val="22"/>
        </w:rPr>
        <w:t> </w:t>
      </w:r>
      <w:r w:rsidRPr="00DD5203">
        <w:rPr>
          <w:rFonts w:ascii="Franklin Gothic Book" w:hAnsi="Franklin Gothic Book" w:cs="Arial"/>
          <w:bCs/>
          <w:snapToGrid w:val="0"/>
          <w:sz w:val="22"/>
          <w:szCs w:val="22"/>
        </w:rPr>
        <w:t>Praze</w:t>
      </w:r>
      <w:r w:rsidR="008B5F53">
        <w:rPr>
          <w:rFonts w:ascii="Franklin Gothic Book" w:hAnsi="Franklin Gothic Book" w:cs="Arial"/>
          <w:bCs/>
          <w:snapToGrid w:val="0"/>
          <w:sz w:val="22"/>
          <w:szCs w:val="22"/>
        </w:rPr>
        <w:t>,</w:t>
      </w:r>
    </w:p>
    <w:p w14:paraId="536EB7A9" w14:textId="1C658C3B" w:rsidR="00CD647D" w:rsidRPr="00DD5203" w:rsidRDefault="00CD647D"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IČ</w:t>
      </w:r>
      <w:r w:rsidR="005763C1" w:rsidRPr="00DD5203">
        <w:rPr>
          <w:rFonts w:ascii="Franklin Gothic Book" w:hAnsi="Franklin Gothic Book" w:cs="Arial"/>
          <w:bCs/>
          <w:snapToGrid w:val="0"/>
          <w:sz w:val="22"/>
          <w:szCs w:val="22"/>
        </w:rPr>
        <w:t>O</w:t>
      </w:r>
      <w:r w:rsidR="00DD5203">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601</w:t>
      </w:r>
      <w:r w:rsidR="00DD5203">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93</w:t>
      </w:r>
      <w:r w:rsidR="008B5F53">
        <w:rPr>
          <w:rFonts w:ascii="Franklin Gothic Book" w:hAnsi="Franklin Gothic Book" w:cs="Arial"/>
          <w:bCs/>
          <w:snapToGrid w:val="0"/>
          <w:sz w:val="22"/>
          <w:szCs w:val="22"/>
        </w:rPr>
        <w:t> </w:t>
      </w:r>
      <w:r w:rsidRPr="00DD5203">
        <w:rPr>
          <w:rFonts w:ascii="Franklin Gothic Book" w:hAnsi="Franklin Gothic Book" w:cs="Arial"/>
          <w:bCs/>
          <w:snapToGrid w:val="0"/>
          <w:sz w:val="22"/>
          <w:szCs w:val="22"/>
        </w:rPr>
        <w:t>531</w:t>
      </w:r>
      <w:r w:rsidR="008B5F53">
        <w:rPr>
          <w:rFonts w:ascii="Franklin Gothic Book" w:hAnsi="Franklin Gothic Book" w:cs="Arial"/>
          <w:bCs/>
          <w:snapToGrid w:val="0"/>
          <w:sz w:val="22"/>
          <w:szCs w:val="22"/>
        </w:rPr>
        <w:t>,</w:t>
      </w:r>
    </w:p>
    <w:p w14:paraId="5988BE69" w14:textId="7EC16C73" w:rsidR="00CD647D" w:rsidRPr="00DD5203" w:rsidRDefault="00CD647D"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DIČ</w:t>
      </w:r>
      <w:r w:rsidR="00DD5203">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CZ60193531</w:t>
      </w:r>
      <w:r w:rsidR="008B5F53">
        <w:rPr>
          <w:rFonts w:ascii="Franklin Gothic Book" w:hAnsi="Franklin Gothic Book" w:cs="Arial"/>
          <w:bCs/>
          <w:snapToGrid w:val="0"/>
          <w:sz w:val="22"/>
          <w:szCs w:val="22"/>
        </w:rPr>
        <w:t>,</w:t>
      </w:r>
    </w:p>
    <w:p w14:paraId="6DFDB130" w14:textId="5D6A80BF" w:rsidR="00CD647D"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b</w:t>
      </w:r>
      <w:r w:rsidR="00CD647D" w:rsidRPr="00DD5203">
        <w:rPr>
          <w:rFonts w:ascii="Franklin Gothic Book" w:hAnsi="Franklin Gothic Book" w:cs="Arial"/>
          <w:bCs/>
          <w:snapToGrid w:val="0"/>
          <w:sz w:val="22"/>
          <w:szCs w:val="22"/>
        </w:rPr>
        <w:t>ank</w:t>
      </w:r>
      <w:r>
        <w:rPr>
          <w:rFonts w:ascii="Franklin Gothic Book" w:hAnsi="Franklin Gothic Book" w:cs="Arial"/>
          <w:bCs/>
          <w:snapToGrid w:val="0"/>
          <w:sz w:val="22"/>
          <w:szCs w:val="22"/>
        </w:rPr>
        <w:t xml:space="preserve">ovní </w:t>
      </w:r>
      <w:r w:rsidR="00CD647D" w:rsidRPr="00DD5203">
        <w:rPr>
          <w:rFonts w:ascii="Franklin Gothic Book" w:hAnsi="Franklin Gothic Book" w:cs="Arial"/>
          <w:bCs/>
          <w:snapToGrid w:val="0"/>
          <w:sz w:val="22"/>
          <w:szCs w:val="22"/>
        </w:rPr>
        <w:t>spojení:</w:t>
      </w:r>
      <w:r>
        <w:rPr>
          <w:rFonts w:ascii="Franklin Gothic Book" w:hAnsi="Franklin Gothic Book" w:cs="Arial"/>
          <w:bCs/>
          <w:snapToGrid w:val="0"/>
          <w:sz w:val="22"/>
          <w:szCs w:val="22"/>
        </w:rPr>
        <w:t xml:space="preserve"> </w:t>
      </w:r>
      <w:r w:rsidR="00CD647D" w:rsidRPr="00DD5203">
        <w:rPr>
          <w:rFonts w:ascii="Franklin Gothic Book" w:hAnsi="Franklin Gothic Book" w:cs="Arial"/>
          <w:bCs/>
          <w:snapToGrid w:val="0"/>
          <w:sz w:val="22"/>
          <w:szCs w:val="22"/>
        </w:rPr>
        <w:t>Komerční banka, a.s.</w:t>
      </w:r>
      <w:r w:rsidR="008B5F53">
        <w:rPr>
          <w:rFonts w:ascii="Franklin Gothic Book" w:hAnsi="Franklin Gothic Book" w:cs="Arial"/>
          <w:bCs/>
          <w:snapToGrid w:val="0"/>
          <w:sz w:val="22"/>
          <w:szCs w:val="22"/>
        </w:rPr>
        <w:t>,</w:t>
      </w:r>
    </w:p>
    <w:p w14:paraId="38835F9F" w14:textId="59D9FAB9" w:rsidR="00CD647D"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č</w:t>
      </w:r>
      <w:r w:rsidR="00CD647D" w:rsidRPr="00DD5203">
        <w:rPr>
          <w:rFonts w:ascii="Franklin Gothic Book" w:hAnsi="Franklin Gothic Book" w:cs="Arial"/>
          <w:bCs/>
          <w:snapToGrid w:val="0"/>
          <w:sz w:val="22"/>
          <w:szCs w:val="22"/>
        </w:rPr>
        <w:t>íslo účtu:</w:t>
      </w:r>
      <w:r>
        <w:rPr>
          <w:rFonts w:ascii="Franklin Gothic Book" w:hAnsi="Franklin Gothic Book" w:cs="Arial"/>
          <w:bCs/>
          <w:snapToGrid w:val="0"/>
          <w:sz w:val="22"/>
          <w:szCs w:val="22"/>
        </w:rPr>
        <w:t xml:space="preserve"> </w:t>
      </w:r>
      <w:r w:rsidR="00CD647D" w:rsidRPr="00DD5203">
        <w:rPr>
          <w:rFonts w:ascii="Franklin Gothic Book" w:hAnsi="Franklin Gothic Book" w:cs="Arial"/>
          <w:bCs/>
          <w:snapToGrid w:val="0"/>
          <w:sz w:val="22"/>
          <w:szCs w:val="22"/>
        </w:rPr>
        <w:t>11902931/0100</w:t>
      </w:r>
      <w:r w:rsidR="008B5F53">
        <w:rPr>
          <w:rFonts w:ascii="Franklin Gothic Book" w:hAnsi="Franklin Gothic Book" w:cs="Arial"/>
          <w:bCs/>
          <w:snapToGrid w:val="0"/>
          <w:sz w:val="22"/>
          <w:szCs w:val="22"/>
        </w:rPr>
        <w:t>,</w:t>
      </w:r>
    </w:p>
    <w:p w14:paraId="22F820DE" w14:textId="3A21FE79" w:rsidR="0050491F" w:rsidRPr="00DD5203" w:rsidRDefault="00DD5203" w:rsidP="00DD5203">
      <w:pPr>
        <w:widowControl w:val="0"/>
        <w:ind w:left="1418" w:hanging="1407"/>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z</w:t>
      </w:r>
      <w:r w:rsidR="00582EA3" w:rsidRPr="00DD5203">
        <w:rPr>
          <w:rFonts w:ascii="Franklin Gothic Book" w:hAnsi="Franklin Gothic Book" w:cs="Arial"/>
          <w:bCs/>
          <w:snapToGrid w:val="0"/>
          <w:sz w:val="22"/>
          <w:szCs w:val="22"/>
        </w:rPr>
        <w:t>astoupená</w:t>
      </w:r>
      <w:r w:rsidR="00CD647D" w:rsidRPr="00DD5203">
        <w:rPr>
          <w:rFonts w:ascii="Franklin Gothic Book" w:hAnsi="Franklin Gothic Book" w:cs="Arial"/>
          <w:bCs/>
          <w:snapToGrid w:val="0"/>
          <w:sz w:val="22"/>
          <w:szCs w:val="22"/>
        </w:rPr>
        <w:t>:</w:t>
      </w:r>
      <w:r>
        <w:rPr>
          <w:rFonts w:ascii="Franklin Gothic Book" w:hAnsi="Franklin Gothic Book" w:cs="Arial"/>
          <w:bCs/>
          <w:snapToGrid w:val="0"/>
          <w:sz w:val="22"/>
          <w:szCs w:val="22"/>
        </w:rPr>
        <w:tab/>
      </w:r>
      <w:r w:rsidR="00C20805" w:rsidRPr="00DD5203">
        <w:rPr>
          <w:rFonts w:ascii="Franklin Gothic Book" w:hAnsi="Franklin Gothic Book" w:cs="Arial"/>
          <w:bCs/>
          <w:snapToGrid w:val="0"/>
          <w:sz w:val="22"/>
          <w:szCs w:val="22"/>
        </w:rPr>
        <w:t>M</w:t>
      </w:r>
      <w:r w:rsidR="003B7E34" w:rsidRPr="00DD5203">
        <w:rPr>
          <w:rFonts w:ascii="Franklin Gothic Book" w:hAnsi="Franklin Gothic Book" w:cs="Arial"/>
          <w:bCs/>
          <w:snapToGrid w:val="0"/>
          <w:sz w:val="22"/>
          <w:szCs w:val="22"/>
        </w:rPr>
        <w:t>gr. Jan</w:t>
      </w:r>
      <w:r w:rsidR="00582EA3" w:rsidRPr="00DD5203">
        <w:rPr>
          <w:rFonts w:ascii="Franklin Gothic Book" w:hAnsi="Franklin Gothic Book" w:cs="Arial"/>
          <w:bCs/>
          <w:snapToGrid w:val="0"/>
          <w:sz w:val="22"/>
          <w:szCs w:val="22"/>
        </w:rPr>
        <w:t>em</w:t>
      </w:r>
      <w:r w:rsidR="003B7E34" w:rsidRPr="00DD5203">
        <w:rPr>
          <w:rFonts w:ascii="Franklin Gothic Book" w:hAnsi="Franklin Gothic Book" w:cs="Arial"/>
          <w:bCs/>
          <w:snapToGrid w:val="0"/>
          <w:sz w:val="22"/>
          <w:szCs w:val="22"/>
        </w:rPr>
        <w:t xml:space="preserve"> </w:t>
      </w:r>
      <w:proofErr w:type="spellStart"/>
      <w:r w:rsidR="003B7E34" w:rsidRPr="00DD5203">
        <w:rPr>
          <w:rFonts w:ascii="Franklin Gothic Book" w:hAnsi="Franklin Gothic Book" w:cs="Arial"/>
          <w:bCs/>
          <w:snapToGrid w:val="0"/>
          <w:sz w:val="22"/>
          <w:szCs w:val="22"/>
        </w:rPr>
        <w:t>Duspěv</w:t>
      </w:r>
      <w:r w:rsidR="00582EA3" w:rsidRPr="00DD5203">
        <w:rPr>
          <w:rFonts w:ascii="Franklin Gothic Book" w:hAnsi="Franklin Gothic Book" w:cs="Arial"/>
          <w:bCs/>
          <w:snapToGrid w:val="0"/>
          <w:sz w:val="22"/>
          <w:szCs w:val="22"/>
        </w:rPr>
        <w:t>ou</w:t>
      </w:r>
      <w:proofErr w:type="spellEnd"/>
      <w:r w:rsidR="003B7E34" w:rsidRPr="00DD5203">
        <w:rPr>
          <w:rFonts w:ascii="Franklin Gothic Book" w:hAnsi="Franklin Gothic Book" w:cs="Arial"/>
          <w:bCs/>
          <w:snapToGrid w:val="0"/>
          <w:sz w:val="22"/>
          <w:szCs w:val="22"/>
        </w:rPr>
        <w:t xml:space="preserve">, </w:t>
      </w:r>
      <w:r w:rsidR="00FD605A" w:rsidRPr="00DD5203">
        <w:rPr>
          <w:rFonts w:ascii="Franklin Gothic Book" w:hAnsi="Franklin Gothic Book" w:cs="Arial"/>
          <w:bCs/>
          <w:snapToGrid w:val="0"/>
          <w:sz w:val="22"/>
          <w:szCs w:val="22"/>
        </w:rPr>
        <w:t>př</w:t>
      </w:r>
      <w:r w:rsidR="003B7E34" w:rsidRPr="00DD5203">
        <w:rPr>
          <w:rFonts w:ascii="Franklin Gothic Book" w:hAnsi="Franklin Gothic Book" w:cs="Arial"/>
          <w:bCs/>
          <w:snapToGrid w:val="0"/>
          <w:sz w:val="22"/>
          <w:szCs w:val="22"/>
        </w:rPr>
        <w:t>edsed</w:t>
      </w:r>
      <w:r w:rsidR="00582EA3" w:rsidRPr="00DD5203">
        <w:rPr>
          <w:rFonts w:ascii="Franklin Gothic Book" w:hAnsi="Franklin Gothic Book" w:cs="Arial"/>
          <w:bCs/>
          <w:snapToGrid w:val="0"/>
          <w:sz w:val="22"/>
          <w:szCs w:val="22"/>
        </w:rPr>
        <w:t>ou</w:t>
      </w:r>
      <w:r w:rsidR="003B7E34" w:rsidRPr="00DD5203">
        <w:rPr>
          <w:rFonts w:ascii="Franklin Gothic Book" w:hAnsi="Franklin Gothic Book" w:cs="Arial"/>
          <w:bCs/>
          <w:snapToGrid w:val="0"/>
          <w:sz w:val="22"/>
          <w:szCs w:val="22"/>
        </w:rPr>
        <w:t xml:space="preserve"> představenstva</w:t>
      </w:r>
      <w:r w:rsidR="00CD647D" w:rsidRPr="00DD5203">
        <w:rPr>
          <w:rFonts w:ascii="Franklin Gothic Book" w:hAnsi="Franklin Gothic Book" w:cs="Arial"/>
          <w:bCs/>
          <w:snapToGrid w:val="0"/>
          <w:sz w:val="22"/>
          <w:szCs w:val="22"/>
        </w:rPr>
        <w:t xml:space="preserve"> a</w:t>
      </w:r>
    </w:p>
    <w:p w14:paraId="2411B0C7" w14:textId="1A747529" w:rsidR="00987867" w:rsidRPr="00DD5203" w:rsidRDefault="00FD605A" w:rsidP="00DD5203">
      <w:pPr>
        <w:widowControl w:val="0"/>
        <w:ind w:left="1418"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 xml:space="preserve">Ing. </w:t>
      </w:r>
      <w:r w:rsidR="00E62EA4" w:rsidRPr="00DD5203">
        <w:rPr>
          <w:rFonts w:ascii="Franklin Gothic Book" w:hAnsi="Franklin Gothic Book" w:cs="Arial"/>
          <w:bCs/>
          <w:snapToGrid w:val="0"/>
          <w:sz w:val="22"/>
          <w:szCs w:val="22"/>
        </w:rPr>
        <w:t>Martin</w:t>
      </w:r>
      <w:r w:rsidR="00582EA3" w:rsidRPr="00DD5203">
        <w:rPr>
          <w:rFonts w:ascii="Franklin Gothic Book" w:hAnsi="Franklin Gothic Book" w:cs="Arial"/>
          <w:bCs/>
          <w:snapToGrid w:val="0"/>
          <w:sz w:val="22"/>
          <w:szCs w:val="22"/>
        </w:rPr>
        <w:t>em</w:t>
      </w:r>
      <w:r w:rsidR="00E62EA4" w:rsidRPr="00DD5203">
        <w:rPr>
          <w:rFonts w:ascii="Franklin Gothic Book" w:hAnsi="Franklin Gothic Book" w:cs="Arial"/>
          <w:bCs/>
          <w:snapToGrid w:val="0"/>
          <w:sz w:val="22"/>
          <w:szCs w:val="22"/>
        </w:rPr>
        <w:t xml:space="preserve"> Vojtíš</w:t>
      </w:r>
      <w:r w:rsidR="00582EA3" w:rsidRPr="00DD5203">
        <w:rPr>
          <w:rFonts w:ascii="Franklin Gothic Book" w:hAnsi="Franklin Gothic Book" w:cs="Arial"/>
          <w:bCs/>
          <w:snapToGrid w:val="0"/>
          <w:sz w:val="22"/>
          <w:szCs w:val="22"/>
        </w:rPr>
        <w:t>kem</w:t>
      </w:r>
      <w:r w:rsidRPr="00DD5203">
        <w:rPr>
          <w:rFonts w:ascii="Franklin Gothic Book" w:hAnsi="Franklin Gothic Book" w:cs="Arial"/>
          <w:bCs/>
          <w:snapToGrid w:val="0"/>
          <w:sz w:val="22"/>
          <w:szCs w:val="22"/>
        </w:rPr>
        <w:t xml:space="preserve">, </w:t>
      </w:r>
      <w:r w:rsidR="00E62EA4" w:rsidRPr="00DD5203">
        <w:rPr>
          <w:rFonts w:ascii="Franklin Gothic Book" w:hAnsi="Franklin Gothic Book" w:cs="Arial"/>
          <w:bCs/>
          <w:snapToGrid w:val="0"/>
          <w:sz w:val="22"/>
          <w:szCs w:val="22"/>
        </w:rPr>
        <w:t>člen</w:t>
      </w:r>
      <w:r w:rsidR="00582EA3" w:rsidRPr="00DD5203">
        <w:rPr>
          <w:rFonts w:ascii="Franklin Gothic Book" w:hAnsi="Franklin Gothic Book" w:cs="Arial"/>
          <w:bCs/>
          <w:snapToGrid w:val="0"/>
          <w:sz w:val="22"/>
          <w:szCs w:val="22"/>
        </w:rPr>
        <w:t>em</w:t>
      </w:r>
      <w:r w:rsidRPr="00DD5203">
        <w:rPr>
          <w:rFonts w:ascii="Franklin Gothic Book" w:hAnsi="Franklin Gothic Book" w:cs="Arial"/>
          <w:bCs/>
          <w:snapToGrid w:val="0"/>
          <w:sz w:val="22"/>
          <w:szCs w:val="22"/>
        </w:rPr>
        <w:t xml:space="preserve"> představenstva</w:t>
      </w:r>
      <w:r w:rsidR="008B5F53">
        <w:rPr>
          <w:rFonts w:ascii="Franklin Gothic Book" w:hAnsi="Franklin Gothic Book" w:cs="Arial"/>
          <w:bCs/>
          <w:snapToGrid w:val="0"/>
          <w:sz w:val="22"/>
          <w:szCs w:val="22"/>
        </w:rPr>
        <w:t>,</w:t>
      </w:r>
    </w:p>
    <w:p w14:paraId="55B78ABF" w14:textId="77777777" w:rsidR="00987867" w:rsidRPr="00DD5203" w:rsidRDefault="00987867" w:rsidP="00DD5203">
      <w:pPr>
        <w:widowControl w:val="0"/>
        <w:ind w:firstLine="11"/>
        <w:jc w:val="both"/>
        <w:rPr>
          <w:rFonts w:ascii="Franklin Gothic Book" w:hAnsi="Franklin Gothic Book" w:cs="Arial"/>
          <w:bCs/>
          <w:snapToGrid w:val="0"/>
          <w:sz w:val="22"/>
          <w:szCs w:val="22"/>
        </w:rPr>
      </w:pPr>
    </w:p>
    <w:p w14:paraId="7D52B406" w14:textId="0545EB39" w:rsidR="00CD647D" w:rsidRPr="00DD5203" w:rsidRDefault="00CD647D" w:rsidP="005763C1">
      <w:pPr>
        <w:widowControl w:val="0"/>
        <w:autoSpaceDE w:val="0"/>
        <w:autoSpaceDN w:val="0"/>
        <w:adjustRightInd w:val="0"/>
        <w:ind w:left="567" w:hanging="556"/>
        <w:rPr>
          <w:rFonts w:ascii="Franklin Gothic Book" w:hAnsi="Franklin Gothic Book" w:cs="Arial"/>
          <w:sz w:val="22"/>
          <w:szCs w:val="22"/>
        </w:rPr>
      </w:pPr>
      <w:r w:rsidRPr="00DD5203">
        <w:rPr>
          <w:rFonts w:ascii="Franklin Gothic Book" w:hAnsi="Franklin Gothic Book" w:cs="Arial"/>
          <w:sz w:val="22"/>
          <w:szCs w:val="22"/>
        </w:rPr>
        <w:t>(dále jen jako „</w:t>
      </w:r>
      <w:r w:rsidR="00133F8C" w:rsidRPr="00DD5203">
        <w:rPr>
          <w:rFonts w:ascii="Franklin Gothic Book" w:hAnsi="Franklin Gothic Book" w:cs="Arial"/>
          <w:b/>
          <w:bCs/>
          <w:sz w:val="22"/>
          <w:szCs w:val="22"/>
        </w:rPr>
        <w:t>k</w:t>
      </w:r>
      <w:r w:rsidRPr="00DD5203">
        <w:rPr>
          <w:rFonts w:ascii="Franklin Gothic Book" w:hAnsi="Franklin Gothic Book" w:cs="Arial"/>
          <w:b/>
          <w:bCs/>
          <w:sz w:val="22"/>
          <w:szCs w:val="22"/>
        </w:rPr>
        <w:t>upující</w:t>
      </w:r>
      <w:r w:rsidRPr="00DD5203">
        <w:rPr>
          <w:rFonts w:ascii="Franklin Gothic Book" w:hAnsi="Franklin Gothic Book" w:cs="Arial"/>
          <w:sz w:val="22"/>
          <w:szCs w:val="22"/>
        </w:rPr>
        <w:t>“)</w:t>
      </w:r>
    </w:p>
    <w:p w14:paraId="68D146EF" w14:textId="77777777" w:rsidR="00CD647D" w:rsidRPr="00DD5203" w:rsidRDefault="00CD647D" w:rsidP="00DD5203">
      <w:pPr>
        <w:widowControl w:val="0"/>
        <w:ind w:firstLine="11"/>
        <w:jc w:val="both"/>
        <w:rPr>
          <w:rFonts w:ascii="Franklin Gothic Book" w:hAnsi="Franklin Gothic Book" w:cs="Arial"/>
          <w:bCs/>
          <w:snapToGrid w:val="0"/>
          <w:sz w:val="22"/>
          <w:szCs w:val="22"/>
        </w:rPr>
      </w:pPr>
    </w:p>
    <w:p w14:paraId="3F9B294C" w14:textId="77777777" w:rsidR="00CD647D" w:rsidRPr="00DD5203" w:rsidRDefault="00CD647D"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a</w:t>
      </w:r>
    </w:p>
    <w:p w14:paraId="3E8C26B8" w14:textId="77777777" w:rsidR="00CD647D" w:rsidRPr="00DD5203" w:rsidRDefault="00CD647D" w:rsidP="00DD5203">
      <w:pPr>
        <w:widowControl w:val="0"/>
        <w:ind w:firstLine="11"/>
        <w:jc w:val="both"/>
        <w:rPr>
          <w:rFonts w:ascii="Franklin Gothic Book" w:hAnsi="Franklin Gothic Book" w:cs="Arial"/>
          <w:bCs/>
          <w:snapToGrid w:val="0"/>
          <w:sz w:val="22"/>
          <w:szCs w:val="22"/>
        </w:rPr>
      </w:pPr>
    </w:p>
    <w:p w14:paraId="21B64014" w14:textId="549683F3" w:rsidR="00785B7C" w:rsidRPr="00DD5203" w:rsidRDefault="00DD5203" w:rsidP="00DD5203">
      <w:pPr>
        <w:widowControl w:val="0"/>
        <w:spacing w:after="120"/>
        <w:ind w:firstLine="11"/>
        <w:jc w:val="both"/>
        <w:rPr>
          <w:rFonts w:ascii="Franklin Gothic Book" w:hAnsi="Franklin Gothic Book" w:cs="Arial"/>
          <w:b/>
          <w:snapToGrid w:val="0"/>
          <w:sz w:val="22"/>
          <w:szCs w:val="22"/>
        </w:rPr>
      </w:pPr>
      <w:r w:rsidRPr="00DD5203">
        <w:rPr>
          <w:rFonts w:ascii="Franklin Gothic Book" w:hAnsi="Franklin Gothic Book" w:cs="Arial"/>
          <w:b/>
          <w:snapToGrid w:val="0"/>
          <w:sz w:val="22"/>
          <w:szCs w:val="22"/>
        </w:rPr>
        <w:t>[</w:t>
      </w:r>
      <w:r w:rsidRPr="00DD5203">
        <w:rPr>
          <w:rFonts w:ascii="Franklin Gothic Book" w:hAnsi="Franklin Gothic Book" w:cs="Arial"/>
          <w:b/>
          <w:snapToGrid w:val="0"/>
          <w:sz w:val="22"/>
          <w:szCs w:val="22"/>
          <w:highlight w:val="yellow"/>
        </w:rPr>
        <w:t>*</w:t>
      </w:r>
      <w:r w:rsidRPr="00DD5203">
        <w:rPr>
          <w:rFonts w:ascii="Franklin Gothic Book" w:hAnsi="Franklin Gothic Book" w:cs="Arial"/>
          <w:b/>
          <w:snapToGrid w:val="0"/>
          <w:sz w:val="22"/>
          <w:szCs w:val="22"/>
        </w:rPr>
        <w:t>]</w:t>
      </w:r>
    </w:p>
    <w:p w14:paraId="67C513EF" w14:textId="00BF533B" w:rsidR="00785B7C"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s</w:t>
      </w:r>
      <w:r w:rsidR="00785B7C" w:rsidRPr="00DD5203">
        <w:rPr>
          <w:rFonts w:ascii="Franklin Gothic Book" w:hAnsi="Franklin Gothic Book" w:cs="Arial"/>
          <w:bCs/>
          <w:snapToGrid w:val="0"/>
          <w:sz w:val="22"/>
          <w:szCs w:val="22"/>
        </w:rPr>
        <w:t>e sídlem:</w:t>
      </w:r>
      <w:r>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w:t>
      </w:r>
      <w:r w:rsidRPr="00DD5203">
        <w:rPr>
          <w:rFonts w:ascii="Franklin Gothic Book" w:hAnsi="Franklin Gothic Book" w:cs="Arial"/>
          <w:bCs/>
          <w:snapToGrid w:val="0"/>
          <w:sz w:val="22"/>
          <w:szCs w:val="22"/>
          <w:highlight w:val="yellow"/>
        </w:rPr>
        <w:t>*</w:t>
      </w:r>
      <w:r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0E9A9B68" w14:textId="46E8ADCA" w:rsidR="001F5E43" w:rsidRPr="00DD5203" w:rsidRDefault="00DD5203" w:rsidP="00DD5203">
      <w:pPr>
        <w:widowControl w:val="0"/>
        <w:ind w:firstLine="11"/>
        <w:jc w:val="both"/>
        <w:rPr>
          <w:rFonts w:ascii="Franklin Gothic Book" w:hAnsi="Franklin Gothic Book" w:cs="Arial"/>
          <w:bCs/>
          <w:snapToGrid w:val="0"/>
          <w:sz w:val="22"/>
          <w:szCs w:val="22"/>
        </w:rPr>
      </w:pPr>
      <w:proofErr w:type="spellStart"/>
      <w:r w:rsidRPr="00DD5203">
        <w:rPr>
          <w:rFonts w:ascii="Franklin Gothic Book" w:hAnsi="Franklin Gothic Book" w:cs="Arial"/>
          <w:bCs/>
          <w:snapToGrid w:val="0"/>
          <w:sz w:val="22"/>
          <w:szCs w:val="22"/>
        </w:rPr>
        <w:t>sp</w:t>
      </w:r>
      <w:proofErr w:type="spellEnd"/>
      <w:r w:rsidRPr="00DD5203">
        <w:rPr>
          <w:rFonts w:ascii="Franklin Gothic Book" w:hAnsi="Franklin Gothic Book" w:cs="Arial"/>
          <w:bCs/>
          <w:snapToGrid w:val="0"/>
          <w:sz w:val="22"/>
          <w:szCs w:val="22"/>
        </w:rPr>
        <w:t>. zn.: [</w:t>
      </w:r>
      <w:r w:rsidRPr="00DD5203">
        <w:rPr>
          <w:rFonts w:ascii="Franklin Gothic Book" w:hAnsi="Franklin Gothic Book" w:cs="Arial"/>
          <w:bCs/>
          <w:snapToGrid w:val="0"/>
          <w:sz w:val="22"/>
          <w:szCs w:val="22"/>
          <w:highlight w:val="yellow"/>
        </w:rPr>
        <w:t>*</w:t>
      </w:r>
      <w:r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5C48A79E" w14:textId="675FF06E" w:rsidR="00785B7C" w:rsidRPr="00DD5203" w:rsidRDefault="00785B7C"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IČ</w:t>
      </w:r>
      <w:r w:rsidR="005763C1" w:rsidRPr="00DD5203">
        <w:rPr>
          <w:rFonts w:ascii="Franklin Gothic Book" w:hAnsi="Franklin Gothic Book" w:cs="Arial"/>
          <w:bCs/>
          <w:snapToGrid w:val="0"/>
          <w:sz w:val="22"/>
          <w:szCs w:val="22"/>
        </w:rPr>
        <w:t>O</w:t>
      </w:r>
      <w:r w:rsidRPr="00DD5203">
        <w:rPr>
          <w:rFonts w:ascii="Franklin Gothic Book" w:hAnsi="Franklin Gothic Book" w:cs="Arial"/>
          <w:bCs/>
          <w:snapToGrid w:val="0"/>
          <w:sz w:val="22"/>
          <w:szCs w:val="22"/>
        </w:rPr>
        <w:t>:</w:t>
      </w:r>
      <w:r w:rsidR="00DD5203" w:rsidRPr="00DD5203">
        <w:rPr>
          <w:rFonts w:ascii="Franklin Gothic Book" w:hAnsi="Franklin Gothic Book" w:cs="Arial"/>
          <w:bCs/>
          <w:snapToGrid w:val="0"/>
          <w:sz w:val="22"/>
          <w:szCs w:val="22"/>
        </w:rPr>
        <w:t xml:space="preserve"> [</w:t>
      </w:r>
      <w:r w:rsidR="00DD5203" w:rsidRPr="00DD5203">
        <w:rPr>
          <w:rFonts w:ascii="Franklin Gothic Book" w:hAnsi="Franklin Gothic Book" w:cs="Arial"/>
          <w:bCs/>
          <w:snapToGrid w:val="0"/>
          <w:sz w:val="22"/>
          <w:szCs w:val="22"/>
          <w:highlight w:val="yellow"/>
        </w:rPr>
        <w:t>*</w:t>
      </w:r>
      <w:r w:rsidR="00DD5203" w:rsidRPr="00DD5203">
        <w:rPr>
          <w:rFonts w:ascii="Franklin Gothic Book" w:hAnsi="Franklin Gothic Book" w:cs="Arial"/>
          <w:bCs/>
          <w:snapToGrid w:val="0"/>
          <w:sz w:val="22"/>
          <w:szCs w:val="22"/>
        </w:rPr>
        <w:t>]</w:t>
      </w:r>
      <w:r w:rsidR="00DD5203">
        <w:rPr>
          <w:rFonts w:ascii="Franklin Gothic Book" w:hAnsi="Franklin Gothic Book" w:cs="Arial"/>
          <w:bCs/>
          <w:snapToGrid w:val="0"/>
          <w:sz w:val="22"/>
          <w:szCs w:val="22"/>
        </w:rPr>
        <w:tab/>
      </w:r>
      <w:r w:rsidR="008B5F53">
        <w:rPr>
          <w:rFonts w:ascii="Franklin Gothic Book" w:hAnsi="Franklin Gothic Book" w:cs="Arial"/>
          <w:bCs/>
          <w:snapToGrid w:val="0"/>
          <w:sz w:val="22"/>
          <w:szCs w:val="22"/>
        </w:rPr>
        <w:t>,</w:t>
      </w:r>
    </w:p>
    <w:p w14:paraId="6A533322" w14:textId="66978D4A" w:rsidR="008D04A1" w:rsidRPr="00DD5203" w:rsidRDefault="00785B7C"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DIČ:</w:t>
      </w:r>
      <w:r w:rsidR="00DD5203">
        <w:rPr>
          <w:rFonts w:ascii="Franklin Gothic Book" w:hAnsi="Franklin Gothic Book" w:cs="Arial"/>
          <w:bCs/>
          <w:snapToGrid w:val="0"/>
          <w:sz w:val="22"/>
          <w:szCs w:val="22"/>
        </w:rPr>
        <w:t xml:space="preserve"> </w:t>
      </w:r>
      <w:r w:rsidR="00DD5203" w:rsidRPr="00DD5203">
        <w:rPr>
          <w:rFonts w:ascii="Franklin Gothic Book" w:hAnsi="Franklin Gothic Book" w:cs="Arial"/>
          <w:bCs/>
          <w:snapToGrid w:val="0"/>
          <w:sz w:val="22"/>
          <w:szCs w:val="22"/>
        </w:rPr>
        <w:t>[</w:t>
      </w:r>
      <w:r w:rsidR="00DD5203" w:rsidRPr="00DD5203">
        <w:rPr>
          <w:rFonts w:ascii="Franklin Gothic Book" w:hAnsi="Franklin Gothic Book" w:cs="Arial"/>
          <w:bCs/>
          <w:snapToGrid w:val="0"/>
          <w:sz w:val="22"/>
          <w:szCs w:val="22"/>
          <w:highlight w:val="yellow"/>
        </w:rPr>
        <w:t>*</w:t>
      </w:r>
      <w:r w:rsidR="00DD5203"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14DD9E48" w14:textId="5F144E36" w:rsidR="00785B7C"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b</w:t>
      </w:r>
      <w:r w:rsidR="00785B7C" w:rsidRPr="00DD5203">
        <w:rPr>
          <w:rFonts w:ascii="Franklin Gothic Book" w:hAnsi="Franklin Gothic Book" w:cs="Arial"/>
          <w:bCs/>
          <w:snapToGrid w:val="0"/>
          <w:sz w:val="22"/>
          <w:szCs w:val="22"/>
        </w:rPr>
        <w:t>ank</w:t>
      </w:r>
      <w:r>
        <w:rPr>
          <w:rFonts w:ascii="Franklin Gothic Book" w:hAnsi="Franklin Gothic Book" w:cs="Arial"/>
          <w:bCs/>
          <w:snapToGrid w:val="0"/>
          <w:sz w:val="22"/>
          <w:szCs w:val="22"/>
        </w:rPr>
        <w:t xml:space="preserve">ovní </w:t>
      </w:r>
      <w:r w:rsidR="00785B7C" w:rsidRPr="00DD5203">
        <w:rPr>
          <w:rFonts w:ascii="Franklin Gothic Book" w:hAnsi="Franklin Gothic Book" w:cs="Arial"/>
          <w:bCs/>
          <w:snapToGrid w:val="0"/>
          <w:sz w:val="22"/>
          <w:szCs w:val="22"/>
        </w:rPr>
        <w:t>spojení:</w:t>
      </w:r>
      <w:r>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w:t>
      </w:r>
      <w:r w:rsidRPr="00DD5203">
        <w:rPr>
          <w:rFonts w:ascii="Franklin Gothic Book" w:hAnsi="Franklin Gothic Book" w:cs="Arial"/>
          <w:bCs/>
          <w:snapToGrid w:val="0"/>
          <w:sz w:val="22"/>
          <w:szCs w:val="22"/>
          <w:highlight w:val="yellow"/>
        </w:rPr>
        <w:t>*</w:t>
      </w:r>
      <w:r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150DFE76" w14:textId="290950E6" w:rsidR="00785B7C"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č</w:t>
      </w:r>
      <w:r w:rsidR="00785B7C" w:rsidRPr="00DD5203">
        <w:rPr>
          <w:rFonts w:ascii="Franklin Gothic Book" w:hAnsi="Franklin Gothic Book" w:cs="Arial"/>
          <w:bCs/>
          <w:snapToGrid w:val="0"/>
          <w:sz w:val="22"/>
          <w:szCs w:val="22"/>
        </w:rPr>
        <w:t>íslo účtu:</w:t>
      </w:r>
      <w:r>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w:t>
      </w:r>
      <w:r w:rsidRPr="00DD5203">
        <w:rPr>
          <w:rFonts w:ascii="Franklin Gothic Book" w:hAnsi="Franklin Gothic Book" w:cs="Arial"/>
          <w:bCs/>
          <w:snapToGrid w:val="0"/>
          <w:sz w:val="22"/>
          <w:szCs w:val="22"/>
          <w:highlight w:val="yellow"/>
        </w:rPr>
        <w:t>*</w:t>
      </w:r>
      <w:r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54E7A139" w14:textId="657154E1" w:rsidR="00911AA6"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z</w:t>
      </w:r>
      <w:r w:rsidR="00582EA3" w:rsidRPr="00DD5203">
        <w:rPr>
          <w:rFonts w:ascii="Franklin Gothic Book" w:hAnsi="Franklin Gothic Book" w:cs="Arial"/>
          <w:bCs/>
          <w:snapToGrid w:val="0"/>
          <w:sz w:val="22"/>
          <w:szCs w:val="22"/>
        </w:rPr>
        <w:t>astoupená</w:t>
      </w:r>
      <w:r w:rsidR="00785B7C"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 xml:space="preserve"> </w:t>
      </w:r>
      <w:r w:rsidR="008B5F53" w:rsidRPr="00DD5203">
        <w:rPr>
          <w:rFonts w:ascii="Franklin Gothic Book" w:hAnsi="Franklin Gothic Book" w:cs="Arial"/>
          <w:bCs/>
          <w:snapToGrid w:val="0"/>
          <w:sz w:val="22"/>
          <w:szCs w:val="22"/>
        </w:rPr>
        <w:t>[</w:t>
      </w:r>
      <w:r w:rsidR="008B5F53" w:rsidRPr="00DD5203">
        <w:rPr>
          <w:rFonts w:ascii="Franklin Gothic Book" w:hAnsi="Franklin Gothic Book" w:cs="Arial"/>
          <w:bCs/>
          <w:snapToGrid w:val="0"/>
          <w:sz w:val="22"/>
          <w:szCs w:val="22"/>
          <w:highlight w:val="yellow"/>
        </w:rPr>
        <w:t>*</w:t>
      </w:r>
      <w:r w:rsidR="008B5F53"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015E6A9A" w14:textId="77777777" w:rsidR="008B5F53" w:rsidRDefault="008B5F53" w:rsidP="00DD5203">
      <w:pPr>
        <w:widowControl w:val="0"/>
        <w:ind w:firstLine="11"/>
        <w:jc w:val="both"/>
        <w:rPr>
          <w:rFonts w:ascii="Franklin Gothic Book" w:hAnsi="Franklin Gothic Book" w:cs="Arial"/>
          <w:bCs/>
          <w:snapToGrid w:val="0"/>
          <w:sz w:val="22"/>
          <w:szCs w:val="22"/>
        </w:rPr>
      </w:pPr>
    </w:p>
    <w:p w14:paraId="6C87665A" w14:textId="556ADC01" w:rsidR="009150DA" w:rsidRDefault="009150DA"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(dále jen jako „</w:t>
      </w:r>
      <w:r w:rsidR="00133F8C" w:rsidRPr="008B5F53">
        <w:rPr>
          <w:rFonts w:ascii="Franklin Gothic Book" w:hAnsi="Franklin Gothic Book" w:cs="Arial"/>
          <w:b/>
          <w:snapToGrid w:val="0"/>
          <w:sz w:val="22"/>
          <w:szCs w:val="22"/>
        </w:rPr>
        <w:t>p</w:t>
      </w:r>
      <w:r w:rsidRPr="008B5F53">
        <w:rPr>
          <w:rFonts w:ascii="Franklin Gothic Book" w:hAnsi="Franklin Gothic Book" w:cs="Arial"/>
          <w:b/>
          <w:snapToGrid w:val="0"/>
          <w:sz w:val="22"/>
          <w:szCs w:val="22"/>
        </w:rPr>
        <w:t>rodávající</w:t>
      </w:r>
      <w:r w:rsidRPr="00DD5203">
        <w:rPr>
          <w:rFonts w:ascii="Franklin Gothic Book" w:hAnsi="Franklin Gothic Book" w:cs="Arial"/>
          <w:bCs/>
          <w:snapToGrid w:val="0"/>
          <w:sz w:val="22"/>
          <w:szCs w:val="22"/>
        </w:rPr>
        <w:t>“)</w:t>
      </w:r>
    </w:p>
    <w:p w14:paraId="7F870048" w14:textId="7922B5E6" w:rsidR="008B5F53" w:rsidRDefault="008B5F53" w:rsidP="00DD5203">
      <w:pPr>
        <w:widowControl w:val="0"/>
        <w:ind w:firstLine="11"/>
        <w:jc w:val="both"/>
        <w:rPr>
          <w:rFonts w:ascii="Franklin Gothic Book" w:hAnsi="Franklin Gothic Book" w:cs="Arial"/>
          <w:bCs/>
          <w:snapToGrid w:val="0"/>
          <w:sz w:val="22"/>
          <w:szCs w:val="22"/>
        </w:rPr>
      </w:pPr>
    </w:p>
    <w:p w14:paraId="43A9408D" w14:textId="6C0B2AC3" w:rsidR="008B5F53" w:rsidRPr="00DD5203" w:rsidRDefault="008B5F53" w:rsidP="00DD5203">
      <w:pPr>
        <w:widowControl w:val="0"/>
        <w:ind w:firstLine="11"/>
        <w:jc w:val="both"/>
        <w:rPr>
          <w:rFonts w:ascii="Franklin Gothic Book" w:hAnsi="Franklin Gothic Book" w:cs="Arial"/>
          <w:bCs/>
          <w:snapToGrid w:val="0"/>
          <w:sz w:val="22"/>
          <w:szCs w:val="22"/>
        </w:rPr>
      </w:pPr>
      <w:r w:rsidRPr="008B5F53">
        <w:rPr>
          <w:rFonts w:ascii="Franklin Gothic Book" w:hAnsi="Franklin Gothic Book" w:cs="Arial"/>
          <w:bCs/>
          <w:snapToGrid w:val="0"/>
          <w:sz w:val="22"/>
          <w:szCs w:val="22"/>
        </w:rPr>
        <w:t>(společně též jako „</w:t>
      </w:r>
      <w:r w:rsidRPr="008B5F53">
        <w:rPr>
          <w:rFonts w:ascii="Franklin Gothic Book" w:hAnsi="Franklin Gothic Book" w:cs="Arial"/>
          <w:b/>
          <w:snapToGrid w:val="0"/>
          <w:sz w:val="22"/>
          <w:szCs w:val="22"/>
        </w:rPr>
        <w:t>smluvní strany</w:t>
      </w:r>
      <w:r w:rsidRPr="008B5F53">
        <w:rPr>
          <w:rFonts w:ascii="Franklin Gothic Book" w:hAnsi="Franklin Gothic Book" w:cs="Arial"/>
          <w:bCs/>
          <w:snapToGrid w:val="0"/>
          <w:sz w:val="22"/>
          <w:szCs w:val="22"/>
        </w:rPr>
        <w:t>“ a jednotlivě jako „</w:t>
      </w:r>
      <w:r w:rsidRPr="008B5F53">
        <w:rPr>
          <w:rFonts w:ascii="Franklin Gothic Book" w:hAnsi="Franklin Gothic Book" w:cs="Arial"/>
          <w:b/>
          <w:snapToGrid w:val="0"/>
          <w:sz w:val="22"/>
          <w:szCs w:val="22"/>
        </w:rPr>
        <w:t>smluvní strana</w:t>
      </w:r>
      <w:r w:rsidRPr="008B5F53">
        <w:rPr>
          <w:rFonts w:ascii="Franklin Gothic Book" w:hAnsi="Franklin Gothic Book" w:cs="Arial"/>
          <w:bCs/>
          <w:snapToGrid w:val="0"/>
          <w:sz w:val="22"/>
          <w:szCs w:val="22"/>
        </w:rPr>
        <w:t>“)</w:t>
      </w:r>
    </w:p>
    <w:p w14:paraId="216E820F" w14:textId="77777777" w:rsidR="00CD647D" w:rsidRPr="00DD5203" w:rsidRDefault="00CD647D" w:rsidP="00DD5203">
      <w:pPr>
        <w:widowControl w:val="0"/>
        <w:ind w:firstLine="11"/>
        <w:jc w:val="both"/>
        <w:rPr>
          <w:rFonts w:ascii="Franklin Gothic Book" w:hAnsi="Franklin Gothic Book" w:cs="Arial"/>
          <w:bCs/>
          <w:snapToGrid w:val="0"/>
          <w:sz w:val="22"/>
          <w:szCs w:val="22"/>
        </w:rPr>
      </w:pPr>
    </w:p>
    <w:p w14:paraId="27803A90" w14:textId="77777777" w:rsidR="00896239" w:rsidRPr="00DD5203" w:rsidRDefault="00896239"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uzav</w:t>
      </w:r>
      <w:r w:rsidR="00993DA3" w:rsidRPr="00DD5203">
        <w:rPr>
          <w:rFonts w:ascii="Franklin Gothic Book" w:hAnsi="Franklin Gothic Book" w:cs="Arial"/>
          <w:bCs/>
          <w:snapToGrid w:val="0"/>
          <w:sz w:val="22"/>
          <w:szCs w:val="22"/>
        </w:rPr>
        <w:t>řeli</w:t>
      </w:r>
      <w:r w:rsidRPr="00DD5203">
        <w:rPr>
          <w:rFonts w:ascii="Franklin Gothic Book" w:hAnsi="Franklin Gothic Book" w:cs="Arial"/>
          <w:bCs/>
          <w:snapToGrid w:val="0"/>
          <w:sz w:val="22"/>
          <w:szCs w:val="22"/>
        </w:rPr>
        <w:t xml:space="preserve"> níže uvedeného dne, měsíce a roku tuto</w:t>
      </w:r>
    </w:p>
    <w:p w14:paraId="7D537A3B" w14:textId="77777777" w:rsidR="00896239" w:rsidRPr="00DD5203" w:rsidRDefault="00896239" w:rsidP="00F02548">
      <w:pPr>
        <w:widowControl w:val="0"/>
        <w:spacing w:line="276" w:lineRule="auto"/>
        <w:ind w:firstLine="11"/>
        <w:jc w:val="both"/>
        <w:rPr>
          <w:rFonts w:ascii="Franklin Gothic Book" w:hAnsi="Franklin Gothic Book" w:cs="Arial"/>
          <w:bCs/>
          <w:snapToGrid w:val="0"/>
          <w:sz w:val="22"/>
          <w:szCs w:val="22"/>
        </w:rPr>
      </w:pPr>
    </w:p>
    <w:p w14:paraId="0685140F" w14:textId="1EFCCF7C" w:rsidR="00896239" w:rsidRPr="005763C1" w:rsidRDefault="00896239" w:rsidP="00F02548">
      <w:pPr>
        <w:keepNext/>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k u p n í   s m l o u v</w:t>
      </w:r>
      <w:r w:rsidR="00FD0EF4" w:rsidRPr="005763C1">
        <w:rPr>
          <w:rFonts w:ascii="Franklin Gothic Book" w:hAnsi="Franklin Gothic Book" w:cs="Arial"/>
          <w:b/>
          <w:sz w:val="22"/>
          <w:szCs w:val="22"/>
        </w:rPr>
        <w:t> </w:t>
      </w:r>
      <w:r w:rsidRPr="005763C1">
        <w:rPr>
          <w:rFonts w:ascii="Franklin Gothic Book" w:hAnsi="Franklin Gothic Book" w:cs="Arial"/>
          <w:b/>
          <w:sz w:val="22"/>
          <w:szCs w:val="22"/>
        </w:rPr>
        <w:t>u:</w:t>
      </w:r>
    </w:p>
    <w:p w14:paraId="3A5F4935" w14:textId="77777777" w:rsidR="00CD647D" w:rsidRPr="005763C1" w:rsidRDefault="00CD647D" w:rsidP="00F02548">
      <w:pPr>
        <w:pStyle w:val="Zhlav"/>
        <w:keepNext/>
        <w:tabs>
          <w:tab w:val="clear" w:pos="4536"/>
          <w:tab w:val="clear" w:pos="9072"/>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left="567" w:hanging="556"/>
        <w:rPr>
          <w:rFonts w:ascii="Franklin Gothic Book" w:hAnsi="Franklin Gothic Book" w:cs="Arial"/>
          <w:snapToGrid w:val="0"/>
          <w:sz w:val="22"/>
          <w:szCs w:val="22"/>
        </w:rPr>
      </w:pPr>
    </w:p>
    <w:p w14:paraId="2D139347" w14:textId="77777777" w:rsidR="00CD647D" w:rsidRPr="005763C1" w:rsidRDefault="00CD647D" w:rsidP="00F02548">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Článek I.</w:t>
      </w:r>
    </w:p>
    <w:p w14:paraId="6305E7C7" w14:textId="19B2D810" w:rsidR="00CD647D" w:rsidRPr="005763C1" w:rsidRDefault="00CD647D" w:rsidP="00F02548">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Postavení smluvních stran</w:t>
      </w:r>
    </w:p>
    <w:p w14:paraId="7499A717" w14:textId="77777777" w:rsidR="00CD647D" w:rsidRPr="00A62E45" w:rsidRDefault="00CD647D" w:rsidP="00F02548">
      <w:pPr>
        <w:widowControl w:val="0"/>
        <w:spacing w:line="276" w:lineRule="auto"/>
        <w:ind w:firstLine="11"/>
        <w:jc w:val="both"/>
        <w:rPr>
          <w:rFonts w:ascii="Franklin Gothic Book" w:hAnsi="Franklin Gothic Book" w:cs="Arial"/>
          <w:bCs/>
          <w:snapToGrid w:val="0"/>
          <w:sz w:val="22"/>
          <w:szCs w:val="22"/>
        </w:rPr>
      </w:pPr>
    </w:p>
    <w:p w14:paraId="45AC097A" w14:textId="3FC90B1C" w:rsidR="00CD647D" w:rsidRPr="005763C1" w:rsidRDefault="00CD647D" w:rsidP="00633C49">
      <w:pPr>
        <w:pStyle w:val="Zkladntext"/>
        <w:widowControl w:val="0"/>
        <w:numPr>
          <w:ilvl w:val="0"/>
          <w:numId w:val="4"/>
        </w:numPr>
        <w:spacing w:line="276" w:lineRule="auto"/>
        <w:ind w:left="567" w:right="0" w:hanging="567"/>
        <w:rPr>
          <w:rFonts w:ascii="Franklin Gothic Book" w:hAnsi="Franklin Gothic Book" w:cs="Arial"/>
          <w:sz w:val="22"/>
          <w:szCs w:val="22"/>
        </w:rPr>
      </w:pPr>
      <w:r w:rsidRPr="005763C1">
        <w:rPr>
          <w:rFonts w:ascii="Franklin Gothic Book" w:hAnsi="Franklin Gothic Book" w:cs="Arial"/>
          <w:sz w:val="22"/>
          <w:szCs w:val="22"/>
        </w:rPr>
        <w:t>Smluvní strany jsou si vědomy, že v souladu s</w:t>
      </w:r>
      <w:r w:rsidR="00582EA3" w:rsidRPr="005763C1">
        <w:rPr>
          <w:rFonts w:ascii="Franklin Gothic Book" w:hAnsi="Franklin Gothic Book" w:cs="Arial"/>
          <w:sz w:val="22"/>
          <w:szCs w:val="22"/>
        </w:rPr>
        <w:t> </w:t>
      </w:r>
      <w:r w:rsidRPr="005763C1">
        <w:rPr>
          <w:rFonts w:ascii="Franklin Gothic Book" w:hAnsi="Franklin Gothic Book" w:cs="Arial"/>
          <w:sz w:val="22"/>
          <w:szCs w:val="22"/>
        </w:rPr>
        <w:t>ustanovením</w:t>
      </w:r>
      <w:r w:rsidR="00582EA3" w:rsidRPr="005763C1">
        <w:rPr>
          <w:rFonts w:ascii="Franklin Gothic Book" w:hAnsi="Franklin Gothic Book" w:cs="Arial"/>
          <w:sz w:val="22"/>
          <w:szCs w:val="22"/>
        </w:rPr>
        <w:t xml:space="preserve"> </w:t>
      </w:r>
      <w:r w:rsidR="00912B30" w:rsidRPr="005763C1">
        <w:rPr>
          <w:rFonts w:ascii="Franklin Gothic Book" w:hAnsi="Franklin Gothic Book" w:cs="Arial"/>
          <w:sz w:val="22"/>
          <w:szCs w:val="22"/>
        </w:rPr>
        <w:t>§ 19 zákona č. 201/2012 Sb., o</w:t>
      </w:r>
      <w:r w:rsidR="00716E4A">
        <w:rPr>
          <w:rFonts w:ascii="Franklin Gothic Book" w:hAnsi="Franklin Gothic Book" w:cs="Arial"/>
          <w:sz w:val="22"/>
          <w:szCs w:val="22"/>
        </w:rPr>
        <w:t> </w:t>
      </w:r>
      <w:r w:rsidR="00912B30" w:rsidRPr="005763C1">
        <w:rPr>
          <w:rFonts w:ascii="Franklin Gothic Book" w:hAnsi="Franklin Gothic Book" w:cs="Arial"/>
          <w:sz w:val="22"/>
          <w:szCs w:val="22"/>
        </w:rPr>
        <w:t>ochraně ovzduší, ve znění pozdějších předpisů</w:t>
      </w:r>
      <w:r w:rsidR="00DE1538">
        <w:rPr>
          <w:rFonts w:ascii="Franklin Gothic Book" w:hAnsi="Franklin Gothic Book" w:cs="Arial"/>
          <w:sz w:val="22"/>
          <w:szCs w:val="22"/>
        </w:rPr>
        <w:t xml:space="preserve"> </w:t>
      </w:r>
      <w:r w:rsidR="00DE1538" w:rsidRPr="00E233B6">
        <w:rPr>
          <w:rFonts w:ascii="Franklin Gothic Book" w:hAnsi="Franklin Gothic Book" w:cs="Arial"/>
          <w:sz w:val="22"/>
          <w:szCs w:val="22"/>
        </w:rPr>
        <w:t xml:space="preserve">(dále také </w:t>
      </w:r>
      <w:r w:rsidR="00716E4A" w:rsidRPr="00E233B6">
        <w:rPr>
          <w:rFonts w:ascii="Franklin Gothic Book" w:hAnsi="Franklin Gothic Book" w:cs="Arial"/>
          <w:sz w:val="22"/>
          <w:szCs w:val="22"/>
        </w:rPr>
        <w:t>jen</w:t>
      </w:r>
      <w:r w:rsidR="00716E4A">
        <w:rPr>
          <w:rFonts w:ascii="Franklin Gothic Book" w:hAnsi="Franklin Gothic Book" w:cs="Arial"/>
          <w:sz w:val="22"/>
          <w:szCs w:val="22"/>
        </w:rPr>
        <w:t xml:space="preserve"> „</w:t>
      </w:r>
      <w:r w:rsidR="00716E4A" w:rsidRPr="00597688">
        <w:rPr>
          <w:rFonts w:ascii="Franklin Gothic Book" w:hAnsi="Franklin Gothic Book" w:cs="Arial"/>
          <w:b/>
          <w:bCs/>
          <w:sz w:val="22"/>
          <w:szCs w:val="22"/>
        </w:rPr>
        <w:t>zákon</w:t>
      </w:r>
      <w:r w:rsidR="00090AB7" w:rsidRPr="00597688">
        <w:rPr>
          <w:rFonts w:ascii="Franklin Gothic Book" w:hAnsi="Franklin Gothic Book" w:cs="Arial"/>
          <w:b/>
          <w:bCs/>
          <w:sz w:val="22"/>
          <w:szCs w:val="22"/>
        </w:rPr>
        <w:t xml:space="preserve"> o ochraně</w:t>
      </w:r>
      <w:r w:rsidR="00090AB7" w:rsidRPr="00A62E45">
        <w:rPr>
          <w:rFonts w:ascii="Franklin Gothic Book" w:hAnsi="Franklin Gothic Book" w:cs="Arial"/>
          <w:b/>
          <w:bCs/>
          <w:sz w:val="22"/>
          <w:szCs w:val="22"/>
        </w:rPr>
        <w:t xml:space="preserve"> ovzduší</w:t>
      </w:r>
      <w:r w:rsidR="00716E4A">
        <w:rPr>
          <w:rFonts w:ascii="Franklin Gothic Book" w:hAnsi="Franklin Gothic Book" w:cs="Arial"/>
          <w:sz w:val="22"/>
          <w:szCs w:val="22"/>
        </w:rPr>
        <w:t>“</w:t>
      </w:r>
      <w:r w:rsidR="00090AB7" w:rsidRPr="00E233B6">
        <w:rPr>
          <w:rFonts w:ascii="Franklin Gothic Book" w:hAnsi="Franklin Gothic Book" w:cs="Arial"/>
          <w:sz w:val="22"/>
          <w:szCs w:val="22"/>
        </w:rPr>
        <w:t>),</w:t>
      </w:r>
      <w:r w:rsidRPr="000A444D">
        <w:rPr>
          <w:rFonts w:ascii="Franklin Gothic Book" w:hAnsi="Franklin Gothic Book" w:cs="Arial"/>
          <w:sz w:val="22"/>
          <w:szCs w:val="22"/>
        </w:rPr>
        <w:t xml:space="preserve"> </w:t>
      </w:r>
      <w:r w:rsidRPr="005763C1">
        <w:rPr>
          <w:rFonts w:ascii="Franklin Gothic Book" w:hAnsi="Franklin Gothic Book" w:cs="Arial"/>
          <w:sz w:val="22"/>
          <w:szCs w:val="22"/>
        </w:rPr>
        <w:t xml:space="preserve">je osoba uvádějící pohonné hmoty do volného daňového oběhu na daňovém území České republiky pro dopravní účely povinna zajistit, aby v těchto pohonných hmotách bylo za kalendářní rok obsaženo i minimální množství biopaliv, což u </w:t>
      </w:r>
      <w:r w:rsidR="000244E3">
        <w:rPr>
          <w:rFonts w:ascii="Franklin Gothic Book" w:hAnsi="Franklin Gothic Book" w:cs="Arial"/>
          <w:sz w:val="22"/>
          <w:szCs w:val="22"/>
        </w:rPr>
        <w:t>automobilového benzinu</w:t>
      </w:r>
      <w:r w:rsidRPr="005763C1">
        <w:rPr>
          <w:rFonts w:ascii="Franklin Gothic Book" w:hAnsi="Franklin Gothic Book" w:cs="Arial"/>
          <w:sz w:val="22"/>
          <w:szCs w:val="22"/>
        </w:rPr>
        <w:t xml:space="preserve"> znamená přimíchávání </w:t>
      </w:r>
      <w:r w:rsidR="000244E3" w:rsidRPr="000244E3">
        <w:rPr>
          <w:rFonts w:ascii="Franklin Gothic Book" w:hAnsi="Franklin Gothic Book" w:cs="Arial"/>
          <w:sz w:val="22"/>
          <w:szCs w:val="22"/>
        </w:rPr>
        <w:t>kvasného lihu bezvodého obecně denaturovaného</w:t>
      </w:r>
      <w:r w:rsidRPr="005763C1">
        <w:rPr>
          <w:rFonts w:ascii="Franklin Gothic Book" w:hAnsi="Franklin Gothic Book" w:cs="Arial"/>
          <w:sz w:val="22"/>
          <w:szCs w:val="22"/>
        </w:rPr>
        <w:t>.</w:t>
      </w:r>
    </w:p>
    <w:p w14:paraId="07C65D35" w14:textId="77777777" w:rsidR="000244E3" w:rsidRDefault="000244E3" w:rsidP="000244E3">
      <w:pPr>
        <w:pStyle w:val="Zkladntext"/>
        <w:widowControl w:val="0"/>
        <w:spacing w:line="276" w:lineRule="auto"/>
        <w:ind w:right="0"/>
        <w:rPr>
          <w:rFonts w:ascii="Franklin Gothic Book" w:hAnsi="Franklin Gothic Book" w:cs="Arial"/>
          <w:sz w:val="22"/>
          <w:szCs w:val="22"/>
        </w:rPr>
      </w:pPr>
    </w:p>
    <w:p w14:paraId="5FF2772B" w14:textId="77777777" w:rsidR="000244E3" w:rsidRPr="005763C1" w:rsidRDefault="000244E3" w:rsidP="00633C49">
      <w:pPr>
        <w:pStyle w:val="Zkladntext"/>
        <w:widowControl w:val="0"/>
        <w:numPr>
          <w:ilvl w:val="0"/>
          <w:numId w:val="4"/>
        </w:numPr>
        <w:spacing w:line="276" w:lineRule="auto"/>
        <w:ind w:left="567" w:right="0" w:hanging="567"/>
        <w:rPr>
          <w:rFonts w:ascii="Franklin Gothic Book" w:hAnsi="Franklin Gothic Book" w:cs="Arial"/>
          <w:sz w:val="22"/>
          <w:szCs w:val="22"/>
        </w:rPr>
      </w:pPr>
      <w:r w:rsidRPr="000244E3">
        <w:rPr>
          <w:rFonts w:ascii="Franklin Gothic Book" w:hAnsi="Franklin Gothic Book" w:cs="Arial"/>
          <w:sz w:val="22"/>
          <w:szCs w:val="22"/>
        </w:rPr>
        <w:t>Smluvní strany prohlašují, že jsou si vědomy stavu legislativy v</w:t>
      </w:r>
      <w:r w:rsidR="004950B6">
        <w:rPr>
          <w:rFonts w:ascii="Franklin Gothic Book" w:hAnsi="Franklin Gothic Book" w:cs="Arial"/>
          <w:sz w:val="22"/>
          <w:szCs w:val="22"/>
        </w:rPr>
        <w:t> České republice</w:t>
      </w:r>
      <w:r w:rsidRPr="000244E3">
        <w:rPr>
          <w:rFonts w:ascii="Franklin Gothic Book" w:hAnsi="Franklin Gothic Book" w:cs="Arial"/>
          <w:sz w:val="22"/>
          <w:szCs w:val="22"/>
        </w:rPr>
        <w:t xml:space="preserve"> a okolních státech pro tuto oblast, a že jsou veřejně dostupné signály, že legislativa bude dále upravována tak, aby byla v souladu s platnou legislativou </w:t>
      </w:r>
      <w:r w:rsidR="004950B6" w:rsidRPr="000244E3">
        <w:rPr>
          <w:rFonts w:ascii="Franklin Gothic Book" w:hAnsi="Franklin Gothic Book" w:cs="Arial"/>
          <w:sz w:val="22"/>
          <w:szCs w:val="22"/>
        </w:rPr>
        <w:t>E</w:t>
      </w:r>
      <w:r w:rsidR="004950B6">
        <w:rPr>
          <w:rFonts w:ascii="Franklin Gothic Book" w:hAnsi="Franklin Gothic Book" w:cs="Arial"/>
          <w:sz w:val="22"/>
          <w:szCs w:val="22"/>
        </w:rPr>
        <w:t>vropské unie</w:t>
      </w:r>
      <w:r w:rsidRPr="000244E3">
        <w:rPr>
          <w:rFonts w:ascii="Franklin Gothic Book" w:hAnsi="Franklin Gothic Book" w:cs="Arial"/>
          <w:sz w:val="22"/>
          <w:szCs w:val="22"/>
        </w:rPr>
        <w:t xml:space="preserve">, čímž může dojít ke změně skutečností, na kterých je tato smlouva založena. Veškeré změny této smlouvy je </w:t>
      </w:r>
      <w:r w:rsidR="004950B6">
        <w:rPr>
          <w:rFonts w:ascii="Franklin Gothic Book" w:hAnsi="Franklin Gothic Book" w:cs="Arial"/>
          <w:sz w:val="22"/>
          <w:szCs w:val="22"/>
        </w:rPr>
        <w:t xml:space="preserve">vyplývající ze změny je </w:t>
      </w:r>
      <w:r w:rsidRPr="000244E3">
        <w:rPr>
          <w:rFonts w:ascii="Franklin Gothic Book" w:hAnsi="Franklin Gothic Book" w:cs="Arial"/>
          <w:sz w:val="22"/>
          <w:szCs w:val="22"/>
        </w:rPr>
        <w:t>možné činit pouze dohodou smluvních stran na základě písemně uzavřeného dodatku</w:t>
      </w:r>
      <w:r w:rsidR="004950B6">
        <w:rPr>
          <w:rFonts w:ascii="Franklin Gothic Book" w:hAnsi="Franklin Gothic Book" w:cs="Arial"/>
          <w:sz w:val="22"/>
          <w:szCs w:val="22"/>
        </w:rPr>
        <w:t xml:space="preserve"> k této smlouvě</w:t>
      </w:r>
      <w:r w:rsidRPr="000244E3">
        <w:rPr>
          <w:rFonts w:ascii="Franklin Gothic Book" w:hAnsi="Franklin Gothic Book" w:cs="Arial"/>
          <w:sz w:val="22"/>
          <w:szCs w:val="22"/>
        </w:rPr>
        <w:t>. Smluvní strany se však zavazují vyvinout odpovídající úsilí pro zohlednění a začlenění případného nového legislativního rámce do</w:t>
      </w:r>
      <w:r w:rsidR="004950B6">
        <w:rPr>
          <w:rFonts w:ascii="Franklin Gothic Book" w:hAnsi="Franklin Gothic Book" w:cs="Arial"/>
          <w:sz w:val="22"/>
          <w:szCs w:val="22"/>
        </w:rPr>
        <w:t xml:space="preserve"> této</w:t>
      </w:r>
      <w:r w:rsidRPr="000244E3">
        <w:rPr>
          <w:rFonts w:ascii="Franklin Gothic Book" w:hAnsi="Franklin Gothic Book" w:cs="Arial"/>
          <w:sz w:val="22"/>
          <w:szCs w:val="22"/>
        </w:rPr>
        <w:t xml:space="preserve"> smlouvy</w:t>
      </w:r>
      <w:r>
        <w:rPr>
          <w:rFonts w:ascii="Franklin Gothic Book" w:hAnsi="Franklin Gothic Book" w:cs="Arial"/>
          <w:sz w:val="22"/>
          <w:szCs w:val="22"/>
        </w:rPr>
        <w:t>.</w:t>
      </w:r>
    </w:p>
    <w:p w14:paraId="02C75A54" w14:textId="77777777" w:rsidR="00163C1D" w:rsidRPr="00A62E45" w:rsidRDefault="00163C1D" w:rsidP="00F02548">
      <w:pPr>
        <w:widowControl w:val="0"/>
        <w:spacing w:line="276" w:lineRule="auto"/>
        <w:ind w:firstLine="11"/>
        <w:jc w:val="both"/>
        <w:rPr>
          <w:rFonts w:ascii="Franklin Gothic Book" w:hAnsi="Franklin Gothic Book" w:cs="Arial"/>
          <w:bCs/>
          <w:snapToGrid w:val="0"/>
          <w:sz w:val="22"/>
          <w:szCs w:val="22"/>
        </w:rPr>
      </w:pPr>
    </w:p>
    <w:p w14:paraId="34E0FB18" w14:textId="77777777" w:rsidR="00CD647D" w:rsidRPr="005763C1" w:rsidRDefault="00CD647D" w:rsidP="00074A6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II.</w:t>
      </w:r>
    </w:p>
    <w:p w14:paraId="360D9280" w14:textId="4F963696" w:rsidR="00CD647D" w:rsidRPr="005763C1" w:rsidRDefault="00CD647D" w:rsidP="00074A6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Účel smlouvy</w:t>
      </w:r>
    </w:p>
    <w:p w14:paraId="41BA0D9E" w14:textId="77777777" w:rsidR="00CD647D" w:rsidRPr="00F02548" w:rsidRDefault="00CD647D" w:rsidP="00074A65">
      <w:pPr>
        <w:keepNext/>
        <w:spacing w:line="276" w:lineRule="auto"/>
        <w:ind w:firstLine="11"/>
        <w:jc w:val="both"/>
        <w:rPr>
          <w:rFonts w:ascii="Franklin Gothic Book" w:hAnsi="Franklin Gothic Book" w:cs="Arial"/>
          <w:bCs/>
          <w:snapToGrid w:val="0"/>
          <w:sz w:val="22"/>
          <w:szCs w:val="22"/>
        </w:rPr>
      </w:pPr>
    </w:p>
    <w:p w14:paraId="19A94D6D" w14:textId="178C156C" w:rsidR="00F14FCF" w:rsidRPr="005763C1" w:rsidRDefault="00CD647D" w:rsidP="00633C49">
      <w:pPr>
        <w:pStyle w:val="Zkladntext"/>
        <w:widowControl w:val="0"/>
        <w:numPr>
          <w:ilvl w:val="0"/>
          <w:numId w:val="5"/>
        </w:numPr>
        <w:spacing w:line="276" w:lineRule="auto"/>
        <w:ind w:left="567" w:right="0" w:hanging="567"/>
        <w:rPr>
          <w:rFonts w:ascii="Franklin Gothic Book" w:hAnsi="Franklin Gothic Book" w:cs="Arial"/>
          <w:sz w:val="22"/>
          <w:szCs w:val="22"/>
        </w:rPr>
      </w:pPr>
      <w:r w:rsidRPr="005763C1">
        <w:rPr>
          <w:rFonts w:ascii="Franklin Gothic Book" w:hAnsi="Franklin Gothic Book" w:cs="Arial"/>
          <w:sz w:val="22"/>
          <w:szCs w:val="22"/>
        </w:rPr>
        <w:t xml:space="preserve">Účelem této smlouvy je smluvně zajistit dodávky biosložek </w:t>
      </w:r>
      <w:r w:rsidR="004950B6" w:rsidRPr="004950B6">
        <w:rPr>
          <w:rFonts w:ascii="Franklin Gothic Book" w:hAnsi="Franklin Gothic Book" w:cs="Arial"/>
          <w:sz w:val="22"/>
          <w:szCs w:val="22"/>
        </w:rPr>
        <w:t>kvasného lihu bezvodého obecně denaturovaného</w:t>
      </w:r>
      <w:r w:rsidR="00F02548">
        <w:rPr>
          <w:rFonts w:ascii="Franklin Gothic Book" w:hAnsi="Franklin Gothic Book" w:cs="Arial"/>
          <w:sz w:val="22"/>
          <w:szCs w:val="22"/>
        </w:rPr>
        <w:t xml:space="preserve"> v kvalitě</w:t>
      </w:r>
      <w:r w:rsidRPr="005763C1">
        <w:rPr>
          <w:rFonts w:ascii="Franklin Gothic Book" w:hAnsi="Franklin Gothic Book" w:cs="Arial"/>
          <w:sz w:val="22"/>
          <w:szCs w:val="22"/>
        </w:rPr>
        <w:t xml:space="preserve"> dle ČSN EN </w:t>
      </w:r>
      <w:r w:rsidR="004950B6" w:rsidRPr="004950B6">
        <w:rPr>
          <w:rFonts w:ascii="Franklin Gothic Book" w:hAnsi="Franklin Gothic Book" w:cs="Arial"/>
          <w:sz w:val="22"/>
          <w:szCs w:val="22"/>
        </w:rPr>
        <w:t>15376</w:t>
      </w:r>
      <w:r w:rsidR="00074A65">
        <w:rPr>
          <w:rFonts w:ascii="Franklin Gothic Book" w:hAnsi="Franklin Gothic Book" w:cs="Arial"/>
          <w:sz w:val="22"/>
          <w:szCs w:val="22"/>
        </w:rPr>
        <w:t xml:space="preserve"> a této smlouvy</w:t>
      </w:r>
      <w:r w:rsidRPr="005763C1">
        <w:rPr>
          <w:rFonts w:ascii="Franklin Gothic Book" w:hAnsi="Franklin Gothic Book" w:cs="Arial"/>
          <w:sz w:val="22"/>
          <w:szCs w:val="22"/>
        </w:rPr>
        <w:t xml:space="preserve"> (dále jen „</w:t>
      </w:r>
      <w:r w:rsidR="004950B6" w:rsidRPr="004950B6">
        <w:rPr>
          <w:rFonts w:ascii="Franklin Gothic Book" w:hAnsi="Franklin Gothic Book" w:cs="Arial"/>
          <w:b/>
          <w:bCs/>
          <w:sz w:val="22"/>
          <w:szCs w:val="22"/>
        </w:rPr>
        <w:t>BIOETANOL</w:t>
      </w:r>
      <w:r w:rsidRPr="005763C1">
        <w:rPr>
          <w:rFonts w:ascii="Franklin Gothic Book" w:hAnsi="Franklin Gothic Book" w:cs="Arial"/>
          <w:sz w:val="22"/>
          <w:szCs w:val="22"/>
        </w:rPr>
        <w:t>“ nebo „</w:t>
      </w:r>
      <w:r w:rsidRPr="00074A65">
        <w:rPr>
          <w:rFonts w:ascii="Franklin Gothic Book" w:hAnsi="Franklin Gothic Book" w:cs="Arial"/>
          <w:b/>
          <w:bCs/>
          <w:sz w:val="22"/>
          <w:szCs w:val="22"/>
        </w:rPr>
        <w:t>zboží</w:t>
      </w:r>
      <w:r w:rsidRPr="005763C1">
        <w:rPr>
          <w:rFonts w:ascii="Franklin Gothic Book" w:hAnsi="Franklin Gothic Book" w:cs="Arial"/>
          <w:sz w:val="22"/>
          <w:szCs w:val="22"/>
        </w:rPr>
        <w:t>“)</w:t>
      </w:r>
      <w:r w:rsidR="00074A65">
        <w:rPr>
          <w:rFonts w:ascii="Franklin Gothic Book" w:hAnsi="Franklin Gothic Book" w:cs="Arial"/>
          <w:sz w:val="22"/>
          <w:szCs w:val="22"/>
        </w:rPr>
        <w:t>,</w:t>
      </w:r>
      <w:r w:rsidRPr="005763C1">
        <w:rPr>
          <w:rFonts w:ascii="Franklin Gothic Book" w:hAnsi="Franklin Gothic Book" w:cs="Arial"/>
          <w:sz w:val="22"/>
          <w:szCs w:val="22"/>
        </w:rPr>
        <w:t xml:space="preserve"> pr</w:t>
      </w:r>
      <w:r w:rsidR="00A703B9" w:rsidRPr="005763C1">
        <w:rPr>
          <w:rFonts w:ascii="Franklin Gothic Book" w:hAnsi="Franklin Gothic Book" w:cs="Arial"/>
          <w:sz w:val="22"/>
          <w:szCs w:val="22"/>
        </w:rPr>
        <w:t>o potřeby kupujícího.</w:t>
      </w:r>
    </w:p>
    <w:p w14:paraId="5F10D286" w14:textId="77777777" w:rsidR="005763C1" w:rsidRPr="00074A65" w:rsidRDefault="005763C1" w:rsidP="00074A65">
      <w:pPr>
        <w:widowControl w:val="0"/>
        <w:spacing w:line="276" w:lineRule="auto"/>
        <w:ind w:firstLine="11"/>
        <w:jc w:val="both"/>
        <w:rPr>
          <w:rFonts w:ascii="Franklin Gothic Book" w:hAnsi="Franklin Gothic Book" w:cs="Arial"/>
          <w:bCs/>
          <w:snapToGrid w:val="0"/>
          <w:sz w:val="22"/>
          <w:szCs w:val="22"/>
        </w:rPr>
      </w:pPr>
    </w:p>
    <w:p w14:paraId="2369487B" w14:textId="77777777" w:rsidR="00CD647D" w:rsidRPr="005763C1" w:rsidRDefault="00CD647D" w:rsidP="00074A6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III.</w:t>
      </w:r>
    </w:p>
    <w:p w14:paraId="190E5C72" w14:textId="78800C60" w:rsidR="00CD647D" w:rsidRPr="005763C1" w:rsidRDefault="00CD647D" w:rsidP="00074A6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Předmět smlouvy</w:t>
      </w:r>
    </w:p>
    <w:p w14:paraId="56FD3903" w14:textId="77777777" w:rsidR="00CD647D" w:rsidRPr="00074A65" w:rsidRDefault="00CD647D" w:rsidP="00074A65">
      <w:pPr>
        <w:keepNext/>
        <w:spacing w:line="276" w:lineRule="auto"/>
        <w:ind w:firstLine="11"/>
        <w:jc w:val="both"/>
        <w:rPr>
          <w:rFonts w:ascii="Franklin Gothic Book" w:hAnsi="Franklin Gothic Book" w:cs="Arial"/>
          <w:bCs/>
          <w:snapToGrid w:val="0"/>
          <w:sz w:val="22"/>
          <w:szCs w:val="22"/>
        </w:rPr>
      </w:pPr>
    </w:p>
    <w:p w14:paraId="15513E5B" w14:textId="7F0BBB46" w:rsidR="000C15BD" w:rsidRPr="005763C1" w:rsidRDefault="000C15BD" w:rsidP="00633C49">
      <w:pPr>
        <w:pStyle w:val="Zkladntext"/>
        <w:widowControl w:val="0"/>
        <w:numPr>
          <w:ilvl w:val="0"/>
          <w:numId w:val="6"/>
        </w:numPr>
        <w:spacing w:line="276" w:lineRule="auto"/>
        <w:ind w:left="567" w:right="0" w:hanging="567"/>
        <w:rPr>
          <w:rFonts w:ascii="Franklin Gothic Book" w:hAnsi="Franklin Gothic Book" w:cs="Arial"/>
          <w:sz w:val="22"/>
          <w:szCs w:val="22"/>
        </w:rPr>
      </w:pPr>
      <w:r w:rsidRPr="000C15BD">
        <w:rPr>
          <w:rFonts w:ascii="Franklin Gothic Book" w:hAnsi="Franklin Gothic Book" w:cs="Arial"/>
          <w:sz w:val="22"/>
          <w:szCs w:val="22"/>
        </w:rPr>
        <w:t>Prodávající se zavazuje dodat kupujícímu</w:t>
      </w:r>
      <w:r w:rsidR="00B60676">
        <w:rPr>
          <w:rFonts w:ascii="Franklin Gothic Book" w:hAnsi="Franklin Gothic Book" w:cs="Arial"/>
          <w:sz w:val="22"/>
          <w:szCs w:val="22"/>
        </w:rPr>
        <w:t xml:space="preserve"> prostřednictvím železničních nebo automobilových cisteren</w:t>
      </w:r>
      <w:r w:rsidRPr="000C15BD">
        <w:rPr>
          <w:rFonts w:ascii="Franklin Gothic Book" w:hAnsi="Franklin Gothic Book" w:cs="Arial"/>
          <w:sz w:val="22"/>
          <w:szCs w:val="22"/>
        </w:rPr>
        <w:t xml:space="preserve"> zboží, a to způsobem definovaným v této kupní smlouvě, a převést na kupujícího vlastnické právo ke zboží. Kupující se zavazuje toto zboží odebrat a uhradit za něj sjednanou kupní cenu. Prodávající bude na základě této smlouvy realizovat dodávky zboží podle objednávek vystavených kupujícím, které jsou pro prodávajícího závazné</w:t>
      </w:r>
    </w:p>
    <w:p w14:paraId="2DEC27E1" w14:textId="77777777" w:rsidR="00FB6BB2" w:rsidRPr="00F411DD" w:rsidRDefault="00FB6BB2" w:rsidP="00F411DD">
      <w:pPr>
        <w:widowControl w:val="0"/>
        <w:spacing w:line="276" w:lineRule="auto"/>
        <w:ind w:firstLine="11"/>
        <w:jc w:val="both"/>
        <w:rPr>
          <w:rFonts w:ascii="Franklin Gothic Book" w:hAnsi="Franklin Gothic Book" w:cs="Arial"/>
          <w:bCs/>
          <w:snapToGrid w:val="0"/>
          <w:sz w:val="22"/>
          <w:szCs w:val="22"/>
        </w:rPr>
      </w:pPr>
    </w:p>
    <w:p w14:paraId="57C29F34" w14:textId="33B694C1" w:rsidR="00CD647D" w:rsidRPr="005763C1" w:rsidRDefault="000C15BD" w:rsidP="00633C49">
      <w:pPr>
        <w:pStyle w:val="Zkladntext"/>
        <w:widowControl w:val="0"/>
        <w:numPr>
          <w:ilvl w:val="0"/>
          <w:numId w:val="6"/>
        </w:numPr>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 se zavazuje, že z</w:t>
      </w:r>
      <w:r w:rsidR="00CD647D" w:rsidRPr="005763C1">
        <w:rPr>
          <w:rFonts w:ascii="Franklin Gothic Book" w:hAnsi="Franklin Gothic Book" w:cs="Arial"/>
          <w:sz w:val="22"/>
          <w:szCs w:val="22"/>
        </w:rPr>
        <w:t xml:space="preserve">boží dodávané </w:t>
      </w:r>
      <w:r w:rsidR="00133F8C" w:rsidRPr="005763C1">
        <w:rPr>
          <w:rFonts w:ascii="Franklin Gothic Book" w:hAnsi="Franklin Gothic Book" w:cs="Arial"/>
          <w:sz w:val="22"/>
          <w:szCs w:val="22"/>
        </w:rPr>
        <w:t>k</w:t>
      </w:r>
      <w:r w:rsidR="00CD647D" w:rsidRPr="005763C1">
        <w:rPr>
          <w:rFonts w:ascii="Franklin Gothic Book" w:hAnsi="Franklin Gothic Book" w:cs="Arial"/>
          <w:sz w:val="22"/>
          <w:szCs w:val="22"/>
        </w:rPr>
        <w:t xml:space="preserve">upujícímu dle této smlouvy </w:t>
      </w:r>
      <w:r>
        <w:rPr>
          <w:rFonts w:ascii="Franklin Gothic Book" w:hAnsi="Franklin Gothic Book" w:cs="Arial"/>
          <w:sz w:val="22"/>
          <w:szCs w:val="22"/>
        </w:rPr>
        <w:t xml:space="preserve">bude </w:t>
      </w:r>
      <w:r w:rsidR="00CD647D" w:rsidRPr="005763C1">
        <w:rPr>
          <w:rFonts w:ascii="Franklin Gothic Book" w:hAnsi="Franklin Gothic Book" w:cs="Arial"/>
          <w:sz w:val="22"/>
          <w:szCs w:val="22"/>
        </w:rPr>
        <w:t>v</w:t>
      </w:r>
      <w:r>
        <w:rPr>
          <w:rFonts w:ascii="Franklin Gothic Book" w:hAnsi="Franklin Gothic Book" w:cs="Arial"/>
          <w:sz w:val="22"/>
          <w:szCs w:val="22"/>
        </w:rPr>
        <w:t xml:space="preserve"> </w:t>
      </w:r>
      <w:r w:rsidR="00CD647D" w:rsidRPr="005763C1">
        <w:rPr>
          <w:rFonts w:ascii="Franklin Gothic Book" w:hAnsi="Franklin Gothic Book" w:cs="Arial"/>
          <w:sz w:val="22"/>
          <w:szCs w:val="22"/>
        </w:rPr>
        <w:t xml:space="preserve">souladu s požadavky na kvalitu vyplývajícími z ČSN EN </w:t>
      </w:r>
      <w:r w:rsidR="004511C6" w:rsidRPr="004511C6">
        <w:rPr>
          <w:rFonts w:ascii="Franklin Gothic Book" w:hAnsi="Franklin Gothic Book" w:cs="Arial"/>
          <w:sz w:val="22"/>
          <w:szCs w:val="22"/>
        </w:rPr>
        <w:t>15376 včetně zpřísněného limitu pro obsah vody</w:t>
      </w:r>
      <w:r>
        <w:rPr>
          <w:rFonts w:ascii="Franklin Gothic Book" w:hAnsi="Franklin Gothic Book" w:cs="Arial"/>
          <w:sz w:val="22"/>
          <w:szCs w:val="22"/>
        </w:rPr>
        <w:t>,</w:t>
      </w:r>
      <w:r w:rsidR="00381363" w:rsidRPr="005763C1">
        <w:rPr>
          <w:rFonts w:ascii="Franklin Gothic Book" w:hAnsi="Franklin Gothic Book" w:cs="Arial"/>
          <w:sz w:val="22"/>
          <w:szCs w:val="22"/>
        </w:rPr>
        <w:t xml:space="preserve"> </w:t>
      </w:r>
      <w:r w:rsidR="00AC113D" w:rsidRPr="005763C1">
        <w:rPr>
          <w:rFonts w:ascii="Franklin Gothic Book" w:hAnsi="Franklin Gothic Book" w:cs="Arial"/>
          <w:sz w:val="22"/>
          <w:szCs w:val="22"/>
        </w:rPr>
        <w:t>a</w:t>
      </w:r>
      <w:r w:rsidR="004511C6">
        <w:rPr>
          <w:rFonts w:ascii="Franklin Gothic Book" w:hAnsi="Franklin Gothic Book" w:cs="Arial"/>
          <w:sz w:val="22"/>
          <w:szCs w:val="22"/>
        </w:rPr>
        <w:t> </w:t>
      </w:r>
      <w:r>
        <w:rPr>
          <w:rFonts w:ascii="Franklin Gothic Book" w:hAnsi="Franklin Gothic Book" w:cs="Arial"/>
          <w:sz w:val="22"/>
          <w:szCs w:val="22"/>
        </w:rPr>
        <w:t>dále</w:t>
      </w:r>
      <w:r w:rsidR="00AC113D" w:rsidRPr="005763C1">
        <w:rPr>
          <w:rFonts w:ascii="Franklin Gothic Book" w:hAnsi="Franklin Gothic Book" w:cs="Arial"/>
          <w:sz w:val="22"/>
          <w:szCs w:val="22"/>
        </w:rPr>
        <w:t xml:space="preserve"> s</w:t>
      </w:r>
      <w:r w:rsidR="00716E4A">
        <w:rPr>
          <w:rFonts w:ascii="Franklin Gothic Book" w:hAnsi="Franklin Gothic Book" w:cs="Arial"/>
          <w:sz w:val="22"/>
          <w:szCs w:val="22"/>
        </w:rPr>
        <w:t xml:space="preserve"> dalšími </w:t>
      </w:r>
      <w:r w:rsidR="00381363" w:rsidRPr="005763C1">
        <w:rPr>
          <w:rFonts w:ascii="Franklin Gothic Book" w:hAnsi="Franklin Gothic Book" w:cs="Arial"/>
          <w:sz w:val="22"/>
          <w:szCs w:val="22"/>
        </w:rPr>
        <w:t>požadavk</w:t>
      </w:r>
      <w:r w:rsidR="00AC113D" w:rsidRPr="005763C1">
        <w:rPr>
          <w:rFonts w:ascii="Franklin Gothic Book" w:hAnsi="Franklin Gothic Book" w:cs="Arial"/>
          <w:sz w:val="22"/>
          <w:szCs w:val="22"/>
        </w:rPr>
        <w:t>y</w:t>
      </w:r>
      <w:r>
        <w:rPr>
          <w:rFonts w:ascii="Franklin Gothic Book" w:hAnsi="Franklin Gothic Book" w:cs="Arial"/>
          <w:sz w:val="22"/>
          <w:szCs w:val="22"/>
        </w:rPr>
        <w:t xml:space="preserve"> kupujícího</w:t>
      </w:r>
      <w:r w:rsidR="00381363" w:rsidRPr="005763C1">
        <w:rPr>
          <w:rFonts w:ascii="Franklin Gothic Book" w:hAnsi="Franklin Gothic Book" w:cs="Arial"/>
          <w:sz w:val="22"/>
          <w:szCs w:val="22"/>
        </w:rPr>
        <w:t>, uvedený</w:t>
      </w:r>
      <w:r w:rsidR="00AC113D" w:rsidRPr="005763C1">
        <w:rPr>
          <w:rFonts w:ascii="Franklin Gothic Book" w:hAnsi="Franklin Gothic Book" w:cs="Arial"/>
          <w:sz w:val="22"/>
          <w:szCs w:val="22"/>
        </w:rPr>
        <w:t>mi</w:t>
      </w:r>
      <w:r w:rsidR="00381363" w:rsidRPr="005763C1">
        <w:rPr>
          <w:rFonts w:ascii="Franklin Gothic Book" w:hAnsi="Franklin Gothic Book" w:cs="Arial"/>
          <w:sz w:val="22"/>
          <w:szCs w:val="22"/>
        </w:rPr>
        <w:t xml:space="preserve"> v</w:t>
      </w:r>
      <w:r w:rsidR="00716E4A">
        <w:rPr>
          <w:rFonts w:ascii="Franklin Gothic Book" w:hAnsi="Franklin Gothic Book" w:cs="Arial"/>
          <w:sz w:val="22"/>
          <w:szCs w:val="22"/>
        </w:rPr>
        <w:t xml:space="preserve"> čl. </w:t>
      </w:r>
      <w:r w:rsidR="006B68B6">
        <w:rPr>
          <w:rFonts w:ascii="Franklin Gothic Book" w:hAnsi="Franklin Gothic Book" w:cs="Arial"/>
          <w:sz w:val="22"/>
          <w:szCs w:val="22"/>
        </w:rPr>
        <w:t>IV.</w:t>
      </w:r>
      <w:r w:rsidR="00AC5B0B" w:rsidRPr="005763C1">
        <w:rPr>
          <w:rFonts w:ascii="Franklin Gothic Book" w:hAnsi="Franklin Gothic Book" w:cs="Arial"/>
          <w:sz w:val="22"/>
          <w:szCs w:val="22"/>
        </w:rPr>
        <w:t xml:space="preserve"> </w:t>
      </w:r>
      <w:r w:rsidR="00A713E0" w:rsidRPr="005763C1">
        <w:rPr>
          <w:rFonts w:ascii="Franklin Gothic Book" w:hAnsi="Franklin Gothic Book" w:cs="Arial"/>
          <w:sz w:val="22"/>
          <w:szCs w:val="22"/>
        </w:rPr>
        <w:t>této smlouvy</w:t>
      </w:r>
      <w:r w:rsidR="00381363" w:rsidRPr="005763C1">
        <w:rPr>
          <w:rFonts w:ascii="Franklin Gothic Book" w:hAnsi="Franklin Gothic Book" w:cs="Arial"/>
          <w:sz w:val="22"/>
          <w:szCs w:val="22"/>
        </w:rPr>
        <w:t>.</w:t>
      </w:r>
    </w:p>
    <w:p w14:paraId="3D8DBBF0" w14:textId="043E8263" w:rsidR="00CD647D" w:rsidRDefault="00CD647D" w:rsidP="00F411DD">
      <w:pPr>
        <w:widowControl w:val="0"/>
        <w:spacing w:line="276" w:lineRule="auto"/>
        <w:ind w:firstLine="11"/>
        <w:jc w:val="both"/>
        <w:rPr>
          <w:rFonts w:ascii="Franklin Gothic Book" w:hAnsi="Franklin Gothic Book" w:cs="Arial"/>
          <w:bCs/>
          <w:snapToGrid w:val="0"/>
          <w:sz w:val="22"/>
          <w:szCs w:val="22"/>
        </w:rPr>
      </w:pPr>
    </w:p>
    <w:p w14:paraId="6D1CB3C8" w14:textId="41808079" w:rsidR="000C15BD" w:rsidRDefault="00A56E01" w:rsidP="00633C49">
      <w:pPr>
        <w:pStyle w:val="Zkladntext"/>
        <w:widowControl w:val="0"/>
        <w:numPr>
          <w:ilvl w:val="0"/>
          <w:numId w:val="6"/>
        </w:numPr>
        <w:spacing w:line="276" w:lineRule="auto"/>
        <w:ind w:left="567" w:right="0" w:hanging="567"/>
        <w:rPr>
          <w:rFonts w:ascii="Franklin Gothic Book" w:hAnsi="Franklin Gothic Book" w:cs="Arial"/>
          <w:sz w:val="22"/>
          <w:szCs w:val="22"/>
        </w:rPr>
      </w:pPr>
      <w:bookmarkStart w:id="0" w:name="_Hlk89261734"/>
      <w:r>
        <w:rPr>
          <w:rFonts w:ascii="Franklin Gothic Book" w:hAnsi="Franklin Gothic Book" w:cs="Arial"/>
          <w:sz w:val="22"/>
          <w:szCs w:val="22"/>
        </w:rPr>
        <w:t xml:space="preserve">Po dohodě smluvních stran může </w:t>
      </w:r>
      <w:r w:rsidR="000C15BD" w:rsidRPr="000C15BD">
        <w:rPr>
          <w:rFonts w:ascii="Franklin Gothic Book" w:hAnsi="Franklin Gothic Book" w:cs="Arial"/>
          <w:sz w:val="22"/>
          <w:szCs w:val="22"/>
        </w:rPr>
        <w:t>kupující vystavit objednávky v součtu za daný měsíc, jiné období či celkově za dobu trvání této smlouvy na vyšší či nižší množství zboží pro dané období, než vyplývá z této smlouvy, pokud tento postup bude odůvodněn technickými podmínkami pro dodávky zboží, zejména technická omezení železničních tratí využívaných k</w:t>
      </w:r>
      <w:r w:rsidR="00716E4A">
        <w:rPr>
          <w:rFonts w:ascii="Franklin Gothic Book" w:hAnsi="Franklin Gothic Book" w:cs="Arial"/>
          <w:sz w:val="22"/>
          <w:szCs w:val="22"/>
        </w:rPr>
        <w:t> </w:t>
      </w:r>
      <w:r w:rsidR="000C15BD" w:rsidRPr="000C15BD">
        <w:rPr>
          <w:rFonts w:ascii="Franklin Gothic Book" w:hAnsi="Franklin Gothic Book" w:cs="Arial"/>
          <w:sz w:val="22"/>
          <w:szCs w:val="22"/>
        </w:rPr>
        <w:t>přepravě zboží, technická omezení na skladech kupujícího, technická omezení na výdejních místech prodávajícího či technická specifika železničních cisteren užívaných prodávajícím pro přepravě zboží</w:t>
      </w:r>
      <w:bookmarkEnd w:id="0"/>
      <w:r w:rsidR="000C15BD" w:rsidRPr="000C15BD">
        <w:rPr>
          <w:rFonts w:ascii="Franklin Gothic Book" w:hAnsi="Franklin Gothic Book" w:cs="Arial"/>
          <w:sz w:val="22"/>
          <w:szCs w:val="22"/>
        </w:rPr>
        <w:t>.</w:t>
      </w:r>
    </w:p>
    <w:p w14:paraId="15C58D1A" w14:textId="56C2CE66" w:rsidR="00C503E7" w:rsidRDefault="00C503E7" w:rsidP="00C503E7">
      <w:pPr>
        <w:pStyle w:val="Zkladntext"/>
        <w:widowControl w:val="0"/>
        <w:spacing w:line="276" w:lineRule="auto"/>
        <w:ind w:right="0"/>
        <w:rPr>
          <w:rFonts w:ascii="Franklin Gothic Book" w:hAnsi="Franklin Gothic Book" w:cs="Arial"/>
          <w:sz w:val="22"/>
          <w:szCs w:val="22"/>
        </w:rPr>
      </w:pPr>
    </w:p>
    <w:p w14:paraId="29C57D84" w14:textId="153C0E02" w:rsidR="00C503E7" w:rsidRPr="005763C1" w:rsidRDefault="00C503E7" w:rsidP="00C503E7">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Pr>
          <w:rFonts w:ascii="Franklin Gothic Book" w:hAnsi="Franklin Gothic Book" w:cs="Arial"/>
          <w:b/>
          <w:sz w:val="22"/>
          <w:szCs w:val="22"/>
        </w:rPr>
        <w:t>IV</w:t>
      </w:r>
      <w:r w:rsidRPr="005763C1">
        <w:rPr>
          <w:rFonts w:ascii="Franklin Gothic Book" w:hAnsi="Franklin Gothic Book" w:cs="Arial"/>
          <w:b/>
          <w:sz w:val="22"/>
          <w:szCs w:val="22"/>
        </w:rPr>
        <w:t>.</w:t>
      </w:r>
    </w:p>
    <w:p w14:paraId="186CF404" w14:textId="77777777" w:rsidR="00C503E7" w:rsidRPr="005763C1" w:rsidRDefault="00C503E7" w:rsidP="00C503E7">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Množství a jakost zboží</w:t>
      </w:r>
    </w:p>
    <w:p w14:paraId="26DA06BC" w14:textId="77777777" w:rsidR="00C503E7" w:rsidRDefault="00C503E7" w:rsidP="00C503E7">
      <w:pPr>
        <w:pStyle w:val="Zkladntext"/>
        <w:keepNext/>
        <w:spacing w:line="276" w:lineRule="auto"/>
        <w:ind w:right="0"/>
        <w:rPr>
          <w:rFonts w:ascii="Franklin Gothic Book" w:hAnsi="Franklin Gothic Book" w:cs="Arial"/>
          <w:sz w:val="22"/>
          <w:szCs w:val="22"/>
        </w:rPr>
      </w:pPr>
    </w:p>
    <w:p w14:paraId="15412680" w14:textId="26DA1BB4" w:rsidR="00C503E7" w:rsidRPr="002D0FF9" w:rsidRDefault="00C503E7" w:rsidP="00633C49">
      <w:pPr>
        <w:pStyle w:val="Zkladntext"/>
        <w:numPr>
          <w:ilvl w:val="0"/>
          <w:numId w:val="11"/>
        </w:numPr>
        <w:spacing w:line="276" w:lineRule="auto"/>
        <w:ind w:left="567" w:right="0" w:hanging="567"/>
        <w:rPr>
          <w:rFonts w:ascii="Franklin Gothic Book" w:hAnsi="Franklin Gothic Book" w:cs="Arial"/>
          <w:sz w:val="22"/>
          <w:szCs w:val="22"/>
        </w:rPr>
      </w:pPr>
      <w:r w:rsidRPr="002D0FF9">
        <w:rPr>
          <w:rFonts w:ascii="Franklin Gothic Book" w:hAnsi="Franklin Gothic Book" w:cs="Arial"/>
          <w:sz w:val="22"/>
          <w:szCs w:val="22"/>
        </w:rPr>
        <w:t xml:space="preserve">Prodávající je povinen dodat zboží podle této smlouvy v objemu </w:t>
      </w:r>
      <w:r w:rsidR="00236CD9">
        <w:rPr>
          <w:rFonts w:ascii="Franklin Gothic Book" w:hAnsi="Franklin Gothic Book" w:cs="Arial"/>
          <w:sz w:val="22"/>
          <w:szCs w:val="22"/>
        </w:rPr>
        <w:t xml:space="preserve">a specifikaci </w:t>
      </w:r>
      <w:r w:rsidRPr="002D0FF9">
        <w:rPr>
          <w:rFonts w:ascii="Franklin Gothic Book" w:hAnsi="Franklin Gothic Book" w:cs="Arial"/>
          <w:sz w:val="22"/>
          <w:szCs w:val="22"/>
        </w:rPr>
        <w:t>uvedené</w:t>
      </w:r>
      <w:r w:rsidR="00236CD9">
        <w:rPr>
          <w:rFonts w:ascii="Franklin Gothic Book" w:hAnsi="Franklin Gothic Book" w:cs="Arial"/>
          <w:sz w:val="22"/>
          <w:szCs w:val="22"/>
        </w:rPr>
        <w:t xml:space="preserve"> níže</w:t>
      </w:r>
      <w:r w:rsidRPr="002D0FF9">
        <w:rPr>
          <w:rFonts w:ascii="Franklin Gothic Book" w:hAnsi="Franklin Gothic Book" w:cs="Arial"/>
          <w:sz w:val="22"/>
          <w:szCs w:val="22"/>
        </w:rPr>
        <w:t>:</w:t>
      </w:r>
    </w:p>
    <w:p w14:paraId="7F6ECBEC" w14:textId="77777777" w:rsidR="00C503E7" w:rsidRPr="002D0FF9" w:rsidRDefault="00C503E7" w:rsidP="00C503E7">
      <w:pPr>
        <w:pStyle w:val="Zkladntext"/>
        <w:spacing w:line="276" w:lineRule="auto"/>
        <w:ind w:right="0" w:firstLine="11"/>
        <w:rPr>
          <w:rFonts w:ascii="Franklin Gothic Book" w:hAnsi="Franklin Gothic Book" w:cs="Arial"/>
          <w:sz w:val="22"/>
          <w:szCs w:val="22"/>
        </w:rPr>
      </w:pPr>
    </w:p>
    <w:tbl>
      <w:tblPr>
        <w:tblW w:w="48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134"/>
        <w:gridCol w:w="1134"/>
        <w:gridCol w:w="1134"/>
      </w:tblGrid>
      <w:tr w:rsidR="003352E2" w:rsidRPr="002D0FF9" w14:paraId="37DDFEC5" w14:textId="77777777" w:rsidTr="001E746A">
        <w:trPr>
          <w:trHeight w:val="270"/>
        </w:trPr>
        <w:tc>
          <w:tcPr>
            <w:tcW w:w="1418" w:type="dxa"/>
            <w:shd w:val="clear" w:color="auto" w:fill="auto"/>
            <w:noWrap/>
            <w:vAlign w:val="center"/>
          </w:tcPr>
          <w:p w14:paraId="5DCBF7B0" w14:textId="77777777" w:rsidR="003352E2" w:rsidRPr="00B24580" w:rsidRDefault="003352E2" w:rsidP="001E746A">
            <w:pPr>
              <w:spacing w:before="60" w:after="60" w:line="276" w:lineRule="auto"/>
              <w:jc w:val="center"/>
              <w:rPr>
                <w:rFonts w:ascii="Franklin Gothic Book" w:hAnsi="Franklin Gothic Book"/>
                <w:b/>
                <w:sz w:val="22"/>
              </w:rPr>
            </w:pPr>
            <w:bookmarkStart w:id="1" w:name="_Hlk90465137"/>
            <w:r w:rsidRPr="00B24580">
              <w:rPr>
                <w:rFonts w:ascii="Franklin Gothic Book" w:hAnsi="Franklin Gothic Book"/>
                <w:b/>
                <w:sz w:val="22"/>
              </w:rPr>
              <w:t>měsíc</w:t>
            </w:r>
          </w:p>
        </w:tc>
        <w:tc>
          <w:tcPr>
            <w:tcW w:w="1134" w:type="dxa"/>
            <w:shd w:val="clear" w:color="auto" w:fill="auto"/>
            <w:noWrap/>
            <w:vAlign w:val="center"/>
          </w:tcPr>
          <w:p w14:paraId="74EA01D0" w14:textId="77777777" w:rsidR="003352E2" w:rsidRPr="00B24580" w:rsidRDefault="003352E2" w:rsidP="001E746A">
            <w:pPr>
              <w:spacing w:before="60" w:after="60" w:line="276" w:lineRule="auto"/>
              <w:jc w:val="center"/>
              <w:rPr>
                <w:rFonts w:ascii="Franklin Gothic Book" w:hAnsi="Franklin Gothic Book"/>
                <w:b/>
                <w:sz w:val="22"/>
              </w:rPr>
            </w:pPr>
            <w:r w:rsidRPr="00B24580">
              <w:rPr>
                <w:rFonts w:ascii="Franklin Gothic Book" w:hAnsi="Franklin Gothic Book"/>
                <w:b/>
                <w:sz w:val="22"/>
                <w:highlight w:val="yellow"/>
              </w:rPr>
              <w:t>___</w:t>
            </w:r>
          </w:p>
        </w:tc>
        <w:tc>
          <w:tcPr>
            <w:tcW w:w="1134" w:type="dxa"/>
            <w:vAlign w:val="center"/>
          </w:tcPr>
          <w:p w14:paraId="50547176" w14:textId="77777777" w:rsidR="003352E2" w:rsidRPr="00B24580" w:rsidRDefault="003352E2" w:rsidP="001E746A">
            <w:pPr>
              <w:spacing w:before="60" w:after="60" w:line="276" w:lineRule="auto"/>
              <w:jc w:val="center"/>
              <w:rPr>
                <w:rFonts w:ascii="Franklin Gothic Book" w:hAnsi="Franklin Gothic Book"/>
                <w:b/>
                <w:sz w:val="22"/>
                <w:highlight w:val="yellow"/>
              </w:rPr>
            </w:pPr>
            <w:r w:rsidRPr="00893DB4">
              <w:rPr>
                <w:rFonts w:ascii="Franklin Gothic Book" w:hAnsi="Franklin Gothic Book" w:cs="Arial"/>
                <w:b/>
                <w:bCs/>
                <w:sz w:val="22"/>
                <w:szCs w:val="22"/>
                <w:highlight w:val="yellow"/>
              </w:rPr>
              <w:t>___</w:t>
            </w:r>
          </w:p>
        </w:tc>
        <w:tc>
          <w:tcPr>
            <w:tcW w:w="1134" w:type="dxa"/>
            <w:vAlign w:val="center"/>
          </w:tcPr>
          <w:p w14:paraId="5291A118" w14:textId="77777777" w:rsidR="003352E2" w:rsidRPr="00893DB4" w:rsidRDefault="003352E2" w:rsidP="001E746A">
            <w:pPr>
              <w:spacing w:before="60" w:after="60" w:line="276" w:lineRule="auto"/>
              <w:jc w:val="center"/>
              <w:rPr>
                <w:rFonts w:ascii="Franklin Gothic Book" w:hAnsi="Franklin Gothic Book" w:cs="Arial"/>
                <w:b/>
                <w:bCs/>
                <w:sz w:val="22"/>
                <w:szCs w:val="22"/>
                <w:highlight w:val="yellow"/>
              </w:rPr>
            </w:pPr>
            <w:r w:rsidRPr="00893DB4">
              <w:rPr>
                <w:rFonts w:ascii="Franklin Gothic Book" w:hAnsi="Franklin Gothic Book" w:cs="Arial"/>
                <w:b/>
                <w:bCs/>
                <w:sz w:val="22"/>
                <w:szCs w:val="22"/>
                <w:highlight w:val="yellow"/>
              </w:rPr>
              <w:t>___</w:t>
            </w:r>
          </w:p>
        </w:tc>
      </w:tr>
      <w:tr w:rsidR="003352E2" w:rsidRPr="002D0FF9" w14:paraId="1D08CE67" w14:textId="77777777" w:rsidTr="001E746A">
        <w:trPr>
          <w:trHeight w:val="255"/>
        </w:trPr>
        <w:tc>
          <w:tcPr>
            <w:tcW w:w="1418" w:type="dxa"/>
            <w:shd w:val="clear" w:color="auto" w:fill="auto"/>
            <w:noWrap/>
            <w:vAlign w:val="center"/>
          </w:tcPr>
          <w:p w14:paraId="5A83985E" w14:textId="77777777" w:rsidR="003352E2" w:rsidRPr="00B24580" w:rsidRDefault="003352E2" w:rsidP="001E746A">
            <w:pPr>
              <w:spacing w:before="60" w:after="60" w:line="276" w:lineRule="auto"/>
              <w:jc w:val="center"/>
              <w:rPr>
                <w:rFonts w:ascii="Franklin Gothic Book" w:hAnsi="Franklin Gothic Book"/>
                <w:b/>
                <w:sz w:val="22"/>
              </w:rPr>
            </w:pPr>
            <w:r>
              <w:rPr>
                <w:rFonts w:ascii="Franklin Gothic Book" w:hAnsi="Franklin Gothic Book"/>
                <w:b/>
                <w:sz w:val="22"/>
              </w:rPr>
              <w:t>BIOETANOL</w:t>
            </w:r>
            <w:r w:rsidRPr="00B24580">
              <w:rPr>
                <w:rFonts w:ascii="Franklin Gothic Book" w:hAnsi="Franklin Gothic Book"/>
                <w:b/>
                <w:sz w:val="22"/>
              </w:rPr>
              <w:t xml:space="preserve"> </w:t>
            </w:r>
            <w:r>
              <w:rPr>
                <w:rFonts w:ascii="Franklin Gothic Book" w:hAnsi="Franklin Gothic Book" w:cs="Arial"/>
                <w:b/>
                <w:bCs/>
                <w:sz w:val="22"/>
                <w:szCs w:val="22"/>
              </w:rPr>
              <w:t xml:space="preserve">1 </w:t>
            </w:r>
            <w:r w:rsidRPr="00B24580">
              <w:rPr>
                <w:rFonts w:ascii="Franklin Gothic Book" w:hAnsi="Franklin Gothic Book"/>
                <w:b/>
                <w:sz w:val="22"/>
              </w:rPr>
              <w:t>v m</w:t>
            </w:r>
            <w:r w:rsidRPr="00B24580">
              <w:rPr>
                <w:rFonts w:ascii="Franklin Gothic Book" w:hAnsi="Franklin Gothic Book"/>
                <w:b/>
                <w:sz w:val="22"/>
                <w:vertAlign w:val="superscript"/>
              </w:rPr>
              <w:t>3</w:t>
            </w:r>
          </w:p>
        </w:tc>
        <w:tc>
          <w:tcPr>
            <w:tcW w:w="1134" w:type="dxa"/>
            <w:shd w:val="clear" w:color="auto" w:fill="auto"/>
            <w:noWrap/>
            <w:vAlign w:val="center"/>
          </w:tcPr>
          <w:p w14:paraId="05792EF6" w14:textId="77777777" w:rsidR="003352E2" w:rsidRPr="00B24580" w:rsidRDefault="003352E2" w:rsidP="001E746A">
            <w:pPr>
              <w:spacing w:before="60" w:after="60" w:line="276" w:lineRule="auto"/>
              <w:jc w:val="center"/>
              <w:rPr>
                <w:rFonts w:ascii="Franklin Gothic Book" w:hAnsi="Franklin Gothic Book"/>
                <w:b/>
                <w:sz w:val="22"/>
              </w:rPr>
            </w:pPr>
            <w:r w:rsidRPr="00B24580">
              <w:rPr>
                <w:rFonts w:ascii="Franklin Gothic Book" w:hAnsi="Franklin Gothic Book"/>
                <w:b/>
                <w:sz w:val="22"/>
                <w:highlight w:val="yellow"/>
              </w:rPr>
              <w:t>___</w:t>
            </w:r>
          </w:p>
        </w:tc>
        <w:tc>
          <w:tcPr>
            <w:tcW w:w="1134" w:type="dxa"/>
            <w:vAlign w:val="center"/>
          </w:tcPr>
          <w:p w14:paraId="150B3A8F" w14:textId="77777777" w:rsidR="003352E2" w:rsidRPr="00B24580" w:rsidRDefault="003352E2" w:rsidP="001E746A">
            <w:pPr>
              <w:spacing w:before="60" w:after="60" w:line="276" w:lineRule="auto"/>
              <w:jc w:val="center"/>
              <w:rPr>
                <w:rFonts w:ascii="Franklin Gothic Book" w:hAnsi="Franklin Gothic Book"/>
                <w:b/>
                <w:sz w:val="22"/>
                <w:highlight w:val="yellow"/>
              </w:rPr>
            </w:pPr>
            <w:r w:rsidRPr="00B24580">
              <w:rPr>
                <w:rFonts w:ascii="Franklin Gothic Book" w:hAnsi="Franklin Gothic Book"/>
                <w:b/>
                <w:sz w:val="22"/>
                <w:highlight w:val="yellow"/>
              </w:rPr>
              <w:t>___</w:t>
            </w:r>
          </w:p>
        </w:tc>
        <w:tc>
          <w:tcPr>
            <w:tcW w:w="1134" w:type="dxa"/>
            <w:vAlign w:val="center"/>
          </w:tcPr>
          <w:p w14:paraId="6AD23359" w14:textId="77777777" w:rsidR="003352E2" w:rsidRPr="00BE63DB" w:rsidRDefault="003352E2" w:rsidP="001E746A">
            <w:pPr>
              <w:spacing w:before="60" w:after="60" w:line="276" w:lineRule="auto"/>
              <w:jc w:val="center"/>
              <w:rPr>
                <w:rFonts w:ascii="Franklin Gothic Book" w:hAnsi="Franklin Gothic Book" w:cs="Arial"/>
                <w:b/>
                <w:bCs/>
                <w:sz w:val="22"/>
                <w:szCs w:val="22"/>
                <w:highlight w:val="yellow"/>
              </w:rPr>
            </w:pPr>
            <w:r w:rsidRPr="00BE63DB">
              <w:rPr>
                <w:rFonts w:ascii="Franklin Gothic Book" w:hAnsi="Franklin Gothic Book" w:cs="Arial"/>
                <w:b/>
                <w:bCs/>
                <w:sz w:val="22"/>
                <w:szCs w:val="22"/>
                <w:highlight w:val="yellow"/>
              </w:rPr>
              <w:t>___</w:t>
            </w:r>
          </w:p>
        </w:tc>
      </w:tr>
      <w:tr w:rsidR="003352E2" w:rsidRPr="002D0FF9" w14:paraId="034FB51C" w14:textId="77777777" w:rsidTr="001E746A">
        <w:trPr>
          <w:trHeight w:val="255"/>
        </w:trPr>
        <w:tc>
          <w:tcPr>
            <w:tcW w:w="1418" w:type="dxa"/>
            <w:shd w:val="clear" w:color="auto" w:fill="auto"/>
            <w:noWrap/>
            <w:vAlign w:val="center"/>
          </w:tcPr>
          <w:p w14:paraId="75E2FCA3" w14:textId="77777777" w:rsidR="003352E2" w:rsidRDefault="003352E2" w:rsidP="001E746A">
            <w:pPr>
              <w:spacing w:before="60" w:after="60" w:line="276" w:lineRule="auto"/>
              <w:jc w:val="center"/>
              <w:rPr>
                <w:rFonts w:ascii="Franklin Gothic Book" w:hAnsi="Franklin Gothic Book"/>
                <w:b/>
                <w:sz w:val="22"/>
              </w:rPr>
            </w:pPr>
            <w:r>
              <w:rPr>
                <w:rFonts w:ascii="Franklin Gothic Book" w:hAnsi="Franklin Gothic Book"/>
                <w:b/>
                <w:sz w:val="22"/>
              </w:rPr>
              <w:t>BIOETANOL 2</w:t>
            </w:r>
            <w:r>
              <w:rPr>
                <w:rFonts w:ascii="Franklin Gothic Book" w:hAnsi="Franklin Gothic Book" w:cs="Arial"/>
                <w:b/>
                <w:bCs/>
                <w:sz w:val="22"/>
                <w:szCs w:val="22"/>
              </w:rPr>
              <w:t xml:space="preserve"> </w:t>
            </w:r>
            <w:r w:rsidRPr="00B24580">
              <w:rPr>
                <w:rFonts w:ascii="Franklin Gothic Book" w:hAnsi="Franklin Gothic Book"/>
                <w:b/>
                <w:sz w:val="22"/>
              </w:rPr>
              <w:t>v m</w:t>
            </w:r>
            <w:r w:rsidRPr="00B24580">
              <w:rPr>
                <w:rFonts w:ascii="Franklin Gothic Book" w:hAnsi="Franklin Gothic Book"/>
                <w:b/>
                <w:sz w:val="22"/>
                <w:vertAlign w:val="superscript"/>
              </w:rPr>
              <w:t>3</w:t>
            </w:r>
          </w:p>
        </w:tc>
        <w:tc>
          <w:tcPr>
            <w:tcW w:w="1134" w:type="dxa"/>
            <w:shd w:val="clear" w:color="auto" w:fill="auto"/>
            <w:noWrap/>
            <w:vAlign w:val="center"/>
          </w:tcPr>
          <w:p w14:paraId="2002F466" w14:textId="77777777" w:rsidR="003352E2" w:rsidRPr="00B24580" w:rsidRDefault="003352E2" w:rsidP="001E746A">
            <w:pPr>
              <w:spacing w:before="60" w:after="60" w:line="276" w:lineRule="auto"/>
              <w:jc w:val="center"/>
              <w:rPr>
                <w:rFonts w:ascii="Franklin Gothic Book" w:hAnsi="Franklin Gothic Book"/>
                <w:b/>
                <w:sz w:val="22"/>
                <w:highlight w:val="yellow"/>
              </w:rPr>
            </w:pPr>
            <w:bookmarkStart w:id="2" w:name="_Hlk90463870"/>
            <w:r w:rsidRPr="00113EA9">
              <w:rPr>
                <w:rFonts w:ascii="Franklin Gothic Book" w:hAnsi="Franklin Gothic Book"/>
                <w:b/>
                <w:sz w:val="22"/>
                <w:highlight w:val="yellow"/>
              </w:rPr>
              <w:t>___</w:t>
            </w:r>
            <w:bookmarkEnd w:id="2"/>
          </w:p>
        </w:tc>
        <w:tc>
          <w:tcPr>
            <w:tcW w:w="1134" w:type="dxa"/>
            <w:vAlign w:val="center"/>
          </w:tcPr>
          <w:p w14:paraId="2C66B836" w14:textId="77777777" w:rsidR="003352E2" w:rsidRPr="00B24580" w:rsidRDefault="003352E2" w:rsidP="001E746A">
            <w:pPr>
              <w:spacing w:before="60" w:after="60" w:line="276" w:lineRule="auto"/>
              <w:jc w:val="center"/>
              <w:rPr>
                <w:rFonts w:ascii="Franklin Gothic Book" w:hAnsi="Franklin Gothic Book"/>
                <w:b/>
                <w:sz w:val="22"/>
                <w:highlight w:val="yellow"/>
              </w:rPr>
            </w:pPr>
            <w:r w:rsidRPr="00113EA9">
              <w:rPr>
                <w:rFonts w:ascii="Franklin Gothic Book" w:hAnsi="Franklin Gothic Book"/>
                <w:b/>
                <w:sz w:val="22"/>
                <w:highlight w:val="yellow"/>
              </w:rPr>
              <w:t>___</w:t>
            </w:r>
          </w:p>
        </w:tc>
        <w:tc>
          <w:tcPr>
            <w:tcW w:w="1134" w:type="dxa"/>
            <w:vAlign w:val="center"/>
          </w:tcPr>
          <w:p w14:paraId="7BB5AA35" w14:textId="77777777" w:rsidR="003352E2" w:rsidRPr="00BE63DB" w:rsidRDefault="003352E2" w:rsidP="001E746A">
            <w:pPr>
              <w:spacing w:before="60" w:after="60" w:line="276" w:lineRule="auto"/>
              <w:jc w:val="center"/>
              <w:rPr>
                <w:rFonts w:ascii="Franklin Gothic Book" w:hAnsi="Franklin Gothic Book" w:cs="Arial"/>
                <w:b/>
                <w:bCs/>
                <w:sz w:val="22"/>
                <w:szCs w:val="22"/>
                <w:highlight w:val="yellow"/>
              </w:rPr>
            </w:pPr>
            <w:r w:rsidRPr="00113EA9">
              <w:rPr>
                <w:rFonts w:ascii="Franklin Gothic Book" w:hAnsi="Franklin Gothic Book"/>
                <w:b/>
                <w:sz w:val="22"/>
                <w:highlight w:val="yellow"/>
              </w:rPr>
              <w:t>___</w:t>
            </w:r>
          </w:p>
        </w:tc>
      </w:tr>
      <w:tr w:rsidR="003352E2" w:rsidRPr="002D0FF9" w14:paraId="225657CF" w14:textId="77777777" w:rsidTr="001E746A">
        <w:trPr>
          <w:trHeight w:val="255"/>
        </w:trPr>
        <w:tc>
          <w:tcPr>
            <w:tcW w:w="1418" w:type="dxa"/>
            <w:shd w:val="clear" w:color="auto" w:fill="auto"/>
            <w:noWrap/>
          </w:tcPr>
          <w:p w14:paraId="23E39E68" w14:textId="77777777" w:rsidR="003352E2" w:rsidRDefault="003352E2" w:rsidP="001E746A">
            <w:pPr>
              <w:spacing w:before="60" w:after="60" w:line="276" w:lineRule="auto"/>
              <w:jc w:val="center"/>
              <w:rPr>
                <w:rFonts w:ascii="Franklin Gothic Book" w:hAnsi="Franklin Gothic Book"/>
                <w:b/>
                <w:sz w:val="22"/>
              </w:rPr>
            </w:pPr>
            <w:r w:rsidRPr="006532A2">
              <w:rPr>
                <w:rFonts w:ascii="Franklin Gothic Book" w:hAnsi="Franklin Gothic Book"/>
                <w:b/>
                <w:sz w:val="22"/>
                <w:highlight w:val="yellow"/>
              </w:rPr>
              <w:t>___</w:t>
            </w:r>
          </w:p>
        </w:tc>
        <w:tc>
          <w:tcPr>
            <w:tcW w:w="1134" w:type="dxa"/>
            <w:shd w:val="clear" w:color="auto" w:fill="auto"/>
            <w:noWrap/>
          </w:tcPr>
          <w:p w14:paraId="6E40CE34" w14:textId="77777777" w:rsidR="003352E2" w:rsidRPr="00113EA9" w:rsidRDefault="003352E2" w:rsidP="001E746A">
            <w:pPr>
              <w:spacing w:before="60" w:after="60" w:line="276" w:lineRule="auto"/>
              <w:jc w:val="center"/>
              <w:rPr>
                <w:rFonts w:ascii="Franklin Gothic Book" w:hAnsi="Franklin Gothic Book"/>
                <w:b/>
                <w:sz w:val="22"/>
                <w:highlight w:val="yellow"/>
              </w:rPr>
            </w:pPr>
            <w:r w:rsidRPr="006532A2">
              <w:rPr>
                <w:rFonts w:ascii="Franklin Gothic Book" w:hAnsi="Franklin Gothic Book"/>
                <w:b/>
                <w:sz w:val="22"/>
                <w:highlight w:val="yellow"/>
              </w:rPr>
              <w:t>___</w:t>
            </w:r>
          </w:p>
        </w:tc>
        <w:tc>
          <w:tcPr>
            <w:tcW w:w="1134" w:type="dxa"/>
          </w:tcPr>
          <w:p w14:paraId="47338A3D" w14:textId="77777777" w:rsidR="003352E2" w:rsidRPr="00113EA9" w:rsidRDefault="003352E2" w:rsidP="001E746A">
            <w:pPr>
              <w:spacing w:before="60" w:after="60" w:line="276" w:lineRule="auto"/>
              <w:jc w:val="center"/>
              <w:rPr>
                <w:rFonts w:ascii="Franklin Gothic Book" w:hAnsi="Franklin Gothic Book"/>
                <w:b/>
                <w:sz w:val="22"/>
                <w:highlight w:val="yellow"/>
              </w:rPr>
            </w:pPr>
            <w:r w:rsidRPr="006532A2">
              <w:rPr>
                <w:rFonts w:ascii="Franklin Gothic Book" w:hAnsi="Franklin Gothic Book"/>
                <w:b/>
                <w:sz w:val="22"/>
                <w:highlight w:val="yellow"/>
              </w:rPr>
              <w:t>___</w:t>
            </w:r>
          </w:p>
        </w:tc>
        <w:tc>
          <w:tcPr>
            <w:tcW w:w="1134" w:type="dxa"/>
          </w:tcPr>
          <w:p w14:paraId="1F4B2EFD" w14:textId="77777777" w:rsidR="003352E2" w:rsidRPr="00113EA9" w:rsidRDefault="003352E2" w:rsidP="001E746A">
            <w:pPr>
              <w:spacing w:before="60" w:after="60" w:line="276" w:lineRule="auto"/>
              <w:jc w:val="center"/>
              <w:rPr>
                <w:rFonts w:ascii="Franklin Gothic Book" w:hAnsi="Franklin Gothic Book"/>
                <w:b/>
                <w:sz w:val="22"/>
                <w:highlight w:val="yellow"/>
              </w:rPr>
            </w:pPr>
            <w:r w:rsidRPr="006532A2">
              <w:rPr>
                <w:rFonts w:ascii="Franklin Gothic Book" w:hAnsi="Franklin Gothic Book"/>
                <w:b/>
                <w:sz w:val="22"/>
                <w:highlight w:val="yellow"/>
              </w:rPr>
              <w:t>___</w:t>
            </w:r>
          </w:p>
        </w:tc>
      </w:tr>
      <w:tr w:rsidR="003352E2" w:rsidRPr="003352E2" w14:paraId="27C0B2A6" w14:textId="77777777" w:rsidTr="001E746A">
        <w:trPr>
          <w:trHeight w:val="255"/>
        </w:trPr>
        <w:tc>
          <w:tcPr>
            <w:tcW w:w="1418" w:type="dxa"/>
            <w:shd w:val="clear" w:color="auto" w:fill="auto"/>
            <w:noWrap/>
          </w:tcPr>
          <w:p w14:paraId="318C17D6" w14:textId="226403FF" w:rsidR="003352E2" w:rsidRPr="006532A2" w:rsidRDefault="003352E2" w:rsidP="003352E2">
            <w:pPr>
              <w:spacing w:before="60" w:after="60" w:line="276" w:lineRule="auto"/>
              <w:jc w:val="center"/>
              <w:rPr>
                <w:rFonts w:ascii="Franklin Gothic Book" w:hAnsi="Franklin Gothic Book"/>
                <w:b/>
                <w:sz w:val="22"/>
                <w:highlight w:val="yellow"/>
              </w:rPr>
            </w:pPr>
            <w:r w:rsidRPr="003352E2">
              <w:rPr>
                <w:rFonts w:ascii="Franklin Gothic Book" w:hAnsi="Franklin Gothic Book"/>
                <w:b/>
                <w:sz w:val="22"/>
              </w:rPr>
              <w:t>Celkem</w:t>
            </w:r>
          </w:p>
        </w:tc>
        <w:tc>
          <w:tcPr>
            <w:tcW w:w="1134" w:type="dxa"/>
            <w:shd w:val="clear" w:color="auto" w:fill="auto"/>
            <w:noWrap/>
          </w:tcPr>
          <w:p w14:paraId="667B3A11" w14:textId="29FB7402" w:rsidR="003352E2" w:rsidRPr="006532A2" w:rsidRDefault="003352E2" w:rsidP="003352E2">
            <w:pPr>
              <w:spacing w:before="60" w:after="60" w:line="276" w:lineRule="auto"/>
              <w:jc w:val="center"/>
              <w:rPr>
                <w:rFonts w:ascii="Franklin Gothic Book" w:hAnsi="Franklin Gothic Book"/>
                <w:b/>
                <w:sz w:val="22"/>
                <w:highlight w:val="yellow"/>
              </w:rPr>
            </w:pPr>
            <w:r w:rsidRPr="00A17BF4">
              <w:rPr>
                <w:rFonts w:ascii="Franklin Gothic Book" w:hAnsi="Franklin Gothic Book"/>
                <w:b/>
                <w:sz w:val="22"/>
                <w:highlight w:val="yellow"/>
              </w:rPr>
              <w:t>___</w:t>
            </w:r>
          </w:p>
        </w:tc>
        <w:tc>
          <w:tcPr>
            <w:tcW w:w="1134" w:type="dxa"/>
          </w:tcPr>
          <w:p w14:paraId="206F8967" w14:textId="2E9E35E3" w:rsidR="003352E2" w:rsidRPr="006532A2" w:rsidRDefault="003352E2" w:rsidP="003352E2">
            <w:pPr>
              <w:spacing w:before="60" w:after="60" w:line="276" w:lineRule="auto"/>
              <w:jc w:val="center"/>
              <w:rPr>
                <w:rFonts w:ascii="Franklin Gothic Book" w:hAnsi="Franklin Gothic Book"/>
                <w:b/>
                <w:sz w:val="22"/>
                <w:highlight w:val="yellow"/>
              </w:rPr>
            </w:pPr>
            <w:r w:rsidRPr="00A17BF4">
              <w:rPr>
                <w:rFonts w:ascii="Franklin Gothic Book" w:hAnsi="Franklin Gothic Book"/>
                <w:b/>
                <w:sz w:val="22"/>
                <w:highlight w:val="yellow"/>
              </w:rPr>
              <w:t>___</w:t>
            </w:r>
          </w:p>
        </w:tc>
        <w:tc>
          <w:tcPr>
            <w:tcW w:w="1134" w:type="dxa"/>
          </w:tcPr>
          <w:p w14:paraId="71F6E51E" w14:textId="0686120C" w:rsidR="003352E2" w:rsidRPr="006532A2" w:rsidRDefault="003352E2" w:rsidP="003352E2">
            <w:pPr>
              <w:spacing w:before="60" w:after="60" w:line="276" w:lineRule="auto"/>
              <w:jc w:val="center"/>
              <w:rPr>
                <w:rFonts w:ascii="Franklin Gothic Book" w:hAnsi="Franklin Gothic Book"/>
                <w:b/>
                <w:sz w:val="22"/>
                <w:highlight w:val="yellow"/>
              </w:rPr>
            </w:pPr>
            <w:r w:rsidRPr="00A17BF4">
              <w:rPr>
                <w:rFonts w:ascii="Franklin Gothic Book" w:hAnsi="Franklin Gothic Book"/>
                <w:b/>
                <w:sz w:val="22"/>
                <w:highlight w:val="yellow"/>
              </w:rPr>
              <w:t>___</w:t>
            </w:r>
          </w:p>
        </w:tc>
      </w:tr>
      <w:bookmarkEnd w:id="1"/>
    </w:tbl>
    <w:p w14:paraId="12E5BEBF" w14:textId="77777777" w:rsidR="003352E2" w:rsidRDefault="003352E2" w:rsidP="003352E2">
      <w:pPr>
        <w:pStyle w:val="Zkladntext"/>
        <w:spacing w:line="276" w:lineRule="auto"/>
        <w:ind w:left="567"/>
        <w:rPr>
          <w:rFonts w:ascii="Franklin Gothic Book" w:hAnsi="Franklin Gothic Book" w:cs="Arial"/>
          <w:sz w:val="22"/>
          <w:szCs w:val="22"/>
        </w:rPr>
      </w:pPr>
    </w:p>
    <w:p w14:paraId="5428EF3F" w14:textId="77777777" w:rsidR="00571538" w:rsidRDefault="00571538" w:rsidP="00571538">
      <w:pPr>
        <w:pStyle w:val="Zkladntext"/>
        <w:spacing w:line="276" w:lineRule="auto"/>
        <w:ind w:left="567"/>
        <w:rPr>
          <w:rFonts w:ascii="Franklin Gothic Book" w:hAnsi="Franklin Gothic Book" w:cs="Arial"/>
          <w:sz w:val="22"/>
          <w:szCs w:val="22"/>
        </w:rPr>
      </w:pPr>
      <w:r>
        <w:rPr>
          <w:rFonts w:ascii="Franklin Gothic Book" w:hAnsi="Franklin Gothic Book" w:cs="Arial"/>
          <w:sz w:val="22"/>
          <w:szCs w:val="22"/>
        </w:rPr>
        <w:t>Druhy zboží:</w:t>
      </w:r>
    </w:p>
    <w:p w14:paraId="416F33E8" w14:textId="68F3D945" w:rsidR="00571538" w:rsidRDefault="00571538" w:rsidP="00571538">
      <w:pPr>
        <w:pStyle w:val="Zkladntext"/>
        <w:spacing w:line="276" w:lineRule="auto"/>
        <w:ind w:left="567"/>
        <w:rPr>
          <w:rFonts w:ascii="Franklin Gothic Book" w:hAnsi="Franklin Gothic Book" w:cs="Arial"/>
          <w:sz w:val="22"/>
          <w:szCs w:val="22"/>
        </w:rPr>
      </w:pPr>
      <w:r>
        <w:rPr>
          <w:rFonts w:ascii="Franklin Gothic Book" w:hAnsi="Franklin Gothic Book" w:cs="Arial"/>
          <w:sz w:val="22"/>
          <w:szCs w:val="22"/>
        </w:rPr>
        <w:t xml:space="preserve">BIOETANOL 1 </w:t>
      </w:r>
      <w:r w:rsidRPr="00571538">
        <w:rPr>
          <w:rFonts w:ascii="Franklin Gothic Book" w:hAnsi="Franklin Gothic Book" w:cs="Arial"/>
          <w:sz w:val="22"/>
          <w:szCs w:val="22"/>
        </w:rPr>
        <w:t>znamená zboží s</w:t>
      </w:r>
      <w:r w:rsidR="008E2093">
        <w:rPr>
          <w:rFonts w:ascii="Franklin Gothic Book" w:hAnsi="Franklin Gothic Book" w:cs="Arial"/>
          <w:sz w:val="22"/>
          <w:szCs w:val="22"/>
        </w:rPr>
        <w:t> </w:t>
      </w:r>
      <w:r w:rsidR="001E746A">
        <w:rPr>
          <w:rFonts w:ascii="Franklin Gothic Book" w:hAnsi="Franklin Gothic Book" w:cs="Arial"/>
          <w:sz w:val="22"/>
          <w:szCs w:val="22"/>
        </w:rPr>
        <w:t>max</w:t>
      </w:r>
      <w:r w:rsidR="008E2093">
        <w:rPr>
          <w:rFonts w:ascii="Franklin Gothic Book" w:hAnsi="Franklin Gothic Book" w:cs="Arial"/>
          <w:sz w:val="22"/>
          <w:szCs w:val="22"/>
        </w:rPr>
        <w:t>.</w:t>
      </w:r>
      <w:r w:rsidR="001E746A">
        <w:rPr>
          <w:rFonts w:ascii="Franklin Gothic Book" w:hAnsi="Franklin Gothic Book" w:cs="Arial"/>
          <w:sz w:val="22"/>
          <w:szCs w:val="22"/>
        </w:rPr>
        <w:t xml:space="preserve"> </w:t>
      </w:r>
      <w:r w:rsidRPr="00571538">
        <w:rPr>
          <w:rFonts w:ascii="Franklin Gothic Book" w:hAnsi="Franklin Gothic Book" w:cs="Arial"/>
          <w:sz w:val="22"/>
          <w:szCs w:val="22"/>
        </w:rPr>
        <w:t xml:space="preserve">hodnotou emisí skleníkových plynů </w:t>
      </w:r>
      <w:r w:rsidRPr="00571538">
        <w:rPr>
          <w:rFonts w:ascii="Franklin Gothic Book" w:hAnsi="Franklin Gothic Book" w:cs="Arial"/>
          <w:sz w:val="22"/>
          <w:szCs w:val="22"/>
          <w:highlight w:val="yellow"/>
        </w:rPr>
        <w:t>___</w:t>
      </w:r>
      <w:r w:rsidR="00474EB6" w:rsidRPr="00474EB6">
        <w:rPr>
          <w:rFonts w:ascii="Franklin Gothic Book" w:hAnsi="Franklin Gothic Book" w:cs="Arial"/>
          <w:sz w:val="22"/>
          <w:szCs w:val="22"/>
        </w:rPr>
        <w:t xml:space="preserve"> </w:t>
      </w:r>
      <w:r w:rsidR="00474EB6">
        <w:rPr>
          <w:rFonts w:ascii="Franklin Gothic Book" w:hAnsi="Franklin Gothic Book" w:cs="Arial"/>
          <w:sz w:val="22"/>
          <w:szCs w:val="22"/>
        </w:rPr>
        <w:t>gCO</w:t>
      </w:r>
      <w:r w:rsidR="00474EB6" w:rsidRPr="00E24235">
        <w:rPr>
          <w:rFonts w:ascii="Franklin Gothic Book" w:hAnsi="Franklin Gothic Book" w:cs="Arial"/>
          <w:sz w:val="22"/>
          <w:szCs w:val="22"/>
          <w:vertAlign w:val="subscript"/>
        </w:rPr>
        <w:t>2</w:t>
      </w:r>
      <w:r w:rsidR="00474EB6">
        <w:rPr>
          <w:rFonts w:ascii="Franklin Gothic Book" w:hAnsi="Franklin Gothic Book" w:cs="Arial"/>
          <w:sz w:val="22"/>
          <w:szCs w:val="22"/>
        </w:rPr>
        <w:t xml:space="preserve"> /MJ</w:t>
      </w:r>
      <w:r w:rsidR="001E746A">
        <w:rPr>
          <w:rFonts w:ascii="Franklin Gothic Book" w:hAnsi="Franklin Gothic Book" w:cs="Arial"/>
          <w:sz w:val="22"/>
          <w:szCs w:val="22"/>
        </w:rPr>
        <w:t xml:space="preserve"> a vstupní surovinou </w:t>
      </w:r>
      <w:r w:rsidR="008E2093" w:rsidRPr="00571538">
        <w:rPr>
          <w:rFonts w:ascii="Franklin Gothic Book" w:hAnsi="Franklin Gothic Book" w:cs="Arial"/>
          <w:sz w:val="22"/>
          <w:szCs w:val="22"/>
          <w:highlight w:val="yellow"/>
        </w:rPr>
        <w:t>___</w:t>
      </w:r>
    </w:p>
    <w:p w14:paraId="622713F6" w14:textId="671037C3" w:rsidR="00571538" w:rsidRDefault="00571538" w:rsidP="00571538">
      <w:pPr>
        <w:pStyle w:val="Zkladntext"/>
        <w:spacing w:line="276" w:lineRule="auto"/>
        <w:ind w:left="567"/>
        <w:rPr>
          <w:rFonts w:ascii="Franklin Gothic Book" w:hAnsi="Franklin Gothic Book" w:cs="Arial"/>
          <w:sz w:val="22"/>
          <w:szCs w:val="22"/>
        </w:rPr>
      </w:pPr>
      <w:r>
        <w:rPr>
          <w:rFonts w:ascii="Franklin Gothic Book" w:hAnsi="Franklin Gothic Book" w:cs="Arial"/>
          <w:sz w:val="22"/>
          <w:szCs w:val="22"/>
        </w:rPr>
        <w:t xml:space="preserve">BIOETANOL 2 </w:t>
      </w:r>
      <w:r w:rsidRPr="00571538">
        <w:rPr>
          <w:rFonts w:ascii="Franklin Gothic Book" w:hAnsi="Franklin Gothic Book" w:cs="Arial"/>
          <w:sz w:val="22"/>
          <w:szCs w:val="22"/>
        </w:rPr>
        <w:t xml:space="preserve">znamená zboží </w:t>
      </w:r>
      <w:r w:rsidR="001E746A">
        <w:rPr>
          <w:rFonts w:ascii="Franklin Gothic Book" w:hAnsi="Franklin Gothic Book" w:cs="Arial"/>
          <w:sz w:val="22"/>
          <w:szCs w:val="22"/>
        </w:rPr>
        <w:t>s max hodnotou emi</w:t>
      </w:r>
      <w:r w:rsidR="007046C3">
        <w:rPr>
          <w:rFonts w:ascii="Franklin Gothic Book" w:hAnsi="Franklin Gothic Book" w:cs="Arial"/>
          <w:sz w:val="22"/>
          <w:szCs w:val="22"/>
        </w:rPr>
        <w:t>s</w:t>
      </w:r>
      <w:r w:rsidR="001E746A">
        <w:rPr>
          <w:rFonts w:ascii="Franklin Gothic Book" w:hAnsi="Franklin Gothic Book" w:cs="Arial"/>
          <w:sz w:val="22"/>
          <w:szCs w:val="22"/>
        </w:rPr>
        <w:t xml:space="preserve">í skleníkových plynů </w:t>
      </w:r>
      <w:r w:rsidR="008E2093" w:rsidRPr="00571538">
        <w:rPr>
          <w:rFonts w:ascii="Franklin Gothic Book" w:hAnsi="Franklin Gothic Book" w:cs="Arial"/>
          <w:sz w:val="22"/>
          <w:szCs w:val="22"/>
          <w:highlight w:val="yellow"/>
        </w:rPr>
        <w:t>___</w:t>
      </w:r>
      <w:r w:rsidR="008E2093" w:rsidRPr="00474EB6">
        <w:rPr>
          <w:rFonts w:ascii="Franklin Gothic Book" w:hAnsi="Franklin Gothic Book" w:cs="Arial"/>
          <w:sz w:val="22"/>
          <w:szCs w:val="22"/>
        </w:rPr>
        <w:t xml:space="preserve"> </w:t>
      </w:r>
      <w:r w:rsidR="00474EB6">
        <w:rPr>
          <w:rFonts w:ascii="Franklin Gothic Book" w:hAnsi="Franklin Gothic Book" w:cs="Arial"/>
          <w:sz w:val="22"/>
          <w:szCs w:val="22"/>
        </w:rPr>
        <w:t>gCO</w:t>
      </w:r>
      <w:r w:rsidR="00474EB6" w:rsidRPr="00E24235">
        <w:rPr>
          <w:rFonts w:ascii="Franklin Gothic Book" w:hAnsi="Franklin Gothic Book" w:cs="Arial"/>
          <w:sz w:val="22"/>
          <w:szCs w:val="22"/>
          <w:vertAlign w:val="subscript"/>
        </w:rPr>
        <w:t>2</w:t>
      </w:r>
      <w:r w:rsidR="00474EB6">
        <w:rPr>
          <w:rFonts w:ascii="Franklin Gothic Book" w:hAnsi="Franklin Gothic Book" w:cs="Arial"/>
          <w:sz w:val="22"/>
          <w:szCs w:val="22"/>
        </w:rPr>
        <w:t xml:space="preserve"> /MJ </w:t>
      </w:r>
      <w:r w:rsidR="001E746A">
        <w:rPr>
          <w:rFonts w:ascii="Franklin Gothic Book" w:hAnsi="Franklin Gothic Book" w:cs="Arial"/>
          <w:sz w:val="22"/>
          <w:szCs w:val="22"/>
        </w:rPr>
        <w:t xml:space="preserve">a </w:t>
      </w:r>
      <w:r w:rsidRPr="00571538">
        <w:rPr>
          <w:rFonts w:ascii="Franklin Gothic Book" w:hAnsi="Franklin Gothic Book" w:cs="Arial"/>
          <w:sz w:val="22"/>
          <w:szCs w:val="22"/>
        </w:rPr>
        <w:t xml:space="preserve">vstupní surovinou </w:t>
      </w:r>
      <w:r w:rsidRPr="00571538">
        <w:rPr>
          <w:rFonts w:ascii="Franklin Gothic Book" w:hAnsi="Franklin Gothic Book" w:cs="Arial"/>
          <w:sz w:val="22"/>
          <w:szCs w:val="22"/>
          <w:highlight w:val="yellow"/>
        </w:rPr>
        <w:t>___</w:t>
      </w:r>
    </w:p>
    <w:p w14:paraId="74381398" w14:textId="746B5CE6" w:rsidR="008E2093" w:rsidRDefault="008E2093" w:rsidP="00571538">
      <w:pPr>
        <w:pStyle w:val="Zkladntext"/>
        <w:spacing w:line="276" w:lineRule="auto"/>
        <w:ind w:left="567"/>
        <w:rPr>
          <w:rFonts w:ascii="Franklin Gothic Book" w:hAnsi="Franklin Gothic Book" w:cs="Arial"/>
          <w:sz w:val="22"/>
          <w:szCs w:val="22"/>
        </w:rPr>
      </w:pPr>
      <w:r w:rsidRPr="00571538">
        <w:rPr>
          <w:rFonts w:ascii="Franklin Gothic Book" w:hAnsi="Franklin Gothic Book" w:cs="Arial"/>
          <w:sz w:val="22"/>
          <w:szCs w:val="22"/>
          <w:highlight w:val="yellow"/>
        </w:rPr>
        <w:t>___</w:t>
      </w:r>
    </w:p>
    <w:p w14:paraId="5DA7FBE1" w14:textId="77777777" w:rsidR="00FB7EA2" w:rsidRDefault="00FB7EA2" w:rsidP="00FB7EA2">
      <w:pPr>
        <w:pStyle w:val="Zkladntext"/>
        <w:spacing w:line="276" w:lineRule="auto"/>
        <w:ind w:left="567" w:right="0"/>
        <w:rPr>
          <w:rFonts w:ascii="Franklin Gothic Book" w:hAnsi="Franklin Gothic Book" w:cs="Arial"/>
          <w:sz w:val="22"/>
          <w:szCs w:val="22"/>
        </w:rPr>
      </w:pPr>
      <w:r>
        <w:rPr>
          <w:rFonts w:ascii="Franklin Gothic Book" w:hAnsi="Franklin Gothic Book" w:cs="Arial"/>
          <w:sz w:val="22"/>
          <w:szCs w:val="22"/>
        </w:rPr>
        <w:lastRenderedPageBreak/>
        <w:t xml:space="preserve">Kupující je oprávněn do 25. dne předchozího měsíce oznámit prodávajícímu, jaký druh zboží bude prodávajícím v následujícím měsíci dodáván kupujícímu s tolerancí +/- </w:t>
      </w:r>
      <w:r w:rsidRPr="002D0FF9">
        <w:rPr>
          <w:rFonts w:ascii="Franklin Gothic Book" w:hAnsi="Franklin Gothic Book" w:cs="Arial"/>
          <w:sz w:val="22"/>
          <w:szCs w:val="22"/>
          <w:highlight w:val="yellow"/>
        </w:rPr>
        <w:t>___</w:t>
      </w:r>
      <w:r>
        <w:rPr>
          <w:rFonts w:ascii="Franklin Gothic Book" w:hAnsi="Franklin Gothic Book" w:cs="Arial"/>
          <w:sz w:val="22"/>
          <w:szCs w:val="22"/>
        </w:rPr>
        <w:t xml:space="preserve"> % měsíčního objemu dle uvedené tabulky.</w:t>
      </w:r>
    </w:p>
    <w:p w14:paraId="7001D1CF" w14:textId="77777777" w:rsidR="00C503E7" w:rsidRDefault="00C503E7" w:rsidP="00C503E7">
      <w:pPr>
        <w:pStyle w:val="Zkladntext"/>
        <w:spacing w:line="276" w:lineRule="auto"/>
        <w:ind w:left="567" w:hanging="556"/>
        <w:rPr>
          <w:rFonts w:ascii="Franklin Gothic Book" w:hAnsi="Franklin Gothic Book" w:cs="Arial"/>
          <w:sz w:val="22"/>
          <w:szCs w:val="22"/>
        </w:rPr>
      </w:pPr>
    </w:p>
    <w:p w14:paraId="10DADBED" w14:textId="69418E85" w:rsidR="00C503E7" w:rsidRPr="002D0FF9" w:rsidRDefault="00C503E7" w:rsidP="00633C49">
      <w:pPr>
        <w:pStyle w:val="Zkladntext"/>
        <w:numPr>
          <w:ilvl w:val="0"/>
          <w:numId w:val="11"/>
        </w:numPr>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w:t>
      </w:r>
      <w:r w:rsidRPr="002D0FF9">
        <w:rPr>
          <w:rFonts w:ascii="Franklin Gothic Book" w:hAnsi="Franklin Gothic Book" w:cs="Arial"/>
          <w:sz w:val="22"/>
          <w:szCs w:val="22"/>
        </w:rPr>
        <w:t>se zavazuje, že skutečně dodané množství zboží se v jednotlivých případech dodávek zboží, jakož i celkově za kalendářní měsíc podle příslušných objednávek, nebude odlišovat (v</w:t>
      </w:r>
      <w:r>
        <w:rPr>
          <w:rFonts w:ascii="Franklin Gothic Book" w:hAnsi="Franklin Gothic Book" w:cs="Arial"/>
          <w:sz w:val="22"/>
          <w:szCs w:val="22"/>
        </w:rPr>
        <w:t> </w:t>
      </w:r>
      <w:r w:rsidRPr="002D0FF9">
        <w:rPr>
          <w:rFonts w:ascii="Franklin Gothic Book" w:hAnsi="Franklin Gothic Book" w:cs="Arial"/>
          <w:sz w:val="22"/>
          <w:szCs w:val="22"/>
        </w:rPr>
        <w:t xml:space="preserve">litrech při teplotě 15 °C) o více než </w:t>
      </w:r>
      <w:r w:rsidRPr="002D0FF9">
        <w:rPr>
          <w:rFonts w:ascii="Franklin Gothic Book" w:hAnsi="Franklin Gothic Book" w:cs="Arial"/>
          <w:sz w:val="22"/>
          <w:szCs w:val="22"/>
          <w:highlight w:val="yellow"/>
        </w:rPr>
        <w:t>___</w:t>
      </w:r>
      <w:r w:rsidRPr="002D0FF9">
        <w:rPr>
          <w:rFonts w:ascii="Franklin Gothic Book" w:hAnsi="Franklin Gothic Book" w:cs="Arial"/>
          <w:sz w:val="22"/>
          <w:szCs w:val="22"/>
        </w:rPr>
        <w:t xml:space="preserve"> % od množství zboží uvedeného na příslušné objednávce nebo objednávkách (a to v záporném i kladném smyslu)</w:t>
      </w:r>
      <w:r w:rsidR="00474EB6">
        <w:rPr>
          <w:rFonts w:ascii="Franklin Gothic Book" w:hAnsi="Franklin Gothic Book" w:cs="Arial"/>
          <w:sz w:val="22"/>
          <w:szCs w:val="22"/>
        </w:rPr>
        <w:t>, pokud se smluvní strany nedohodnou jinak</w:t>
      </w:r>
      <w:r w:rsidRPr="002D0FF9">
        <w:rPr>
          <w:rFonts w:ascii="Franklin Gothic Book" w:hAnsi="Franklin Gothic Book" w:cs="Arial"/>
          <w:sz w:val="22"/>
          <w:szCs w:val="22"/>
        </w:rPr>
        <w:t>. Ustanovení § 2093 zák. č.</w:t>
      </w:r>
      <w:r>
        <w:rPr>
          <w:rFonts w:ascii="Franklin Gothic Book" w:hAnsi="Franklin Gothic Book" w:cs="Arial"/>
          <w:sz w:val="22"/>
          <w:szCs w:val="22"/>
        </w:rPr>
        <w:t> </w:t>
      </w:r>
      <w:r w:rsidRPr="002D0FF9">
        <w:rPr>
          <w:rFonts w:ascii="Franklin Gothic Book" w:hAnsi="Franklin Gothic Book" w:cs="Arial"/>
          <w:sz w:val="22"/>
          <w:szCs w:val="22"/>
        </w:rPr>
        <w:t>89/2012 Sb., občanského zákoníku, ve znění pozdějších přepisů (dále také jen „</w:t>
      </w:r>
      <w:r w:rsidRPr="00C503E7">
        <w:rPr>
          <w:rFonts w:ascii="Franklin Gothic Book" w:hAnsi="Franklin Gothic Book" w:cs="Arial"/>
          <w:b/>
          <w:bCs/>
          <w:sz w:val="22"/>
          <w:szCs w:val="22"/>
        </w:rPr>
        <w:t>občanský zákoník</w:t>
      </w:r>
      <w:r w:rsidRPr="002D0FF9">
        <w:rPr>
          <w:rFonts w:ascii="Franklin Gothic Book" w:hAnsi="Franklin Gothic Book" w:cs="Arial"/>
          <w:sz w:val="22"/>
          <w:szCs w:val="22"/>
        </w:rPr>
        <w:t>“), se na odchylku podle předchozí věty neuplatní</w:t>
      </w:r>
      <w:r w:rsidR="00F9086F">
        <w:rPr>
          <w:rFonts w:ascii="Franklin Gothic Book" w:hAnsi="Franklin Gothic Book" w:cs="Arial"/>
          <w:sz w:val="22"/>
          <w:szCs w:val="22"/>
        </w:rPr>
        <w:t>.</w:t>
      </w:r>
    </w:p>
    <w:p w14:paraId="3733D1F7" w14:textId="77777777" w:rsidR="00C503E7" w:rsidRPr="002D0FF9" w:rsidRDefault="00C503E7" w:rsidP="00C503E7">
      <w:pPr>
        <w:pStyle w:val="Zkladntext"/>
        <w:spacing w:line="276" w:lineRule="auto"/>
        <w:ind w:left="567" w:hanging="556"/>
        <w:rPr>
          <w:rFonts w:ascii="Franklin Gothic Book" w:hAnsi="Franklin Gothic Book" w:cs="Arial"/>
          <w:sz w:val="22"/>
          <w:szCs w:val="22"/>
        </w:rPr>
      </w:pPr>
    </w:p>
    <w:p w14:paraId="226A2025" w14:textId="0E6EFC75" w:rsidR="00C503E7" w:rsidRPr="001D1D28" w:rsidRDefault="00C503E7" w:rsidP="003352E2">
      <w:pPr>
        <w:pStyle w:val="Zkladntext"/>
        <w:numPr>
          <w:ilvl w:val="0"/>
          <w:numId w:val="11"/>
        </w:numPr>
        <w:spacing w:line="276" w:lineRule="auto"/>
        <w:ind w:left="567" w:right="0" w:hanging="556"/>
        <w:rPr>
          <w:rFonts w:ascii="Franklin Gothic Book" w:hAnsi="Franklin Gothic Book" w:cs="Arial"/>
          <w:sz w:val="22"/>
          <w:szCs w:val="22"/>
        </w:rPr>
      </w:pPr>
      <w:r w:rsidRPr="001D1D28">
        <w:rPr>
          <w:rFonts w:ascii="Franklin Gothic Book" w:hAnsi="Franklin Gothic Book" w:cs="Arial"/>
          <w:sz w:val="22"/>
          <w:szCs w:val="22"/>
        </w:rPr>
        <w:t xml:space="preserve">Před zahájením dodávek, případně i poté, musí prodávající kupujícímu k jeho žádosti prokázat zajištění výstupní kontroly dodávek </w:t>
      </w:r>
      <w:r w:rsidRPr="008F12C6">
        <w:rPr>
          <w:rFonts w:ascii="Franklin Gothic Book" w:hAnsi="Franklin Gothic Book" w:cs="Arial"/>
          <w:sz w:val="22"/>
          <w:szCs w:val="22"/>
        </w:rPr>
        <w:t>zboží a její standardní provádění, při expedici nepřítomnost negativního ovlivnění jako</w:t>
      </w:r>
      <w:r w:rsidRPr="001D1D28">
        <w:rPr>
          <w:rFonts w:ascii="Franklin Gothic Book" w:hAnsi="Franklin Gothic Book" w:cs="Arial"/>
          <w:sz w:val="22"/>
          <w:szCs w:val="22"/>
        </w:rPr>
        <w:t xml:space="preserve">sti po výstupní kontrole a zajištění kontroly dopravních prostředků (smluvní závazek ověřený auditem před zahájením dodávek, příp. i následně) Před zahájením dodávek </w:t>
      </w:r>
      <w:r w:rsidR="00DF1602" w:rsidRPr="001D1D28">
        <w:rPr>
          <w:rFonts w:ascii="Franklin Gothic Book" w:hAnsi="Franklin Gothic Book" w:cs="Arial"/>
          <w:sz w:val="22"/>
          <w:szCs w:val="22"/>
        </w:rPr>
        <w:t>BIOETANOLU</w:t>
      </w:r>
      <w:r w:rsidRPr="001D1D28">
        <w:rPr>
          <w:rFonts w:ascii="Franklin Gothic Book" w:hAnsi="Franklin Gothic Book" w:cs="Arial"/>
          <w:sz w:val="22"/>
          <w:szCs w:val="22"/>
        </w:rPr>
        <w:t xml:space="preserve"> je prodávající povinen informovat kupujícího o technologickém postupu jeho výroby</w:t>
      </w:r>
      <w:r w:rsidR="001D1D28" w:rsidRPr="001D1D28">
        <w:rPr>
          <w:rFonts w:ascii="Franklin Gothic Book" w:hAnsi="Franklin Gothic Book" w:cs="Arial"/>
          <w:sz w:val="22"/>
          <w:szCs w:val="22"/>
        </w:rPr>
        <w:t>.</w:t>
      </w:r>
    </w:p>
    <w:p w14:paraId="751CDC40" w14:textId="77777777" w:rsidR="002B2037" w:rsidRPr="002B2037" w:rsidRDefault="002B2037" w:rsidP="002B2037">
      <w:pPr>
        <w:pStyle w:val="Zkladntext"/>
        <w:spacing w:line="276" w:lineRule="auto"/>
        <w:ind w:left="11" w:right="0"/>
        <w:rPr>
          <w:rFonts w:ascii="Franklin Gothic Book" w:hAnsi="Franklin Gothic Book" w:cs="Arial"/>
          <w:sz w:val="22"/>
          <w:szCs w:val="22"/>
        </w:rPr>
      </w:pPr>
    </w:p>
    <w:p w14:paraId="5C5FFAB7" w14:textId="77777777" w:rsidR="00C503E7" w:rsidRPr="002D0FF9" w:rsidRDefault="00C503E7" w:rsidP="00633C49">
      <w:pPr>
        <w:pStyle w:val="Zkladntext"/>
        <w:numPr>
          <w:ilvl w:val="0"/>
          <w:numId w:val="11"/>
        </w:numPr>
        <w:spacing w:line="276" w:lineRule="auto"/>
        <w:ind w:left="567" w:right="0" w:hanging="567"/>
        <w:rPr>
          <w:rFonts w:ascii="Franklin Gothic Book" w:hAnsi="Franklin Gothic Book" w:cs="Arial"/>
          <w:sz w:val="22"/>
          <w:szCs w:val="22"/>
        </w:rPr>
      </w:pPr>
      <w:r w:rsidRPr="002D0FF9">
        <w:rPr>
          <w:rFonts w:ascii="Franklin Gothic Book" w:hAnsi="Franklin Gothic Book" w:cs="Arial"/>
          <w:sz w:val="22"/>
          <w:szCs w:val="22"/>
        </w:rPr>
        <w:t>Osvědčení o jakosti (atest) musí obsahovat minimálně následující parametry:</w:t>
      </w:r>
    </w:p>
    <w:p w14:paraId="2DC04537" w14:textId="494E2972" w:rsidR="00C503E7" w:rsidRPr="00E82B22" w:rsidRDefault="003853E9" w:rsidP="003352E2">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hustotu</w:t>
      </w:r>
      <w:r w:rsidR="00C503E7" w:rsidRPr="002D0FF9">
        <w:rPr>
          <w:rFonts w:ascii="Franklin Gothic Book" w:hAnsi="Franklin Gothic Book" w:cs="Arial"/>
          <w:sz w:val="22"/>
          <w:szCs w:val="22"/>
        </w:rPr>
        <w:t xml:space="preserve"> při 15 °C</w:t>
      </w:r>
      <w:r w:rsidRPr="00780AE1">
        <w:rPr>
          <w:rFonts w:ascii="Franklin Gothic Book" w:hAnsi="Franklin Gothic Book" w:cs="Arial"/>
          <w:sz w:val="22"/>
          <w:szCs w:val="22"/>
        </w:rPr>
        <w:t xml:space="preserve"> </w:t>
      </w:r>
      <w:r w:rsidR="00C503E7" w:rsidRPr="00E82B22">
        <w:rPr>
          <w:rFonts w:ascii="Franklin Gothic Book" w:hAnsi="Franklin Gothic Book" w:cs="Arial"/>
          <w:sz w:val="22"/>
          <w:szCs w:val="22"/>
        </w:rPr>
        <w:t xml:space="preserve">před </w:t>
      </w:r>
      <w:r w:rsidRPr="00780AE1">
        <w:rPr>
          <w:rFonts w:ascii="Franklin Gothic Book" w:hAnsi="Franklin Gothic Book" w:cs="Arial"/>
          <w:sz w:val="22"/>
          <w:szCs w:val="22"/>
        </w:rPr>
        <w:t xml:space="preserve">přidáním </w:t>
      </w:r>
      <w:proofErr w:type="spellStart"/>
      <w:r w:rsidRPr="00780AE1">
        <w:rPr>
          <w:rFonts w:ascii="Franklin Gothic Book" w:hAnsi="Franklin Gothic Book" w:cs="Arial"/>
          <w:sz w:val="22"/>
          <w:szCs w:val="22"/>
        </w:rPr>
        <w:t>denaturantu</w:t>
      </w:r>
      <w:proofErr w:type="spellEnd"/>
      <w:r w:rsidRPr="00780AE1">
        <w:rPr>
          <w:rFonts w:ascii="Franklin Gothic Book" w:hAnsi="Franklin Gothic Book" w:cs="Arial"/>
          <w:sz w:val="22"/>
          <w:szCs w:val="22"/>
        </w:rPr>
        <w:t>,</w:t>
      </w:r>
    </w:p>
    <w:p w14:paraId="52AF43F4" w14:textId="77777777" w:rsidR="003853E9" w:rsidRPr="00780AE1" w:rsidRDefault="003853E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 xml:space="preserve">hustotu při 15 °C po přidání </w:t>
      </w:r>
      <w:proofErr w:type="spellStart"/>
      <w:r w:rsidRPr="00780AE1">
        <w:rPr>
          <w:rFonts w:ascii="Franklin Gothic Book" w:hAnsi="Franklin Gothic Book" w:cs="Arial"/>
          <w:sz w:val="22"/>
          <w:szCs w:val="22"/>
        </w:rPr>
        <w:t>denaturantu</w:t>
      </w:r>
      <w:proofErr w:type="spellEnd"/>
      <w:r w:rsidRPr="00780AE1">
        <w:rPr>
          <w:rFonts w:ascii="Franklin Gothic Book" w:hAnsi="Franklin Gothic Book" w:cs="Arial"/>
          <w:sz w:val="22"/>
          <w:szCs w:val="22"/>
        </w:rPr>
        <w:t>,</w:t>
      </w:r>
    </w:p>
    <w:p w14:paraId="28CEB964" w14:textId="77777777" w:rsidR="003853E9" w:rsidRPr="00780AE1" w:rsidRDefault="003853E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obsah ethanolu + vyšších nasycených alkoholů,</w:t>
      </w:r>
    </w:p>
    <w:p w14:paraId="1DAAEB53" w14:textId="77777777" w:rsidR="003853E9" w:rsidRPr="00780AE1" w:rsidRDefault="003853E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 xml:space="preserve">obsah vyšších nasycených (C3-C) </w:t>
      </w:r>
      <w:proofErr w:type="spellStart"/>
      <w:r w:rsidRPr="00780AE1">
        <w:rPr>
          <w:rFonts w:ascii="Franklin Gothic Book" w:hAnsi="Franklin Gothic Book" w:cs="Arial"/>
          <w:sz w:val="22"/>
          <w:szCs w:val="22"/>
        </w:rPr>
        <w:t>monoalkoholů</w:t>
      </w:r>
      <w:proofErr w:type="spellEnd"/>
      <w:r w:rsidRPr="00780AE1">
        <w:rPr>
          <w:rFonts w:ascii="Franklin Gothic Book" w:hAnsi="Franklin Gothic Book" w:cs="Arial"/>
          <w:sz w:val="22"/>
          <w:szCs w:val="22"/>
        </w:rPr>
        <w:t>,</w:t>
      </w:r>
    </w:p>
    <w:p w14:paraId="41129942" w14:textId="77777777" w:rsidR="003853E9" w:rsidRPr="00780AE1" w:rsidRDefault="003853E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obsah methanolu,</w:t>
      </w:r>
    </w:p>
    <w:p w14:paraId="018E451C" w14:textId="77777777" w:rsidR="003853E9" w:rsidRPr="005763C1" w:rsidRDefault="003853E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obsah</w:t>
      </w:r>
      <w:r w:rsidRPr="005763C1">
        <w:rPr>
          <w:rFonts w:ascii="Franklin Gothic Book" w:hAnsi="Franklin Gothic Book" w:cs="Arial"/>
          <w:sz w:val="22"/>
          <w:szCs w:val="22"/>
        </w:rPr>
        <w:t xml:space="preserve"> vody,</w:t>
      </w:r>
    </w:p>
    <w:p w14:paraId="49FDE544" w14:textId="77777777" w:rsidR="003853E9" w:rsidRPr="00780AE1" w:rsidRDefault="003853E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celkovou kyselost (vyjádřenou jako kyselinu octovou),</w:t>
      </w:r>
    </w:p>
    <w:p w14:paraId="2C512DFC" w14:textId="77777777" w:rsidR="003853E9" w:rsidRPr="00780AE1" w:rsidRDefault="003853E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vzhled,</w:t>
      </w:r>
    </w:p>
    <w:p w14:paraId="6F3A6EC5" w14:textId="77777777" w:rsidR="00630039" w:rsidRDefault="003853E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780AE1">
        <w:rPr>
          <w:rFonts w:ascii="Franklin Gothic Book" w:hAnsi="Franklin Gothic Book" w:cs="Arial"/>
          <w:sz w:val="22"/>
          <w:szCs w:val="22"/>
        </w:rPr>
        <w:t>obsah netěkavých látek</w:t>
      </w:r>
      <w:r w:rsidR="00630039">
        <w:rPr>
          <w:rFonts w:ascii="Franklin Gothic Book" w:hAnsi="Franklin Gothic Book" w:cs="Arial"/>
          <w:sz w:val="22"/>
          <w:szCs w:val="22"/>
        </w:rPr>
        <w:t>,</w:t>
      </w:r>
    </w:p>
    <w:p w14:paraId="415DD80A" w14:textId="2FB86E95" w:rsidR="003853E9" w:rsidRDefault="00630039" w:rsidP="003853E9">
      <w:pPr>
        <w:numPr>
          <w:ilvl w:val="0"/>
          <w:numId w:val="12"/>
        </w:numPr>
        <w:tabs>
          <w:tab w:val="clear" w:pos="1440"/>
        </w:tabs>
        <w:spacing w:line="276" w:lineRule="auto"/>
        <w:ind w:left="993" w:hanging="426"/>
        <w:jc w:val="both"/>
        <w:rPr>
          <w:rFonts w:ascii="Franklin Gothic Book" w:hAnsi="Franklin Gothic Book" w:cs="Arial"/>
          <w:sz w:val="22"/>
          <w:szCs w:val="22"/>
        </w:rPr>
      </w:pPr>
      <w:r w:rsidRPr="00630039">
        <w:rPr>
          <w:rFonts w:ascii="Franklin Gothic Book" w:hAnsi="Franklin Gothic Book" w:cs="Arial"/>
          <w:sz w:val="22"/>
          <w:szCs w:val="22"/>
        </w:rPr>
        <w:t xml:space="preserve">Ostatní parametry jsou v souladu s ČSN EN </w:t>
      </w:r>
      <w:r w:rsidRPr="004950B6">
        <w:rPr>
          <w:rFonts w:ascii="Franklin Gothic Book" w:hAnsi="Franklin Gothic Book" w:cs="Arial"/>
          <w:sz w:val="22"/>
          <w:szCs w:val="22"/>
        </w:rPr>
        <w:t>15376</w:t>
      </w:r>
      <w:r w:rsidR="003853E9">
        <w:rPr>
          <w:rFonts w:ascii="Franklin Gothic Book" w:hAnsi="Franklin Gothic Book" w:cs="Arial"/>
          <w:sz w:val="22"/>
          <w:szCs w:val="22"/>
        </w:rPr>
        <w:t>.</w:t>
      </w:r>
    </w:p>
    <w:p w14:paraId="4835DA03" w14:textId="77777777" w:rsidR="00C503E7" w:rsidRDefault="00C503E7" w:rsidP="00C503E7">
      <w:pPr>
        <w:spacing w:line="276" w:lineRule="auto"/>
        <w:ind w:left="567" w:hanging="556"/>
        <w:jc w:val="both"/>
        <w:rPr>
          <w:rFonts w:ascii="Franklin Gothic Book" w:hAnsi="Franklin Gothic Book" w:cs="Arial"/>
          <w:sz w:val="22"/>
          <w:szCs w:val="22"/>
        </w:rPr>
      </w:pPr>
    </w:p>
    <w:p w14:paraId="3E0A2E5B" w14:textId="0F9A7F0E" w:rsidR="00C503E7" w:rsidRPr="002D0FF9" w:rsidRDefault="00C503E7" w:rsidP="003352E2">
      <w:pPr>
        <w:pStyle w:val="Zkladntext"/>
        <w:numPr>
          <w:ilvl w:val="0"/>
          <w:numId w:val="11"/>
        </w:numPr>
        <w:spacing w:line="276" w:lineRule="auto"/>
        <w:ind w:left="567" w:right="0" w:hanging="567"/>
        <w:rPr>
          <w:rFonts w:ascii="Franklin Gothic Book" w:eastAsia="SimSun" w:hAnsi="Franklin Gothic Book" w:cs="Arial"/>
          <w:sz w:val="22"/>
          <w:szCs w:val="22"/>
        </w:rPr>
      </w:pPr>
      <w:r>
        <w:rPr>
          <w:rFonts w:ascii="Franklin Gothic Book" w:hAnsi="Franklin Gothic Book" w:cs="Arial"/>
          <w:sz w:val="22"/>
          <w:szCs w:val="22"/>
        </w:rPr>
        <w:t xml:space="preserve">Prodávající se zavazuje, že </w:t>
      </w:r>
      <w:r w:rsidR="00F17D54">
        <w:rPr>
          <w:rFonts w:ascii="Franklin Gothic Book" w:hAnsi="Franklin Gothic Book" w:cs="Arial"/>
          <w:sz w:val="22"/>
          <w:szCs w:val="22"/>
        </w:rPr>
        <w:t>dodané zboží</w:t>
      </w:r>
      <w:bookmarkStart w:id="3" w:name="_Toc263150688"/>
      <w:r w:rsidRPr="002D0FF9">
        <w:rPr>
          <w:rFonts w:ascii="Franklin Gothic Book" w:eastAsia="SimSun" w:hAnsi="Franklin Gothic Book" w:cs="Arial"/>
          <w:sz w:val="22"/>
          <w:szCs w:val="22"/>
        </w:rPr>
        <w:t xml:space="preserve"> bude </w:t>
      </w:r>
      <w:r w:rsidR="00F17D54">
        <w:rPr>
          <w:rFonts w:ascii="Franklin Gothic Book" w:hAnsi="Franklin Gothic Book" w:cs="Arial"/>
          <w:sz w:val="22"/>
          <w:szCs w:val="22"/>
        </w:rPr>
        <w:t xml:space="preserve">odpovídat </w:t>
      </w:r>
      <w:r w:rsidR="00F17D54" w:rsidRPr="00780AE1">
        <w:rPr>
          <w:rFonts w:ascii="Franklin Gothic Book" w:hAnsi="Franklin Gothic Book" w:cs="Arial"/>
          <w:sz w:val="22"/>
          <w:szCs w:val="22"/>
        </w:rPr>
        <w:t>ČSN EN 15376 s </w:t>
      </w:r>
      <w:r w:rsidRPr="002D0FF9">
        <w:rPr>
          <w:rFonts w:ascii="Franklin Gothic Book" w:eastAsia="SimSun" w:hAnsi="Franklin Gothic Book" w:cs="Arial"/>
          <w:sz w:val="22"/>
          <w:szCs w:val="22"/>
        </w:rPr>
        <w:t xml:space="preserve">tím, že </w:t>
      </w:r>
      <w:r w:rsidR="00F17D54" w:rsidRPr="00780AE1">
        <w:rPr>
          <w:rFonts w:ascii="Franklin Gothic Book" w:hAnsi="Franklin Gothic Book" w:cs="Arial"/>
          <w:sz w:val="22"/>
          <w:szCs w:val="22"/>
        </w:rPr>
        <w:t>mimo</w:t>
      </w:r>
      <w:r w:rsidRPr="002D0FF9">
        <w:rPr>
          <w:rFonts w:ascii="Franklin Gothic Book" w:eastAsia="SimSun" w:hAnsi="Franklin Gothic Book" w:cs="Arial"/>
          <w:sz w:val="22"/>
          <w:szCs w:val="22"/>
        </w:rPr>
        <w:t xml:space="preserve"> standardních </w:t>
      </w:r>
      <w:r w:rsidR="00F17D54" w:rsidRPr="00780AE1">
        <w:rPr>
          <w:rFonts w:ascii="Franklin Gothic Book" w:hAnsi="Franklin Gothic Book" w:cs="Arial"/>
          <w:sz w:val="22"/>
          <w:szCs w:val="22"/>
        </w:rPr>
        <w:t>limitů daných touto</w:t>
      </w:r>
      <w:r w:rsidR="00F17D54" w:rsidRPr="00F17D54">
        <w:rPr>
          <w:rFonts w:ascii="Franklin Gothic Book" w:hAnsi="Franklin Gothic Book" w:cs="Arial"/>
          <w:sz w:val="22"/>
          <w:szCs w:val="22"/>
        </w:rPr>
        <w:t xml:space="preserve"> normou bude dodávaný BIOETANOL splňovat zpřísněný limit pro obsah vody max. 0,20</w:t>
      </w:r>
      <w:r w:rsidR="00F17D54">
        <w:rPr>
          <w:rFonts w:ascii="Franklin Gothic Book" w:hAnsi="Franklin Gothic Book" w:cs="Arial"/>
          <w:sz w:val="22"/>
          <w:szCs w:val="22"/>
        </w:rPr>
        <w:t xml:space="preserve"> </w:t>
      </w:r>
      <w:r w:rsidR="00F17D54" w:rsidRPr="00F17D54">
        <w:rPr>
          <w:rFonts w:ascii="Franklin Gothic Book" w:hAnsi="Franklin Gothic Book" w:cs="Arial"/>
          <w:sz w:val="22"/>
          <w:szCs w:val="22"/>
        </w:rPr>
        <w:t>% m/m.</w:t>
      </w:r>
    </w:p>
    <w:p w14:paraId="02615EAD" w14:textId="77777777" w:rsidR="00C503E7" w:rsidRPr="002D0FF9" w:rsidRDefault="00C503E7" w:rsidP="00C503E7">
      <w:pPr>
        <w:spacing w:line="276" w:lineRule="auto"/>
        <w:ind w:left="567" w:hanging="556"/>
        <w:jc w:val="both"/>
        <w:rPr>
          <w:rFonts w:ascii="Franklin Gothic Book" w:hAnsi="Franklin Gothic Book" w:cs="Arial"/>
          <w:sz w:val="22"/>
          <w:szCs w:val="22"/>
        </w:rPr>
      </w:pPr>
    </w:p>
    <w:p w14:paraId="1410EE7B" w14:textId="77777777" w:rsidR="00F17D54" w:rsidRPr="00854699" w:rsidRDefault="00C503E7" w:rsidP="001D1D28">
      <w:pPr>
        <w:pStyle w:val="Zkladntext"/>
        <w:numPr>
          <w:ilvl w:val="0"/>
          <w:numId w:val="11"/>
        </w:numPr>
        <w:spacing w:line="276" w:lineRule="auto"/>
        <w:ind w:left="567" w:right="0" w:hanging="567"/>
        <w:rPr>
          <w:rFonts w:ascii="Franklin Gothic Book" w:hAnsi="Franklin Gothic Book" w:cs="Arial"/>
          <w:sz w:val="22"/>
          <w:szCs w:val="22"/>
        </w:rPr>
      </w:pPr>
      <w:r w:rsidRPr="00E82B22">
        <w:rPr>
          <w:rFonts w:ascii="Franklin Gothic Book" w:hAnsi="Franklin Gothic Book" w:cs="Arial"/>
          <w:sz w:val="22"/>
          <w:szCs w:val="22"/>
        </w:rPr>
        <w:t xml:space="preserve">Prodávající </w:t>
      </w:r>
      <w:r w:rsidR="00F17D54" w:rsidRPr="00854699">
        <w:rPr>
          <w:rFonts w:ascii="Franklin Gothic Book" w:hAnsi="Franklin Gothic Book" w:cs="Arial"/>
          <w:sz w:val="22"/>
          <w:szCs w:val="22"/>
        </w:rPr>
        <w:t>se zavazuje, že BIOETANOL bude denaturován v souladu s Přílohou č. 2 Vyhlášky č.</w:t>
      </w:r>
      <w:r w:rsidR="00EB52FC" w:rsidRPr="00854699">
        <w:rPr>
          <w:rFonts w:ascii="Franklin Gothic Book" w:hAnsi="Franklin Gothic Book" w:cs="Arial"/>
          <w:sz w:val="22"/>
          <w:szCs w:val="22"/>
        </w:rPr>
        <w:t> </w:t>
      </w:r>
      <w:r w:rsidR="00F17D54" w:rsidRPr="00854699">
        <w:rPr>
          <w:rFonts w:ascii="Franklin Gothic Book" w:hAnsi="Franklin Gothic Book" w:cs="Arial"/>
          <w:sz w:val="22"/>
          <w:szCs w:val="22"/>
        </w:rPr>
        <w:t>141/1997 Sb., o technických požadavcích na výrobu, skladování a zpracování lihu</w:t>
      </w:r>
      <w:r w:rsidR="00EB52FC" w:rsidRPr="00854699">
        <w:rPr>
          <w:rFonts w:ascii="Franklin Gothic Book" w:hAnsi="Franklin Gothic Book" w:cs="Arial"/>
          <w:sz w:val="22"/>
          <w:szCs w:val="22"/>
        </w:rPr>
        <w:t>,</w:t>
      </w:r>
      <w:r w:rsidR="00F17D54" w:rsidRPr="00854699">
        <w:rPr>
          <w:rFonts w:ascii="Franklin Gothic Book" w:hAnsi="Franklin Gothic Book" w:cs="Arial"/>
          <w:sz w:val="22"/>
          <w:szCs w:val="22"/>
        </w:rPr>
        <w:t xml:space="preserve"> v platném znění, tj. denaturační směsí v souladu s bodem 1, odstavce prvního, kapitoly III. Přílohy Nařízení </w:t>
      </w:r>
      <w:r w:rsidR="00D75489" w:rsidRPr="00854699">
        <w:rPr>
          <w:rFonts w:ascii="Franklin Gothic Book" w:hAnsi="Franklin Gothic Book" w:cs="Arial"/>
          <w:sz w:val="22"/>
          <w:szCs w:val="22"/>
        </w:rPr>
        <w:t>K</w:t>
      </w:r>
      <w:r w:rsidR="00F17D54" w:rsidRPr="00854699">
        <w:rPr>
          <w:rFonts w:ascii="Franklin Gothic Book" w:hAnsi="Franklin Gothic Book" w:cs="Arial"/>
          <w:sz w:val="22"/>
          <w:szCs w:val="22"/>
        </w:rPr>
        <w:t>omise (ES) č. 3199/93 o vzájemném uznávání postupů úplné denaturace lihu pro účely osvobození od spotřební daně</w:t>
      </w:r>
      <w:r w:rsidR="00EB52FC" w:rsidRPr="00854699">
        <w:rPr>
          <w:rFonts w:ascii="Franklin Gothic Book" w:hAnsi="Franklin Gothic Book" w:cs="Arial"/>
          <w:sz w:val="22"/>
          <w:szCs w:val="22"/>
        </w:rPr>
        <w:t>,</w:t>
      </w:r>
      <w:r w:rsidR="00F17D54" w:rsidRPr="00854699">
        <w:rPr>
          <w:rFonts w:ascii="Franklin Gothic Book" w:hAnsi="Franklin Gothic Book" w:cs="Arial"/>
          <w:sz w:val="22"/>
          <w:szCs w:val="22"/>
        </w:rPr>
        <w:t xml:space="preserve"> </w:t>
      </w:r>
      <w:r w:rsidR="00D75489" w:rsidRPr="00854699">
        <w:rPr>
          <w:rFonts w:ascii="Franklin Gothic Book" w:hAnsi="Franklin Gothic Book" w:cs="Arial"/>
          <w:sz w:val="22"/>
          <w:szCs w:val="22"/>
        </w:rPr>
        <w:t>v platném znění</w:t>
      </w:r>
      <w:r w:rsidR="00F17D54" w:rsidRPr="00854699">
        <w:rPr>
          <w:rFonts w:ascii="Franklin Gothic Book" w:hAnsi="Franklin Gothic Book" w:cs="Arial"/>
          <w:sz w:val="22"/>
          <w:szCs w:val="22"/>
        </w:rPr>
        <w:t xml:space="preserve"> (</w:t>
      </w:r>
      <w:r w:rsidR="00EB52FC" w:rsidRPr="00854699">
        <w:rPr>
          <w:rFonts w:ascii="Franklin Gothic Book" w:hAnsi="Franklin Gothic Book" w:cs="Arial"/>
          <w:sz w:val="22"/>
          <w:szCs w:val="22"/>
        </w:rPr>
        <w:t>n</w:t>
      </w:r>
      <w:r w:rsidR="00F17D54" w:rsidRPr="00854699">
        <w:rPr>
          <w:rFonts w:ascii="Franklin Gothic Book" w:hAnsi="Franklin Gothic Book" w:cs="Arial"/>
          <w:sz w:val="22"/>
          <w:szCs w:val="22"/>
        </w:rPr>
        <w:t>a 1 hektolitr absolutního ethanolu – 0,4 litru solventní nafty, 0,2 litru petroleje, 0,1 litru technického benzinu)</w:t>
      </w:r>
      <w:r w:rsidR="00EB52FC" w:rsidRPr="00854699">
        <w:rPr>
          <w:rFonts w:ascii="Franklin Gothic Book" w:hAnsi="Franklin Gothic Book" w:cs="Arial"/>
          <w:sz w:val="22"/>
          <w:szCs w:val="22"/>
        </w:rPr>
        <w:t>.</w:t>
      </w:r>
      <w:r w:rsidR="00F17D54" w:rsidRPr="00854699">
        <w:rPr>
          <w:rFonts w:ascii="Franklin Gothic Book" w:hAnsi="Franklin Gothic Book" w:cs="Arial"/>
          <w:sz w:val="22"/>
          <w:szCs w:val="22"/>
        </w:rPr>
        <w:t xml:space="preserve"> V případě změny legislativy v</w:t>
      </w:r>
      <w:r w:rsidR="00D75489" w:rsidRPr="00854699">
        <w:rPr>
          <w:rFonts w:ascii="Franklin Gothic Book" w:hAnsi="Franklin Gothic Book" w:cs="Arial"/>
          <w:sz w:val="22"/>
          <w:szCs w:val="22"/>
        </w:rPr>
        <w:t> </w:t>
      </w:r>
      <w:r w:rsidR="00F17D54" w:rsidRPr="00854699">
        <w:rPr>
          <w:rFonts w:ascii="Franklin Gothic Book" w:hAnsi="Franklin Gothic Book" w:cs="Arial"/>
          <w:sz w:val="22"/>
          <w:szCs w:val="22"/>
        </w:rPr>
        <w:t xml:space="preserve">oblasti </w:t>
      </w:r>
      <w:proofErr w:type="spellStart"/>
      <w:r w:rsidR="00F17D54" w:rsidRPr="00854699">
        <w:rPr>
          <w:rFonts w:ascii="Franklin Gothic Book" w:hAnsi="Franklin Gothic Book" w:cs="Arial"/>
          <w:sz w:val="22"/>
          <w:szCs w:val="22"/>
        </w:rPr>
        <w:t>denaturantů</w:t>
      </w:r>
      <w:proofErr w:type="spellEnd"/>
      <w:r w:rsidR="00F17D54" w:rsidRPr="00854699">
        <w:rPr>
          <w:rFonts w:ascii="Franklin Gothic Book" w:hAnsi="Franklin Gothic Book" w:cs="Arial"/>
          <w:sz w:val="22"/>
          <w:szCs w:val="22"/>
        </w:rPr>
        <w:t xml:space="preserve"> určených pro motorová paliva</w:t>
      </w:r>
      <w:r w:rsidR="00EB52FC" w:rsidRPr="00854699">
        <w:rPr>
          <w:rFonts w:ascii="Franklin Gothic Book" w:hAnsi="Franklin Gothic Book" w:cs="Arial"/>
          <w:sz w:val="22"/>
          <w:szCs w:val="22"/>
        </w:rPr>
        <w:t xml:space="preserve"> se prodávající zavazuje provést </w:t>
      </w:r>
      <w:r w:rsidR="00F17D54" w:rsidRPr="00854699">
        <w:rPr>
          <w:rFonts w:ascii="Franklin Gothic Book" w:hAnsi="Franklin Gothic Book" w:cs="Arial"/>
          <w:sz w:val="22"/>
          <w:szCs w:val="22"/>
        </w:rPr>
        <w:t>změnu dle požadavků kupujícího.</w:t>
      </w:r>
      <w:r w:rsidR="00854699" w:rsidRPr="00854699">
        <w:rPr>
          <w:rFonts w:ascii="Franklin Gothic Book" w:hAnsi="Franklin Gothic Book" w:cs="Arial"/>
          <w:sz w:val="22"/>
          <w:szCs w:val="22"/>
        </w:rPr>
        <w:t xml:space="preserve"> </w:t>
      </w:r>
      <w:r w:rsidR="00F17D54" w:rsidRPr="00854699">
        <w:rPr>
          <w:rFonts w:ascii="Franklin Gothic Book" w:hAnsi="Franklin Gothic Book" w:cs="Arial"/>
          <w:sz w:val="22"/>
          <w:szCs w:val="22"/>
        </w:rPr>
        <w:t xml:space="preserve">Prodávající </w:t>
      </w:r>
      <w:r w:rsidR="00854699">
        <w:rPr>
          <w:rFonts w:ascii="Franklin Gothic Book" w:hAnsi="Franklin Gothic Book" w:cs="Arial"/>
          <w:sz w:val="22"/>
          <w:szCs w:val="22"/>
        </w:rPr>
        <w:t xml:space="preserve">je povinen </w:t>
      </w:r>
      <w:r w:rsidR="00D75489" w:rsidRPr="00854699">
        <w:rPr>
          <w:rFonts w:ascii="Franklin Gothic Book" w:hAnsi="Franklin Gothic Book" w:cs="Arial"/>
          <w:sz w:val="22"/>
          <w:szCs w:val="22"/>
        </w:rPr>
        <w:t>měřit</w:t>
      </w:r>
      <w:r w:rsidR="00F17D54" w:rsidRPr="00854699">
        <w:rPr>
          <w:rFonts w:ascii="Franklin Gothic Book" w:hAnsi="Franklin Gothic Book" w:cs="Arial"/>
          <w:sz w:val="22"/>
          <w:szCs w:val="22"/>
        </w:rPr>
        <w:t xml:space="preserve"> hmotnost (nebo objem a teplot</w:t>
      </w:r>
      <w:r w:rsidR="00D75489" w:rsidRPr="00854699">
        <w:rPr>
          <w:rFonts w:ascii="Franklin Gothic Book" w:hAnsi="Franklin Gothic Book" w:cs="Arial"/>
          <w:sz w:val="22"/>
          <w:szCs w:val="22"/>
        </w:rPr>
        <w:t>u</w:t>
      </w:r>
      <w:r w:rsidR="00F17D54" w:rsidRPr="00854699">
        <w:rPr>
          <w:rFonts w:ascii="Franklin Gothic Book" w:hAnsi="Franklin Gothic Book" w:cs="Arial"/>
          <w:sz w:val="22"/>
          <w:szCs w:val="22"/>
        </w:rPr>
        <w:t>) a hustot</w:t>
      </w:r>
      <w:r w:rsidR="00D75489" w:rsidRPr="00854699">
        <w:rPr>
          <w:rFonts w:ascii="Franklin Gothic Book" w:hAnsi="Franklin Gothic Book" w:cs="Arial"/>
          <w:sz w:val="22"/>
          <w:szCs w:val="22"/>
        </w:rPr>
        <w:t>u</w:t>
      </w:r>
      <w:r w:rsidR="00F17D54" w:rsidRPr="00854699">
        <w:rPr>
          <w:rFonts w:ascii="Franklin Gothic Book" w:hAnsi="Franklin Gothic Book" w:cs="Arial"/>
          <w:sz w:val="22"/>
          <w:szCs w:val="22"/>
        </w:rPr>
        <w:t xml:space="preserve"> (a teploty, při které byla měřena) </w:t>
      </w:r>
      <w:r w:rsidR="00D75489" w:rsidRPr="00854699">
        <w:rPr>
          <w:rFonts w:ascii="Franklin Gothic Book" w:hAnsi="Franklin Gothic Book" w:cs="Arial"/>
          <w:sz w:val="22"/>
          <w:szCs w:val="22"/>
        </w:rPr>
        <w:t xml:space="preserve">dodávaného BIOETANOLU, a </w:t>
      </w:r>
      <w:r w:rsidR="00854699" w:rsidRPr="00854699">
        <w:rPr>
          <w:rFonts w:ascii="Franklin Gothic Book" w:hAnsi="Franklin Gothic Book" w:cs="Arial"/>
          <w:sz w:val="22"/>
          <w:szCs w:val="22"/>
        </w:rPr>
        <w:t>na</w:t>
      </w:r>
      <w:r w:rsidR="00D75489" w:rsidRPr="00854699">
        <w:rPr>
          <w:rFonts w:ascii="Franklin Gothic Book" w:hAnsi="Franklin Gothic Book" w:cs="Arial"/>
          <w:sz w:val="22"/>
          <w:szCs w:val="22"/>
        </w:rPr>
        <w:t xml:space="preserve">měřené hodnoty </w:t>
      </w:r>
      <w:r w:rsidR="00854699" w:rsidRPr="00854699">
        <w:rPr>
          <w:rFonts w:ascii="Franklin Gothic Book" w:hAnsi="Franklin Gothic Book" w:cs="Arial"/>
          <w:sz w:val="22"/>
          <w:szCs w:val="22"/>
        </w:rPr>
        <w:t>uvést kupujícímu k jeho žádosti</w:t>
      </w:r>
      <w:r w:rsidR="00F17D54" w:rsidRPr="00854699">
        <w:rPr>
          <w:rFonts w:ascii="Franklin Gothic Book" w:hAnsi="Franklin Gothic Book" w:cs="Arial"/>
          <w:sz w:val="22"/>
          <w:szCs w:val="22"/>
        </w:rPr>
        <w:t>.</w:t>
      </w:r>
    </w:p>
    <w:p w14:paraId="6ABADACC" w14:textId="689999F5" w:rsidR="00C503E7" w:rsidRPr="002D0FF9" w:rsidRDefault="00C503E7" w:rsidP="003352E2">
      <w:pPr>
        <w:spacing w:line="276" w:lineRule="auto"/>
        <w:ind w:left="567" w:hanging="556"/>
        <w:jc w:val="both"/>
        <w:rPr>
          <w:rFonts w:ascii="Franklin Gothic Book" w:hAnsi="Franklin Gothic Book" w:cs="Arial"/>
          <w:sz w:val="22"/>
          <w:szCs w:val="22"/>
        </w:rPr>
      </w:pPr>
    </w:p>
    <w:p w14:paraId="1D68BEEB" w14:textId="65BEBFCE" w:rsidR="00C503E7" w:rsidRDefault="00C503E7"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sidRPr="0022012C">
        <w:rPr>
          <w:rFonts w:ascii="Franklin Gothic Book" w:hAnsi="Franklin Gothic Book" w:cs="Arial"/>
          <w:sz w:val="22"/>
          <w:szCs w:val="22"/>
        </w:rPr>
        <w:t xml:space="preserve">Při posuzování shody vzorků zboží se specifikací (tj. s příslušnou normou, resp. dalšími požadavky </w:t>
      </w:r>
      <w:r>
        <w:rPr>
          <w:rFonts w:ascii="Franklin Gothic Book" w:hAnsi="Franklin Gothic Book" w:cs="Arial"/>
          <w:sz w:val="22"/>
          <w:szCs w:val="22"/>
        </w:rPr>
        <w:t>kupujícího</w:t>
      </w:r>
      <w:r w:rsidRPr="0022012C">
        <w:rPr>
          <w:rFonts w:ascii="Franklin Gothic Book" w:hAnsi="Franklin Gothic Book" w:cs="Arial"/>
          <w:sz w:val="22"/>
          <w:szCs w:val="22"/>
        </w:rPr>
        <w:t>) se postupuje podle článku 6.</w:t>
      </w:r>
      <w:r w:rsidR="00630039" w:rsidRPr="00630039">
        <w:rPr>
          <w:rFonts w:ascii="Franklin Gothic Book" w:hAnsi="Franklin Gothic Book" w:cs="Arial"/>
          <w:sz w:val="22"/>
          <w:szCs w:val="22"/>
        </w:rPr>
        <w:t xml:space="preserve"> 2</w:t>
      </w:r>
      <w:r w:rsidRPr="0022012C">
        <w:rPr>
          <w:rFonts w:ascii="Franklin Gothic Book" w:hAnsi="Franklin Gothic Book" w:cs="Arial"/>
          <w:sz w:val="22"/>
          <w:szCs w:val="22"/>
        </w:rPr>
        <w:t xml:space="preserve"> normy ČSN EN ISO 4259–2</w:t>
      </w:r>
      <w:r w:rsidR="00630039" w:rsidRPr="00630039">
        <w:rPr>
          <w:rFonts w:ascii="Franklin Gothic Book" w:hAnsi="Franklin Gothic Book" w:cs="Arial"/>
          <w:sz w:val="22"/>
          <w:szCs w:val="22"/>
        </w:rPr>
        <w:t>, v platném znění, Posuzování shody kvality dodavatelem</w:t>
      </w:r>
      <w:r>
        <w:rPr>
          <w:rFonts w:ascii="Franklin Gothic Book" w:hAnsi="Franklin Gothic Book" w:cs="Arial"/>
          <w:sz w:val="22"/>
          <w:szCs w:val="22"/>
        </w:rPr>
        <w:t>.</w:t>
      </w:r>
    </w:p>
    <w:p w14:paraId="56710C0B" w14:textId="77777777" w:rsidR="00C503E7" w:rsidRPr="002D0FF9" w:rsidRDefault="00C503E7" w:rsidP="00C503E7">
      <w:pPr>
        <w:pStyle w:val="Zkladntextodsazen2"/>
        <w:spacing w:after="0" w:line="276" w:lineRule="auto"/>
        <w:ind w:left="567" w:hanging="556"/>
        <w:jc w:val="both"/>
        <w:rPr>
          <w:rFonts w:ascii="Franklin Gothic Book" w:hAnsi="Franklin Gothic Book" w:cs="Arial"/>
          <w:sz w:val="22"/>
          <w:szCs w:val="22"/>
          <w:lang w:eastAsia="x-none"/>
        </w:rPr>
      </w:pPr>
    </w:p>
    <w:p w14:paraId="0A75027D" w14:textId="6CB8D73E" w:rsidR="00C503E7" w:rsidRDefault="00C503E7"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4" w:name="_Hlk90633417"/>
      <w:bookmarkEnd w:id="3"/>
      <w:r w:rsidRPr="002D0FF9">
        <w:rPr>
          <w:rFonts w:ascii="Franklin Gothic Book" w:hAnsi="Franklin Gothic Book" w:cs="Arial"/>
          <w:sz w:val="22"/>
          <w:szCs w:val="22"/>
        </w:rPr>
        <w:lastRenderedPageBreak/>
        <w:t>Prodávající se zavazuje dodržet maximální hodnotu parametru produkce emisí skleníkových plyn</w:t>
      </w:r>
      <w:r>
        <w:rPr>
          <w:rFonts w:ascii="Franklin Gothic Book" w:hAnsi="Franklin Gothic Book" w:cs="Arial"/>
          <w:sz w:val="22"/>
          <w:szCs w:val="22"/>
        </w:rPr>
        <w:t xml:space="preserve">ů </w:t>
      </w:r>
      <w:r w:rsidR="00630039">
        <w:rPr>
          <w:rFonts w:ascii="Franklin Gothic Book" w:hAnsi="Franklin Gothic Book" w:cs="Arial"/>
          <w:sz w:val="22"/>
          <w:szCs w:val="22"/>
        </w:rPr>
        <w:t>v průměru za období</w:t>
      </w:r>
      <w:r w:rsidR="00DF5E6E">
        <w:rPr>
          <w:rFonts w:ascii="Franklin Gothic Book" w:hAnsi="Franklin Gothic Book" w:cs="Arial"/>
          <w:sz w:val="22"/>
          <w:szCs w:val="22"/>
        </w:rPr>
        <w:t xml:space="preserve"> trvání této smlouvy</w:t>
      </w:r>
      <w:r w:rsidR="00630039">
        <w:rPr>
          <w:rFonts w:ascii="Franklin Gothic Book" w:hAnsi="Franklin Gothic Book" w:cs="Arial"/>
          <w:sz w:val="22"/>
          <w:szCs w:val="22"/>
        </w:rPr>
        <w:t xml:space="preserve"> a druh zboží </w:t>
      </w:r>
      <w:r w:rsidR="00DF5E6E">
        <w:rPr>
          <w:rFonts w:ascii="Franklin Gothic Book" w:hAnsi="Franklin Gothic Book" w:cs="Arial"/>
          <w:sz w:val="22"/>
          <w:szCs w:val="22"/>
        </w:rPr>
        <w:t>podle</w:t>
      </w:r>
      <w:r w:rsidR="00630039">
        <w:rPr>
          <w:rFonts w:ascii="Franklin Gothic Book" w:hAnsi="Franklin Gothic Book" w:cs="Arial"/>
          <w:sz w:val="22"/>
          <w:szCs w:val="22"/>
        </w:rPr>
        <w:t xml:space="preserve"> s odst. 4.1 této smlouvy</w:t>
      </w:r>
      <w:bookmarkEnd w:id="4"/>
      <w:r w:rsidRPr="002D0FF9">
        <w:rPr>
          <w:rFonts w:ascii="Franklin Gothic Book" w:hAnsi="Franklin Gothic Book" w:cs="Arial"/>
          <w:sz w:val="22"/>
          <w:szCs w:val="22"/>
        </w:rPr>
        <w:t>.</w:t>
      </w:r>
    </w:p>
    <w:p w14:paraId="5D518D75" w14:textId="21FB1664" w:rsidR="000000BE" w:rsidRDefault="000000BE" w:rsidP="000000BE">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7880329F" w14:textId="2D8F6196" w:rsidR="000000BE" w:rsidRDefault="000000BE"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je povinen </w:t>
      </w:r>
      <w:r w:rsidRPr="00AB0544">
        <w:rPr>
          <w:rFonts w:ascii="Franklin Gothic Book" w:hAnsi="Franklin Gothic Book" w:cs="Arial"/>
          <w:sz w:val="22"/>
          <w:szCs w:val="22"/>
        </w:rPr>
        <w:t xml:space="preserve">předat </w:t>
      </w:r>
      <w:r>
        <w:rPr>
          <w:rFonts w:ascii="Franklin Gothic Book" w:hAnsi="Franklin Gothic Book" w:cs="Arial"/>
          <w:sz w:val="22"/>
          <w:szCs w:val="22"/>
        </w:rPr>
        <w:t xml:space="preserve">kupujícímu </w:t>
      </w:r>
      <w:r w:rsidRPr="00AB0544">
        <w:rPr>
          <w:rFonts w:ascii="Franklin Gothic Book" w:hAnsi="Franklin Gothic Book" w:cs="Arial"/>
          <w:sz w:val="22"/>
          <w:szCs w:val="22"/>
        </w:rPr>
        <w:t>před první dodávkou zboží kopii platného certifikátu, dle kterého bude vystavovat prohlášení o shodě s kritérii udržitelnosti, a potvrzení o registraci u</w:t>
      </w:r>
      <w:r w:rsidR="00417D93">
        <w:rPr>
          <w:rFonts w:ascii="Franklin Gothic Book" w:hAnsi="Franklin Gothic Book" w:cs="Arial"/>
          <w:sz w:val="22"/>
          <w:szCs w:val="22"/>
        </w:rPr>
        <w:t> </w:t>
      </w:r>
      <w:r w:rsidRPr="00AB0544">
        <w:rPr>
          <w:rFonts w:ascii="Franklin Gothic Book" w:hAnsi="Franklin Gothic Book" w:cs="Arial"/>
          <w:sz w:val="22"/>
          <w:szCs w:val="22"/>
        </w:rPr>
        <w:t>Ministerstva životního prostředí ČR (dále jen „</w:t>
      </w:r>
      <w:r w:rsidRPr="00AB0544">
        <w:rPr>
          <w:rFonts w:ascii="Franklin Gothic Book" w:hAnsi="Franklin Gothic Book" w:cs="Arial"/>
          <w:b/>
          <w:bCs/>
          <w:sz w:val="22"/>
          <w:szCs w:val="22"/>
        </w:rPr>
        <w:t>MŽP</w:t>
      </w:r>
      <w:r w:rsidRPr="00AB0544">
        <w:rPr>
          <w:rFonts w:ascii="Franklin Gothic Book" w:hAnsi="Franklin Gothic Book" w:cs="Arial"/>
          <w:sz w:val="22"/>
          <w:szCs w:val="22"/>
        </w:rPr>
        <w:t xml:space="preserve">“), pokud to daný typ certifikátu vyžaduje. Nejpozději v den ukončení platnosti tohoto certifikátu je </w:t>
      </w:r>
      <w:r>
        <w:rPr>
          <w:rFonts w:ascii="Franklin Gothic Book" w:hAnsi="Franklin Gothic Book" w:cs="Arial"/>
          <w:sz w:val="22"/>
          <w:szCs w:val="22"/>
        </w:rPr>
        <w:t>prodávající</w:t>
      </w:r>
      <w:r w:rsidRPr="00AB0544">
        <w:rPr>
          <w:rFonts w:ascii="Franklin Gothic Book" w:hAnsi="Franklin Gothic Book" w:cs="Arial"/>
          <w:sz w:val="22"/>
          <w:szCs w:val="22"/>
        </w:rPr>
        <w:t xml:space="preserve"> povinen předat </w:t>
      </w:r>
      <w:r>
        <w:rPr>
          <w:rFonts w:ascii="Franklin Gothic Book" w:hAnsi="Franklin Gothic Book" w:cs="Arial"/>
          <w:sz w:val="22"/>
          <w:szCs w:val="22"/>
        </w:rPr>
        <w:t>kupujícímu</w:t>
      </w:r>
      <w:r w:rsidRPr="00AB0544">
        <w:rPr>
          <w:rFonts w:ascii="Franklin Gothic Book" w:hAnsi="Franklin Gothic Book" w:cs="Arial"/>
          <w:sz w:val="22"/>
          <w:szCs w:val="22"/>
        </w:rPr>
        <w:t xml:space="preserve"> kopii nového certifikátu, dle kterého bude </w:t>
      </w:r>
      <w:r w:rsidR="00C3369F">
        <w:rPr>
          <w:rFonts w:ascii="Franklin Gothic Book" w:hAnsi="Franklin Gothic Book" w:cs="Arial"/>
          <w:sz w:val="22"/>
          <w:szCs w:val="22"/>
        </w:rPr>
        <w:t>prodávající</w:t>
      </w:r>
      <w:r w:rsidR="00C3369F" w:rsidRPr="00AB0544">
        <w:rPr>
          <w:rFonts w:ascii="Franklin Gothic Book" w:hAnsi="Franklin Gothic Book" w:cs="Arial"/>
          <w:sz w:val="22"/>
          <w:szCs w:val="22"/>
        </w:rPr>
        <w:t xml:space="preserve"> </w:t>
      </w:r>
      <w:r w:rsidRPr="00AB0544">
        <w:rPr>
          <w:rFonts w:ascii="Franklin Gothic Book" w:hAnsi="Franklin Gothic Book" w:cs="Arial"/>
          <w:sz w:val="22"/>
          <w:szCs w:val="22"/>
        </w:rPr>
        <w:t>od následujícího dne vystavovat prohlášení o</w:t>
      </w:r>
      <w:r w:rsidR="00417D93">
        <w:rPr>
          <w:rFonts w:ascii="Franklin Gothic Book" w:hAnsi="Franklin Gothic Book" w:cs="Arial"/>
          <w:sz w:val="22"/>
          <w:szCs w:val="22"/>
        </w:rPr>
        <w:t> </w:t>
      </w:r>
      <w:r w:rsidRPr="00AB0544">
        <w:rPr>
          <w:rFonts w:ascii="Franklin Gothic Book" w:hAnsi="Franklin Gothic Book" w:cs="Arial"/>
          <w:sz w:val="22"/>
          <w:szCs w:val="22"/>
        </w:rPr>
        <w:t xml:space="preserve">shodě s kritérii udržitelnosti, a potvrzení o registraci na MŽP, pokud to daný typ certifikátu vyžaduje. Certifikáty, podle kterých bude vystavovat </w:t>
      </w:r>
      <w:r w:rsidR="00C3369F">
        <w:rPr>
          <w:rFonts w:ascii="Franklin Gothic Book" w:hAnsi="Franklin Gothic Book" w:cs="Arial"/>
          <w:sz w:val="22"/>
          <w:szCs w:val="22"/>
        </w:rPr>
        <w:t>prodávající</w:t>
      </w:r>
      <w:r w:rsidR="00C3369F" w:rsidRPr="00AB0544">
        <w:rPr>
          <w:rFonts w:ascii="Franklin Gothic Book" w:hAnsi="Franklin Gothic Book" w:cs="Arial"/>
          <w:sz w:val="22"/>
          <w:szCs w:val="22"/>
        </w:rPr>
        <w:t xml:space="preserve"> </w:t>
      </w:r>
      <w:r w:rsidRPr="00AB0544">
        <w:rPr>
          <w:rFonts w:ascii="Franklin Gothic Book" w:hAnsi="Franklin Gothic Book" w:cs="Arial"/>
          <w:sz w:val="22"/>
          <w:szCs w:val="22"/>
        </w:rPr>
        <w:t>prohlášení o shodě s kritérii udržitelnosti, musí být vydány na základě certifikace podle systému IS</w:t>
      </w:r>
      <w:r w:rsidR="008F12C6">
        <w:rPr>
          <w:rFonts w:ascii="Franklin Gothic Book" w:hAnsi="Franklin Gothic Book" w:cs="Arial"/>
          <w:sz w:val="22"/>
          <w:szCs w:val="22"/>
        </w:rPr>
        <w:t>C</w:t>
      </w:r>
      <w:r w:rsidRPr="00AB0544">
        <w:rPr>
          <w:rFonts w:ascii="Franklin Gothic Book" w:hAnsi="Franklin Gothic Book" w:cs="Arial"/>
          <w:sz w:val="22"/>
          <w:szCs w:val="22"/>
        </w:rPr>
        <w:t xml:space="preserve">C EU. </w:t>
      </w:r>
      <w:r>
        <w:rPr>
          <w:rFonts w:ascii="Franklin Gothic Book" w:hAnsi="Franklin Gothic Book" w:cs="Arial"/>
          <w:sz w:val="22"/>
          <w:szCs w:val="22"/>
        </w:rPr>
        <w:t>Kupující</w:t>
      </w:r>
      <w:r w:rsidRPr="00AB0544">
        <w:rPr>
          <w:rFonts w:ascii="Franklin Gothic Book" w:hAnsi="Franklin Gothic Book" w:cs="Arial"/>
          <w:sz w:val="22"/>
          <w:szCs w:val="22"/>
        </w:rPr>
        <w:t xml:space="preserve"> je oprávněn jiné certifikáty předložené </w:t>
      </w:r>
      <w:r>
        <w:rPr>
          <w:rFonts w:ascii="Franklin Gothic Book" w:hAnsi="Franklin Gothic Book" w:cs="Arial"/>
          <w:sz w:val="22"/>
          <w:szCs w:val="22"/>
        </w:rPr>
        <w:t>prodávajícím</w:t>
      </w:r>
      <w:r w:rsidRPr="00AB0544">
        <w:rPr>
          <w:rFonts w:ascii="Franklin Gothic Book" w:hAnsi="Franklin Gothic Book" w:cs="Arial"/>
          <w:sz w:val="22"/>
          <w:szCs w:val="22"/>
        </w:rPr>
        <w:t xml:space="preserve"> odmítnout, přičemž </w:t>
      </w:r>
      <w:r>
        <w:rPr>
          <w:rFonts w:ascii="Franklin Gothic Book" w:hAnsi="Franklin Gothic Book" w:cs="Arial"/>
          <w:sz w:val="22"/>
          <w:szCs w:val="22"/>
        </w:rPr>
        <w:t xml:space="preserve">prodávající </w:t>
      </w:r>
      <w:r w:rsidRPr="00AB0544">
        <w:rPr>
          <w:rFonts w:ascii="Franklin Gothic Book" w:hAnsi="Franklin Gothic Book" w:cs="Arial"/>
          <w:sz w:val="22"/>
          <w:szCs w:val="22"/>
        </w:rPr>
        <w:t xml:space="preserve">je oprávněn takové certifikáty využít jen s předchozím souhlasem </w:t>
      </w:r>
      <w:r>
        <w:rPr>
          <w:rFonts w:ascii="Franklin Gothic Book" w:hAnsi="Franklin Gothic Book" w:cs="Arial"/>
          <w:sz w:val="22"/>
          <w:szCs w:val="22"/>
        </w:rPr>
        <w:t>kupujícího</w:t>
      </w:r>
      <w:r w:rsidRPr="002D0FF9">
        <w:rPr>
          <w:rFonts w:ascii="Franklin Gothic Book" w:hAnsi="Franklin Gothic Book" w:cs="Arial"/>
          <w:sz w:val="22"/>
          <w:szCs w:val="22"/>
        </w:rPr>
        <w:t>.</w:t>
      </w:r>
    </w:p>
    <w:p w14:paraId="7E14503B" w14:textId="77777777" w:rsidR="000000BE" w:rsidRDefault="000000BE" w:rsidP="000000BE">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26F38C88" w14:textId="2909BAFE" w:rsidR="000000BE" w:rsidRDefault="00D10B07"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se zavazuje </w:t>
      </w:r>
      <w:r w:rsidR="000000BE" w:rsidRPr="000F6D34">
        <w:rPr>
          <w:rFonts w:ascii="Franklin Gothic Book" w:hAnsi="Franklin Gothic Book" w:cs="Arial"/>
          <w:sz w:val="22"/>
          <w:szCs w:val="22"/>
        </w:rPr>
        <w:t>před první dodávkou zboží zaslat současně s avízem o dodání zboží kupujícímu aktuální bezpečnostní list v českém jazyce na dodávané zboží podle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r w:rsidR="000000BE">
        <w:rPr>
          <w:rFonts w:ascii="Franklin Gothic Book" w:hAnsi="Franklin Gothic Book" w:cs="Arial"/>
          <w:sz w:val="22"/>
          <w:szCs w:val="22"/>
        </w:rPr>
        <w:t>,</w:t>
      </w:r>
      <w:r w:rsidR="000000BE" w:rsidRPr="000F6D34">
        <w:rPr>
          <w:rFonts w:ascii="Franklin Gothic Book" w:hAnsi="Franklin Gothic Book" w:cs="Arial"/>
          <w:sz w:val="22"/>
          <w:szCs w:val="22"/>
        </w:rPr>
        <w:t xml:space="preserve"> v platném znění. </w:t>
      </w:r>
      <w:r w:rsidR="000000BE" w:rsidRPr="00597688">
        <w:rPr>
          <w:rFonts w:ascii="Franklin Gothic Book" w:hAnsi="Franklin Gothic Book" w:cs="Arial"/>
          <w:sz w:val="22"/>
          <w:szCs w:val="22"/>
        </w:rPr>
        <w:t>V případě, že zboží není ve smyslu uvedeného nařízení klasifikováno jako nebezpečný produkt a nevyplývá pro něj povinnost vydat bezpečnostní list, a pokud z vlastního uvážení prodávající bezpečnostní list nevydal, předloží kupujícímu ve stejné době jiný relevantní dokument obdobné povahy o rozsahu obsahující základní bezpečnostní charakteristiky a pokyny pro bezpečnou manipulaci a skladování s ohledem na vlivy na zdraví, životní prostředí a požární bezpečnost (dále také jen „</w:t>
      </w:r>
      <w:r w:rsidR="000000BE" w:rsidRPr="00597688">
        <w:rPr>
          <w:rFonts w:ascii="Franklin Gothic Book" w:hAnsi="Franklin Gothic Book" w:cs="Arial"/>
          <w:b/>
          <w:bCs/>
          <w:sz w:val="22"/>
          <w:szCs w:val="22"/>
        </w:rPr>
        <w:t>Jiný bezpečnostní dokument</w:t>
      </w:r>
      <w:r w:rsidR="000000BE" w:rsidRPr="00597688">
        <w:rPr>
          <w:rFonts w:ascii="Franklin Gothic Book" w:hAnsi="Franklin Gothic Book" w:cs="Arial"/>
          <w:sz w:val="22"/>
          <w:szCs w:val="22"/>
        </w:rPr>
        <w:t>“). V případě změn či aktualizací bezpečnostního listu nebo Jiného bezpečnostního dokumentu je prodávající povinen zaslat kupujícímu elektronicky do 3 kalendářních dnů od uvedené skutečnosti aktuální bezpečnostní list nebo Jiný bezpečnostní dokument v českém jazyce na kontaktní adresu kupujícího</w:t>
      </w:r>
      <w:r w:rsidR="00B23637">
        <w:rPr>
          <w:rFonts w:ascii="Franklin Gothic Book" w:hAnsi="Franklin Gothic Book" w:cs="Arial"/>
          <w:sz w:val="22"/>
          <w:szCs w:val="22"/>
        </w:rPr>
        <w:t>.</w:t>
      </w:r>
    </w:p>
    <w:p w14:paraId="75575872" w14:textId="77777777" w:rsidR="00B23637" w:rsidRDefault="00B23637" w:rsidP="00B23637">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243250BC" w14:textId="36F1126E" w:rsidR="00B23637" w:rsidRPr="00B23637" w:rsidRDefault="00B23637"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je dále povinen </w:t>
      </w:r>
      <w:r w:rsidRPr="000F6D34">
        <w:rPr>
          <w:rFonts w:ascii="Franklin Gothic Book" w:hAnsi="Franklin Gothic Book" w:cs="Arial"/>
          <w:sz w:val="22"/>
          <w:szCs w:val="22"/>
        </w:rPr>
        <w:t xml:space="preserve">vyplnit a zaslat před první dodávkou zboží elektronicky na kontaktní </w:t>
      </w:r>
      <w:r w:rsidRPr="0036677F">
        <w:rPr>
          <w:rFonts w:ascii="Franklin Gothic Book" w:hAnsi="Franklin Gothic Book" w:cs="Arial"/>
          <w:sz w:val="22"/>
          <w:szCs w:val="22"/>
        </w:rPr>
        <w:t>adresu kupujícího „</w:t>
      </w:r>
      <w:r w:rsidRPr="0036677F">
        <w:rPr>
          <w:rFonts w:ascii="Franklin Gothic Book" w:hAnsi="Franklin Gothic Book" w:cs="Arial"/>
          <w:i/>
          <w:iCs/>
          <w:sz w:val="22"/>
          <w:szCs w:val="22"/>
        </w:rPr>
        <w:t>Prohlášení o zavedení nařízení REACH</w:t>
      </w:r>
      <w:r w:rsidRPr="0036677F">
        <w:rPr>
          <w:rFonts w:ascii="Franklin Gothic Book" w:hAnsi="Franklin Gothic Book" w:cs="Arial"/>
          <w:sz w:val="22"/>
          <w:szCs w:val="22"/>
        </w:rPr>
        <w:t xml:space="preserve">“, a to podle vzoru uvedeného v příloze </w:t>
      </w:r>
      <w:r w:rsidR="00DD0FEC">
        <w:rPr>
          <w:rFonts w:ascii="Franklin Gothic Book" w:hAnsi="Franklin Gothic Book" w:cs="Arial"/>
          <w:sz w:val="22"/>
          <w:szCs w:val="22"/>
        </w:rPr>
        <w:br/>
      </w:r>
      <w:r w:rsidRPr="0036677F">
        <w:rPr>
          <w:rFonts w:ascii="Franklin Gothic Book" w:hAnsi="Franklin Gothic Book" w:cs="Arial"/>
          <w:sz w:val="22"/>
          <w:szCs w:val="22"/>
        </w:rPr>
        <w:t xml:space="preserve">č. </w:t>
      </w:r>
      <w:r w:rsidR="0036677F" w:rsidRPr="0036677F">
        <w:rPr>
          <w:rFonts w:ascii="Franklin Gothic Book" w:hAnsi="Franklin Gothic Book" w:cs="Arial"/>
          <w:sz w:val="22"/>
          <w:szCs w:val="22"/>
        </w:rPr>
        <w:t>5</w:t>
      </w:r>
      <w:r w:rsidRPr="000F6D34">
        <w:rPr>
          <w:rFonts w:ascii="Franklin Gothic Book" w:hAnsi="Franklin Gothic Book" w:cs="Arial"/>
          <w:sz w:val="22"/>
          <w:szCs w:val="22"/>
        </w:rPr>
        <w:t xml:space="preserve"> této smlouvy.</w:t>
      </w:r>
    </w:p>
    <w:p w14:paraId="3FF916E2" w14:textId="77777777" w:rsidR="000C15BD" w:rsidRPr="00F411DD" w:rsidRDefault="000C15BD" w:rsidP="00F411DD">
      <w:pPr>
        <w:widowControl w:val="0"/>
        <w:spacing w:line="276" w:lineRule="auto"/>
        <w:ind w:firstLine="11"/>
        <w:jc w:val="both"/>
        <w:rPr>
          <w:rFonts w:ascii="Franklin Gothic Book" w:hAnsi="Franklin Gothic Book" w:cs="Arial"/>
          <w:bCs/>
          <w:snapToGrid w:val="0"/>
          <w:sz w:val="22"/>
          <w:szCs w:val="22"/>
        </w:rPr>
      </w:pPr>
    </w:p>
    <w:p w14:paraId="016FBB03" w14:textId="4354E00B" w:rsidR="00CD647D" w:rsidRPr="005763C1" w:rsidRDefault="00CD647D" w:rsidP="0059263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V.</w:t>
      </w:r>
    </w:p>
    <w:p w14:paraId="366606E1" w14:textId="2A440BC7" w:rsidR="00CD647D" w:rsidRPr="005763C1" w:rsidRDefault="000000BE" w:rsidP="0059263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Pr>
          <w:rFonts w:ascii="Franklin Gothic Book" w:hAnsi="Franklin Gothic Book" w:cs="Arial"/>
          <w:b/>
          <w:sz w:val="22"/>
          <w:szCs w:val="22"/>
        </w:rPr>
        <w:t>Cena zboží</w:t>
      </w:r>
    </w:p>
    <w:p w14:paraId="5D0B7BEA" w14:textId="0F84AB5C" w:rsidR="000430AA" w:rsidRDefault="000430AA" w:rsidP="00592635">
      <w:pPr>
        <w:keepNext/>
        <w:spacing w:line="276" w:lineRule="auto"/>
        <w:ind w:left="567" w:hanging="556"/>
        <w:jc w:val="both"/>
        <w:rPr>
          <w:rFonts w:ascii="Franklin Gothic Book" w:eastAsia="SimSun" w:hAnsi="Franklin Gothic Book" w:cs="Arial"/>
          <w:sz w:val="22"/>
          <w:szCs w:val="22"/>
        </w:rPr>
      </w:pPr>
    </w:p>
    <w:p w14:paraId="4CBDCFFA" w14:textId="27E873B3" w:rsidR="000000BE" w:rsidRPr="00552632" w:rsidRDefault="000000BE" w:rsidP="00633C49">
      <w:pPr>
        <w:pStyle w:val="Zkladntext"/>
        <w:widowControl w:val="0"/>
        <w:numPr>
          <w:ilvl w:val="0"/>
          <w:numId w:val="16"/>
        </w:numPr>
        <w:spacing w:line="276" w:lineRule="auto"/>
        <w:ind w:left="567" w:right="0" w:hanging="567"/>
        <w:rPr>
          <w:rFonts w:ascii="Franklin Gothic Book" w:eastAsia="ヒラギノ角ゴ Pro W3" w:hAnsi="Franklin Gothic Book" w:cs="Arial"/>
          <w:color w:val="000000"/>
          <w:sz w:val="22"/>
          <w:szCs w:val="22"/>
        </w:rPr>
      </w:pPr>
      <w:r w:rsidRPr="00552632">
        <w:rPr>
          <w:rFonts w:ascii="Franklin Gothic Book" w:eastAsia="ヒラギノ角ゴ Pro W3" w:hAnsi="Franklin Gothic Book" w:cs="Arial"/>
          <w:color w:val="000000"/>
          <w:sz w:val="22"/>
          <w:szCs w:val="22"/>
        </w:rPr>
        <w:t xml:space="preserve">Kupní </w:t>
      </w:r>
      <w:r w:rsidRPr="003352E2">
        <w:rPr>
          <w:rFonts w:ascii="Franklin Gothic Book" w:hAnsi="Franklin Gothic Book"/>
          <w:color w:val="000000"/>
          <w:sz w:val="22"/>
        </w:rPr>
        <w:t>cena</w:t>
      </w:r>
      <w:r w:rsidRPr="00552632">
        <w:rPr>
          <w:rFonts w:ascii="Franklin Gothic Book" w:eastAsia="ヒラギノ角ゴ Pro W3" w:hAnsi="Franklin Gothic Book" w:cs="Arial"/>
          <w:color w:val="000000"/>
          <w:sz w:val="22"/>
          <w:szCs w:val="22"/>
        </w:rPr>
        <w:t xml:space="preserve"> je stanovena dle následujícího vzorce:</w:t>
      </w:r>
    </w:p>
    <w:p w14:paraId="28E08576" w14:textId="77777777" w:rsidR="000000BE" w:rsidRPr="00552632" w:rsidRDefault="000000BE" w:rsidP="000000BE">
      <w:pPr>
        <w:pStyle w:val="Zkladntext"/>
        <w:widowControl w:val="0"/>
        <w:spacing w:line="276" w:lineRule="auto"/>
        <w:ind w:left="567" w:right="0" w:hanging="556"/>
        <w:rPr>
          <w:rFonts w:ascii="Franklin Gothic Book" w:hAnsi="Franklin Gothic Book" w:cs="Arial"/>
          <w:snapToGrid w:val="0"/>
          <w:sz w:val="22"/>
          <w:szCs w:val="22"/>
        </w:rPr>
      </w:pPr>
    </w:p>
    <w:p w14:paraId="46D3D01F" w14:textId="77777777" w:rsidR="00DD0FEC" w:rsidRPr="00182289" w:rsidRDefault="00DD0FEC" w:rsidP="00DD0FEC">
      <w:pPr>
        <w:spacing w:before="120" w:after="120" w:line="276" w:lineRule="auto"/>
        <w:ind w:left="1276"/>
        <w:jc w:val="both"/>
        <w:rPr>
          <w:rFonts w:ascii="Franklin Gothic Book" w:hAnsi="Franklin Gothic Book"/>
          <w:b/>
          <w:sz w:val="22"/>
          <w:szCs w:val="22"/>
        </w:rPr>
      </w:pPr>
      <w:r w:rsidRPr="00182289">
        <w:rPr>
          <w:rFonts w:ascii="Franklin Gothic Book" w:hAnsi="Franklin Gothic Book"/>
          <w:b/>
          <w:sz w:val="22"/>
          <w:szCs w:val="22"/>
        </w:rPr>
        <w:t xml:space="preserve">Cena </w:t>
      </w:r>
      <w:r w:rsidRPr="00182289">
        <w:rPr>
          <w:rFonts w:ascii="Franklin Gothic Book" w:hAnsi="Franklin Gothic Book"/>
          <w:b/>
          <w:caps/>
          <w:sz w:val="22"/>
          <w:szCs w:val="22"/>
        </w:rPr>
        <w:t>bioetanolu</w:t>
      </w:r>
      <w:r w:rsidRPr="00182289">
        <w:rPr>
          <w:rFonts w:ascii="Franklin Gothic Book" w:hAnsi="Franklin Gothic Book"/>
          <w:b/>
          <w:sz w:val="22"/>
          <w:szCs w:val="22"/>
        </w:rPr>
        <w:t xml:space="preserve"> (Kč/litr) = ((P</w:t>
      </w:r>
      <w:r w:rsidRPr="00182289">
        <w:rPr>
          <w:rFonts w:ascii="Franklin Gothic Book" w:hAnsi="Franklin Gothic Book"/>
          <w:b/>
          <w:sz w:val="22"/>
          <w:szCs w:val="22"/>
          <w:vertAlign w:val="subscript"/>
        </w:rPr>
        <w:t>ETOH</w:t>
      </w:r>
      <w:r w:rsidRPr="00182289">
        <w:rPr>
          <w:rFonts w:ascii="Franklin Gothic Book" w:hAnsi="Franklin Gothic Book"/>
          <w:b/>
          <w:sz w:val="22"/>
          <w:szCs w:val="22"/>
        </w:rPr>
        <w:t xml:space="preserve"> + IP) + ((</w:t>
      </w:r>
      <w:proofErr w:type="spellStart"/>
      <w:r w:rsidRPr="00182289">
        <w:rPr>
          <w:rFonts w:ascii="Franklin Gothic Book" w:hAnsi="Franklin Gothic Book"/>
          <w:b/>
          <w:sz w:val="22"/>
          <w:szCs w:val="22"/>
        </w:rPr>
        <w:t>E</w:t>
      </w:r>
      <w:r w:rsidRPr="00182289">
        <w:rPr>
          <w:rFonts w:ascii="Franklin Gothic Book" w:hAnsi="Franklin Gothic Book"/>
          <w:b/>
          <w:sz w:val="22"/>
          <w:szCs w:val="22"/>
          <w:vertAlign w:val="subscript"/>
        </w:rPr>
        <w:t>max</w:t>
      </w:r>
      <w:proofErr w:type="spellEnd"/>
      <w:r w:rsidRPr="00182289">
        <w:rPr>
          <w:rFonts w:ascii="Franklin Gothic Book" w:hAnsi="Franklin Gothic Book"/>
          <w:b/>
          <w:sz w:val="22"/>
          <w:szCs w:val="22"/>
        </w:rPr>
        <w:t>-E</w:t>
      </w:r>
      <w:r w:rsidRPr="00182289">
        <w:rPr>
          <w:rFonts w:ascii="Franklin Gothic Book" w:hAnsi="Franklin Gothic Book"/>
          <w:b/>
          <w:sz w:val="22"/>
          <w:szCs w:val="22"/>
          <w:vertAlign w:val="subscript"/>
        </w:rPr>
        <w:t>s</w:t>
      </w:r>
      <w:r w:rsidRPr="00182289">
        <w:rPr>
          <w:rFonts w:ascii="Franklin Gothic Book" w:hAnsi="Franklin Gothic Book"/>
          <w:b/>
          <w:sz w:val="22"/>
          <w:szCs w:val="22"/>
        </w:rPr>
        <w:t xml:space="preserve">) *10 * </w:t>
      </w:r>
      <w:proofErr w:type="spellStart"/>
      <w:proofErr w:type="gramStart"/>
      <w:r w:rsidRPr="00182289">
        <w:rPr>
          <w:rFonts w:ascii="Franklin Gothic Book" w:hAnsi="Franklin Gothic Book"/>
          <w:b/>
          <w:sz w:val="22"/>
          <w:szCs w:val="22"/>
        </w:rPr>
        <w:t>B</w:t>
      </w:r>
      <w:r w:rsidRPr="00182289">
        <w:rPr>
          <w:rFonts w:ascii="Franklin Gothic Book" w:hAnsi="Franklin Gothic Book"/>
          <w:b/>
          <w:sz w:val="22"/>
          <w:szCs w:val="22"/>
          <w:vertAlign w:val="subscript"/>
        </w:rPr>
        <w:t>emise</w:t>
      </w:r>
      <w:proofErr w:type="spellEnd"/>
      <w:r w:rsidRPr="00182289">
        <w:rPr>
          <w:rFonts w:ascii="Franklin Gothic Book" w:hAnsi="Franklin Gothic Book"/>
          <w:b/>
          <w:sz w:val="22"/>
          <w:szCs w:val="22"/>
          <w:vertAlign w:val="subscript"/>
        </w:rPr>
        <w:t xml:space="preserve"> </w:t>
      </w:r>
      <w:r w:rsidRPr="00182289">
        <w:rPr>
          <w:rFonts w:ascii="Franklin Gothic Book" w:hAnsi="Franklin Gothic Book"/>
          <w:b/>
          <w:sz w:val="22"/>
          <w:szCs w:val="22"/>
        </w:rPr>
        <w:t xml:space="preserve"> )</w:t>
      </w:r>
      <w:proofErr w:type="gramEnd"/>
      <w:r w:rsidRPr="00182289">
        <w:rPr>
          <w:rFonts w:ascii="Franklin Gothic Book" w:hAnsi="Franklin Gothic Book"/>
          <w:b/>
          <w:sz w:val="22"/>
          <w:szCs w:val="22"/>
        </w:rPr>
        <w:t>)* K</w:t>
      </w:r>
      <w:r w:rsidRPr="00182289">
        <w:rPr>
          <w:rFonts w:ascii="Franklin Gothic Book" w:hAnsi="Franklin Gothic Book"/>
          <w:b/>
          <w:sz w:val="22"/>
          <w:szCs w:val="22"/>
          <w:vertAlign w:val="subscript"/>
        </w:rPr>
        <w:t>EUR</w:t>
      </w:r>
      <w:r w:rsidRPr="00182289">
        <w:rPr>
          <w:rFonts w:ascii="Franklin Gothic Book" w:hAnsi="Franklin Gothic Book"/>
          <w:b/>
          <w:sz w:val="22"/>
          <w:szCs w:val="22"/>
        </w:rPr>
        <w:t xml:space="preserve"> /1000</w:t>
      </w:r>
    </w:p>
    <w:p w14:paraId="6BA6750F" w14:textId="37C139A5" w:rsidR="00DD0FEC" w:rsidRDefault="00DD0FEC" w:rsidP="00DD0FEC">
      <w:pPr>
        <w:spacing w:line="276" w:lineRule="auto"/>
        <w:ind w:left="1418" w:hanging="840"/>
        <w:jc w:val="both"/>
        <w:rPr>
          <w:rFonts w:ascii="Franklin Gothic Book" w:eastAsia="ヒラギノ角ゴ Pro W3" w:hAnsi="Franklin Gothic Book" w:cs="Arial"/>
          <w:color w:val="000000"/>
          <w:sz w:val="22"/>
          <w:szCs w:val="22"/>
        </w:rPr>
      </w:pPr>
      <w:r w:rsidRPr="00182289">
        <w:rPr>
          <w:rFonts w:ascii="Franklin Gothic Book" w:hAnsi="Franklin Gothic Book"/>
          <w:b/>
          <w:sz w:val="22"/>
          <w:szCs w:val="22"/>
        </w:rPr>
        <w:t xml:space="preserve">             P</w:t>
      </w:r>
      <w:r w:rsidRPr="00182289">
        <w:rPr>
          <w:rFonts w:ascii="Franklin Gothic Book" w:hAnsi="Franklin Gothic Book"/>
          <w:b/>
          <w:sz w:val="22"/>
          <w:szCs w:val="22"/>
          <w:vertAlign w:val="subscript"/>
        </w:rPr>
        <w:t xml:space="preserve">ETOH </w:t>
      </w:r>
      <w:r w:rsidRPr="00182289">
        <w:rPr>
          <w:rFonts w:ascii="Franklin Gothic Book" w:hAnsi="Franklin Gothic Book"/>
          <w:b/>
          <w:sz w:val="22"/>
          <w:szCs w:val="22"/>
        </w:rPr>
        <w:t>–</w:t>
      </w:r>
      <w:r w:rsidRPr="00182289">
        <w:rPr>
          <w:rFonts w:ascii="Franklin Gothic Book" w:hAnsi="Franklin Gothic Book"/>
          <w:b/>
          <w:sz w:val="22"/>
          <w:szCs w:val="22"/>
          <w:vertAlign w:val="subscript"/>
        </w:rPr>
        <w:t xml:space="preserve"> </w:t>
      </w:r>
      <w:r w:rsidRPr="00182289">
        <w:rPr>
          <w:rFonts w:ascii="Franklin Gothic Book" w:hAnsi="Franklin Gothic Book"/>
          <w:sz w:val="22"/>
          <w:szCs w:val="22"/>
        </w:rPr>
        <w:tab/>
        <w:t xml:space="preserve">aritmetický průměr denních kotací </w:t>
      </w:r>
      <w:proofErr w:type="spellStart"/>
      <w:r w:rsidRPr="00182289">
        <w:rPr>
          <w:rFonts w:ascii="Franklin Gothic Book" w:hAnsi="Franklin Gothic Book"/>
          <w:sz w:val="22"/>
          <w:szCs w:val="22"/>
        </w:rPr>
        <w:t>Platt´s</w:t>
      </w:r>
      <w:proofErr w:type="spellEnd"/>
      <w:r w:rsidRPr="00182289">
        <w:rPr>
          <w:rFonts w:ascii="Franklin Gothic Book" w:hAnsi="Franklin Gothic Book"/>
          <w:sz w:val="22"/>
          <w:szCs w:val="22"/>
        </w:rPr>
        <w:t xml:space="preserve"> </w:t>
      </w:r>
      <w:proofErr w:type="spellStart"/>
      <w:r w:rsidRPr="00182289">
        <w:rPr>
          <w:rFonts w:ascii="Franklin Gothic Book" w:hAnsi="Franklin Gothic Book"/>
          <w:sz w:val="22"/>
          <w:szCs w:val="22"/>
        </w:rPr>
        <w:t>Northwest</w:t>
      </w:r>
      <w:proofErr w:type="spellEnd"/>
      <w:r w:rsidRPr="00182289">
        <w:rPr>
          <w:rFonts w:ascii="Franklin Gothic Book" w:hAnsi="Franklin Gothic Book"/>
          <w:sz w:val="22"/>
          <w:szCs w:val="22"/>
        </w:rPr>
        <w:t xml:space="preserve"> </w:t>
      </w:r>
      <w:proofErr w:type="spellStart"/>
      <w:r w:rsidRPr="00182289">
        <w:rPr>
          <w:rFonts w:ascii="Franklin Gothic Book" w:hAnsi="Franklin Gothic Book"/>
          <w:sz w:val="22"/>
          <w:szCs w:val="22"/>
        </w:rPr>
        <w:t>Europe</w:t>
      </w:r>
      <w:proofErr w:type="spellEnd"/>
      <w:r w:rsidRPr="00182289">
        <w:rPr>
          <w:rFonts w:ascii="Franklin Gothic Book" w:hAnsi="Franklin Gothic Book"/>
          <w:sz w:val="22"/>
          <w:szCs w:val="22"/>
        </w:rPr>
        <w:t xml:space="preserve"> Ethanol T2 FOB Rotterdam </w:t>
      </w:r>
      <w:proofErr w:type="spellStart"/>
      <w:r w:rsidRPr="00182289">
        <w:rPr>
          <w:rFonts w:ascii="Franklin Gothic Book" w:hAnsi="Franklin Gothic Book"/>
          <w:sz w:val="22"/>
          <w:szCs w:val="22"/>
        </w:rPr>
        <w:t>mean</w:t>
      </w:r>
      <w:proofErr w:type="spellEnd"/>
      <w:r w:rsidRPr="00182289">
        <w:rPr>
          <w:rFonts w:ascii="Franklin Gothic Book" w:hAnsi="Franklin Gothic Book"/>
          <w:sz w:val="22"/>
          <w:szCs w:val="22"/>
        </w:rPr>
        <w:t xml:space="preserve"> (EUR/m</w:t>
      </w:r>
      <w:r w:rsidRPr="00182289">
        <w:rPr>
          <w:rFonts w:ascii="Franklin Gothic Book" w:hAnsi="Franklin Gothic Book"/>
          <w:sz w:val="22"/>
          <w:szCs w:val="22"/>
          <w:vertAlign w:val="superscript"/>
        </w:rPr>
        <w:t>3</w:t>
      </w:r>
      <w:r w:rsidRPr="00182289">
        <w:rPr>
          <w:rFonts w:ascii="Franklin Gothic Book" w:hAnsi="Franklin Gothic Book"/>
          <w:sz w:val="22"/>
          <w:szCs w:val="22"/>
        </w:rPr>
        <w:t>) (kód AAYDT00)</w:t>
      </w:r>
      <w:r w:rsidRPr="00182289">
        <w:rPr>
          <w:rFonts w:ascii="Franklin Gothic Book" w:hAnsi="Franklin Gothic Book" w:cs="Arial"/>
          <w:sz w:val="22"/>
          <w:szCs w:val="22"/>
        </w:rPr>
        <w:t xml:space="preserve"> za období </w:t>
      </w:r>
      <w:r w:rsidRPr="00182289">
        <w:rPr>
          <w:rFonts w:ascii="Franklin Gothic Book" w:eastAsia="ヒラギノ角ゴ Pro W3" w:hAnsi="Franklin Gothic Book" w:cs="Arial"/>
          <w:color w:val="000000"/>
          <w:sz w:val="22"/>
          <w:szCs w:val="22"/>
          <w:highlight w:val="yellow"/>
        </w:rPr>
        <w:t>___</w:t>
      </w:r>
    </w:p>
    <w:p w14:paraId="0ACD3C7F" w14:textId="77777777" w:rsidR="00182289" w:rsidRPr="00182289" w:rsidRDefault="00182289" w:rsidP="00DD0FEC">
      <w:pPr>
        <w:spacing w:line="276" w:lineRule="auto"/>
        <w:ind w:left="1418" w:hanging="840"/>
        <w:jc w:val="both"/>
        <w:rPr>
          <w:rFonts w:ascii="Franklin Gothic Book" w:hAnsi="Franklin Gothic Book" w:cs="Arial"/>
          <w:sz w:val="22"/>
          <w:szCs w:val="22"/>
        </w:rPr>
      </w:pPr>
    </w:p>
    <w:p w14:paraId="5000E8F1" w14:textId="26E83C62" w:rsidR="00DD0FEC" w:rsidRPr="00182289" w:rsidRDefault="00DD0FEC" w:rsidP="00DD0FEC">
      <w:pPr>
        <w:spacing w:line="276" w:lineRule="auto"/>
        <w:ind w:left="1418" w:hanging="840"/>
        <w:jc w:val="both"/>
        <w:rPr>
          <w:rFonts w:ascii="Franklin Gothic Book" w:hAnsi="Franklin Gothic Book" w:cs="Arial"/>
          <w:sz w:val="22"/>
          <w:szCs w:val="22"/>
        </w:rPr>
      </w:pPr>
      <w:r w:rsidRPr="00182289">
        <w:rPr>
          <w:rFonts w:ascii="Franklin Gothic Book" w:hAnsi="Franklin Gothic Book"/>
          <w:sz w:val="22"/>
          <w:szCs w:val="22"/>
        </w:rPr>
        <w:t xml:space="preserve">               </w:t>
      </w:r>
      <w:r w:rsidRPr="00182289">
        <w:rPr>
          <w:rFonts w:ascii="Franklin Gothic Book" w:hAnsi="Franklin Gothic Book"/>
          <w:b/>
          <w:sz w:val="22"/>
          <w:szCs w:val="22"/>
        </w:rPr>
        <w:t>K</w:t>
      </w:r>
      <w:r w:rsidRPr="00182289">
        <w:rPr>
          <w:rFonts w:ascii="Franklin Gothic Book" w:hAnsi="Franklin Gothic Book"/>
          <w:b/>
          <w:sz w:val="22"/>
          <w:szCs w:val="22"/>
          <w:vertAlign w:val="subscript"/>
        </w:rPr>
        <w:t>EUR</w:t>
      </w:r>
      <w:r w:rsidRPr="00182289">
        <w:rPr>
          <w:rFonts w:ascii="Franklin Gothic Book" w:hAnsi="Franklin Gothic Book"/>
          <w:sz w:val="22"/>
          <w:szCs w:val="22"/>
          <w:vertAlign w:val="subscript"/>
        </w:rPr>
        <w:t xml:space="preserve"> –</w:t>
      </w:r>
      <w:r w:rsidRPr="00182289">
        <w:rPr>
          <w:rFonts w:ascii="Franklin Gothic Book" w:hAnsi="Franklin Gothic Book"/>
          <w:sz w:val="22"/>
          <w:szCs w:val="22"/>
        </w:rPr>
        <w:t xml:space="preserve"> </w:t>
      </w:r>
      <w:r w:rsidRPr="00182289">
        <w:rPr>
          <w:rFonts w:ascii="Franklin Gothic Book" w:hAnsi="Franklin Gothic Book"/>
          <w:sz w:val="22"/>
          <w:szCs w:val="22"/>
        </w:rPr>
        <w:tab/>
        <w:t xml:space="preserve">aritmetický průměr kurzu devizového trhu CZK/EUR   stanoveného ČNB a dostupného ke dni uzavření </w:t>
      </w:r>
      <w:r w:rsidR="00784BE6" w:rsidRPr="00182289">
        <w:rPr>
          <w:rFonts w:ascii="Franklin Gothic Book" w:hAnsi="Franklin Gothic Book"/>
          <w:sz w:val="22"/>
          <w:szCs w:val="22"/>
        </w:rPr>
        <w:t>smlouvy</w:t>
      </w:r>
      <w:r w:rsidRPr="00182289">
        <w:rPr>
          <w:rFonts w:ascii="Franklin Gothic Book" w:hAnsi="Franklin Gothic Book"/>
          <w:sz w:val="22"/>
          <w:szCs w:val="22"/>
        </w:rPr>
        <w:t xml:space="preserve"> na </w:t>
      </w:r>
      <w:hyperlink r:id="rId8" w:history="1">
        <w:r w:rsidRPr="00182289">
          <w:rPr>
            <w:rStyle w:val="Hypertextovodkaz"/>
            <w:rFonts w:ascii="Franklin Gothic Book" w:hAnsi="Franklin Gothic Book"/>
            <w:sz w:val="22"/>
            <w:szCs w:val="22"/>
          </w:rPr>
          <w:t>https://www.cnb.cz/cs/financni-trhy/devizovy-trh/kurzy-devizoveho-trhu/kurzy-devizoveho-trhu/</w:t>
        </w:r>
      </w:hyperlink>
      <w:r w:rsidRPr="00182289">
        <w:rPr>
          <w:rStyle w:val="Hypertextovodkaz"/>
          <w:rFonts w:ascii="Franklin Gothic Book" w:hAnsi="Franklin Gothic Book"/>
          <w:sz w:val="22"/>
          <w:szCs w:val="22"/>
        </w:rPr>
        <w:t xml:space="preserve"> </w:t>
      </w:r>
      <w:r w:rsidRPr="00182289">
        <w:rPr>
          <w:rFonts w:ascii="Franklin Gothic Book" w:hAnsi="Franklin Gothic Book" w:cs="Arial"/>
          <w:sz w:val="22"/>
          <w:szCs w:val="22"/>
        </w:rPr>
        <w:t xml:space="preserve">za období </w:t>
      </w:r>
      <w:r w:rsidRPr="00182289">
        <w:rPr>
          <w:rFonts w:ascii="Franklin Gothic Book" w:eastAsia="ヒラギノ角ゴ Pro W3" w:hAnsi="Franklin Gothic Book" w:cs="Arial"/>
          <w:color w:val="000000"/>
          <w:sz w:val="22"/>
          <w:szCs w:val="22"/>
          <w:highlight w:val="yellow"/>
        </w:rPr>
        <w:t>___</w:t>
      </w:r>
    </w:p>
    <w:p w14:paraId="3397A77A" w14:textId="4DF54994" w:rsidR="00DD0FEC" w:rsidRPr="00182289" w:rsidRDefault="00DD0FEC" w:rsidP="00DD0FEC">
      <w:pPr>
        <w:tabs>
          <w:tab w:val="left" w:pos="2127"/>
        </w:tabs>
        <w:spacing w:before="120" w:after="120" w:line="276" w:lineRule="auto"/>
        <w:ind w:left="1134" w:hanging="1418"/>
        <w:jc w:val="both"/>
        <w:rPr>
          <w:rFonts w:ascii="Franklin Gothic Book" w:hAnsi="Franklin Gothic Book"/>
          <w:sz w:val="22"/>
          <w:szCs w:val="22"/>
        </w:rPr>
      </w:pPr>
    </w:p>
    <w:p w14:paraId="5C00B51B" w14:textId="77777777" w:rsidR="00DD0FEC" w:rsidRPr="00182289" w:rsidRDefault="00DD0FEC" w:rsidP="00DD0FEC">
      <w:pPr>
        <w:tabs>
          <w:tab w:val="left" w:pos="2127"/>
        </w:tabs>
        <w:spacing w:before="120" w:after="240" w:line="276" w:lineRule="auto"/>
        <w:ind w:left="2126" w:hanging="839"/>
        <w:jc w:val="both"/>
        <w:rPr>
          <w:rFonts w:ascii="Franklin Gothic Book" w:hAnsi="Franklin Gothic Book"/>
          <w:sz w:val="22"/>
          <w:szCs w:val="22"/>
        </w:rPr>
      </w:pPr>
      <w:r w:rsidRPr="00182289">
        <w:rPr>
          <w:rFonts w:ascii="Franklin Gothic Book" w:hAnsi="Franklin Gothic Book"/>
          <w:b/>
          <w:sz w:val="22"/>
          <w:szCs w:val="22"/>
        </w:rPr>
        <w:t xml:space="preserve">IP </w:t>
      </w:r>
      <w:r w:rsidRPr="00182289">
        <w:rPr>
          <w:rFonts w:ascii="Franklin Gothic Book" w:hAnsi="Franklin Gothic Book"/>
          <w:sz w:val="22"/>
          <w:szCs w:val="22"/>
        </w:rPr>
        <w:t xml:space="preserve">– </w:t>
      </w:r>
      <w:r w:rsidRPr="00182289">
        <w:rPr>
          <w:rFonts w:ascii="Franklin Gothic Book" w:hAnsi="Franklin Gothic Book"/>
          <w:sz w:val="22"/>
          <w:szCs w:val="22"/>
        </w:rPr>
        <w:tab/>
        <w:t xml:space="preserve">prémie tuzemského trhu pro </w:t>
      </w:r>
      <w:r w:rsidRPr="00182289">
        <w:rPr>
          <w:rFonts w:ascii="Franklin Gothic Book" w:hAnsi="Franklin Gothic Book"/>
          <w:caps/>
          <w:sz w:val="22"/>
          <w:szCs w:val="22"/>
        </w:rPr>
        <w:t>bioetanol</w:t>
      </w:r>
      <w:r w:rsidRPr="00182289">
        <w:rPr>
          <w:rFonts w:ascii="Franklin Gothic Book" w:hAnsi="Franklin Gothic Book"/>
          <w:sz w:val="22"/>
          <w:szCs w:val="22"/>
        </w:rPr>
        <w:t xml:space="preserve"> v EUR/m</w:t>
      </w:r>
      <w:r w:rsidRPr="00182289">
        <w:rPr>
          <w:rFonts w:ascii="Franklin Gothic Book" w:hAnsi="Franklin Gothic Book"/>
          <w:sz w:val="22"/>
          <w:szCs w:val="22"/>
          <w:vertAlign w:val="superscript"/>
        </w:rPr>
        <w:t>3</w:t>
      </w:r>
    </w:p>
    <w:p w14:paraId="2230B915" w14:textId="54FBD2BE" w:rsidR="00DD0FEC" w:rsidRPr="00182289" w:rsidRDefault="00DD0FEC" w:rsidP="00DD0FEC">
      <w:pPr>
        <w:spacing w:after="120" w:line="276" w:lineRule="auto"/>
        <w:ind w:left="2127" w:hanging="851"/>
        <w:jc w:val="both"/>
        <w:rPr>
          <w:rFonts w:ascii="Franklin Gothic Book" w:hAnsi="Franklin Gothic Book"/>
          <w:i/>
          <w:iCs/>
          <w:sz w:val="22"/>
          <w:szCs w:val="22"/>
        </w:rPr>
      </w:pPr>
      <w:proofErr w:type="spellStart"/>
      <w:r w:rsidRPr="00182289">
        <w:rPr>
          <w:rFonts w:ascii="Franklin Gothic Book" w:hAnsi="Franklin Gothic Book"/>
          <w:b/>
          <w:sz w:val="22"/>
          <w:szCs w:val="22"/>
        </w:rPr>
        <w:lastRenderedPageBreak/>
        <w:t>B</w:t>
      </w:r>
      <w:r w:rsidRPr="00182289">
        <w:rPr>
          <w:rFonts w:ascii="Franklin Gothic Book" w:hAnsi="Franklin Gothic Book"/>
          <w:b/>
          <w:sz w:val="22"/>
          <w:szCs w:val="22"/>
          <w:vertAlign w:val="subscript"/>
        </w:rPr>
        <w:t>emise</w:t>
      </w:r>
      <w:proofErr w:type="spellEnd"/>
      <w:r w:rsidRPr="00182289">
        <w:rPr>
          <w:rFonts w:ascii="Franklin Gothic Book" w:hAnsi="Franklin Gothic Book"/>
          <w:b/>
          <w:sz w:val="22"/>
          <w:szCs w:val="22"/>
          <w:vertAlign w:val="subscript"/>
        </w:rPr>
        <w:t xml:space="preserve"> </w:t>
      </w:r>
      <w:r w:rsidRPr="00182289">
        <w:rPr>
          <w:rFonts w:ascii="Franklin Gothic Book" w:hAnsi="Franklin Gothic Book"/>
          <w:b/>
          <w:sz w:val="22"/>
          <w:szCs w:val="22"/>
          <w:vertAlign w:val="subscript"/>
        </w:rPr>
        <w:tab/>
      </w:r>
      <w:r w:rsidRPr="00182289">
        <w:rPr>
          <w:rFonts w:ascii="Franklin Gothic Book" w:hAnsi="Franklin Gothic Book"/>
          <w:sz w:val="22"/>
          <w:szCs w:val="22"/>
        </w:rPr>
        <w:t>cenový bonus v EUR/m</w:t>
      </w:r>
      <w:r w:rsidRPr="00182289">
        <w:rPr>
          <w:rFonts w:ascii="Franklin Gothic Book" w:hAnsi="Franklin Gothic Book"/>
          <w:sz w:val="22"/>
          <w:szCs w:val="22"/>
          <w:vertAlign w:val="superscript"/>
        </w:rPr>
        <w:t>3</w:t>
      </w:r>
      <w:r w:rsidRPr="00182289">
        <w:rPr>
          <w:rFonts w:ascii="Franklin Gothic Book" w:hAnsi="Franklin Gothic Book"/>
          <w:sz w:val="22"/>
          <w:szCs w:val="22"/>
        </w:rPr>
        <w:t xml:space="preserve"> za každé snížení emisí o každý </w:t>
      </w:r>
      <w:r w:rsidRPr="00182289">
        <w:rPr>
          <w:rFonts w:ascii="Franklin Gothic Book" w:hAnsi="Franklin Gothic Book"/>
          <w:bCs/>
          <w:sz w:val="22"/>
          <w:szCs w:val="22"/>
        </w:rPr>
        <w:t>0,</w:t>
      </w:r>
      <w:r w:rsidRPr="00182289">
        <w:rPr>
          <w:rFonts w:ascii="Franklin Gothic Book" w:hAnsi="Franklin Gothic Book"/>
          <w:sz w:val="22"/>
          <w:szCs w:val="22"/>
        </w:rPr>
        <w:t>1 gCO</w:t>
      </w:r>
      <w:r w:rsidRPr="00182289">
        <w:rPr>
          <w:rFonts w:ascii="Franklin Gothic Book" w:hAnsi="Franklin Gothic Book"/>
          <w:sz w:val="22"/>
          <w:szCs w:val="22"/>
          <w:vertAlign w:val="subscript"/>
        </w:rPr>
        <w:t>2</w:t>
      </w:r>
      <w:r w:rsidRPr="00182289">
        <w:rPr>
          <w:rFonts w:ascii="Franklin Gothic Book" w:hAnsi="Franklin Gothic Book"/>
          <w:sz w:val="22"/>
          <w:szCs w:val="22"/>
        </w:rPr>
        <w:t xml:space="preserve"> pod maximální hodnotu úspory emisí</w:t>
      </w:r>
      <w:r w:rsidR="004256E9" w:rsidRPr="00182289">
        <w:rPr>
          <w:rFonts w:ascii="Franklin Gothic Book" w:hAnsi="Franklin Gothic Book"/>
          <w:sz w:val="22"/>
          <w:szCs w:val="22"/>
        </w:rPr>
        <w:t xml:space="preserve"> uvedených v odstavci 4.1 smlouvy</w:t>
      </w:r>
      <w:r w:rsidR="00662D01" w:rsidRPr="00182289">
        <w:rPr>
          <w:rFonts w:ascii="Franklin Gothic Book" w:hAnsi="Franklin Gothic Book"/>
          <w:sz w:val="22"/>
          <w:szCs w:val="22"/>
        </w:rPr>
        <w:t xml:space="preserve"> a je stanoven na …. EUR/m3</w:t>
      </w:r>
      <w:r w:rsidRPr="00182289">
        <w:rPr>
          <w:rFonts w:ascii="Franklin Gothic Book" w:hAnsi="Franklin Gothic Book"/>
          <w:sz w:val="22"/>
          <w:szCs w:val="22"/>
        </w:rPr>
        <w:t xml:space="preserve"> </w:t>
      </w:r>
      <w:r w:rsidRPr="00182289">
        <w:rPr>
          <w:rFonts w:ascii="Franklin Gothic Book" w:hAnsi="Franklin Gothic Book"/>
          <w:i/>
          <w:iCs/>
          <w:sz w:val="22"/>
          <w:szCs w:val="22"/>
        </w:rPr>
        <w:t>(tento bonus se může rovnat nule)</w:t>
      </w:r>
    </w:p>
    <w:p w14:paraId="4239202A" w14:textId="77777777" w:rsidR="00DD0FEC" w:rsidRPr="00182289" w:rsidRDefault="00DD0FEC" w:rsidP="00DD0FEC">
      <w:pPr>
        <w:spacing w:after="120" w:line="276" w:lineRule="auto"/>
        <w:ind w:left="2127" w:hanging="851"/>
        <w:jc w:val="both"/>
        <w:rPr>
          <w:rFonts w:ascii="Franklin Gothic Book" w:hAnsi="Franklin Gothic Book"/>
          <w:sz w:val="22"/>
          <w:szCs w:val="22"/>
        </w:rPr>
      </w:pPr>
      <w:r w:rsidRPr="00182289">
        <w:rPr>
          <w:rFonts w:ascii="Franklin Gothic Book" w:hAnsi="Franklin Gothic Book"/>
          <w:b/>
          <w:sz w:val="22"/>
          <w:szCs w:val="22"/>
        </w:rPr>
        <w:t>E</w:t>
      </w:r>
      <w:r w:rsidRPr="00182289">
        <w:rPr>
          <w:rFonts w:ascii="Franklin Gothic Book" w:hAnsi="Franklin Gothic Book"/>
          <w:b/>
          <w:sz w:val="22"/>
          <w:szCs w:val="22"/>
          <w:vertAlign w:val="subscript"/>
        </w:rPr>
        <w:t>s</w:t>
      </w:r>
      <w:r w:rsidRPr="00182289">
        <w:rPr>
          <w:rFonts w:ascii="Franklin Gothic Book" w:hAnsi="Franklin Gothic Book"/>
          <w:b/>
          <w:sz w:val="22"/>
          <w:szCs w:val="22"/>
        </w:rPr>
        <w:tab/>
      </w:r>
      <w:r w:rsidRPr="00182289">
        <w:rPr>
          <w:rFonts w:ascii="Franklin Gothic Book" w:hAnsi="Franklin Gothic Book"/>
          <w:sz w:val="22"/>
          <w:szCs w:val="22"/>
        </w:rPr>
        <w:t xml:space="preserve">skutečná hodnota emisí bude vypočítána 1x měsíčně jako vážený průměr skutečných hodnot úspory emisí za všechny měsíční dodávky </w:t>
      </w:r>
      <w:r w:rsidRPr="00182289">
        <w:rPr>
          <w:rFonts w:ascii="Franklin Gothic Book" w:hAnsi="Franklin Gothic Book"/>
          <w:b/>
          <w:sz w:val="22"/>
          <w:szCs w:val="22"/>
        </w:rPr>
        <w:t xml:space="preserve">v </w:t>
      </w:r>
      <w:r w:rsidRPr="00182289">
        <w:rPr>
          <w:rFonts w:ascii="Franklin Gothic Book" w:hAnsi="Franklin Gothic Book"/>
          <w:sz w:val="22"/>
          <w:szCs w:val="22"/>
        </w:rPr>
        <w:t>gCO</w:t>
      </w:r>
      <w:r w:rsidRPr="00182289">
        <w:rPr>
          <w:rFonts w:ascii="Franklin Gothic Book" w:hAnsi="Franklin Gothic Book"/>
          <w:sz w:val="22"/>
          <w:szCs w:val="22"/>
          <w:vertAlign w:val="subscript"/>
        </w:rPr>
        <w:t>2</w:t>
      </w:r>
      <w:r w:rsidRPr="00182289">
        <w:rPr>
          <w:rFonts w:ascii="Franklin Gothic Book" w:hAnsi="Franklin Gothic Book"/>
          <w:sz w:val="22"/>
          <w:szCs w:val="22"/>
        </w:rPr>
        <w:t>.</w:t>
      </w:r>
    </w:p>
    <w:p w14:paraId="2493B451" w14:textId="554A4D9D" w:rsidR="00DD0FEC" w:rsidRPr="00182289" w:rsidRDefault="00DD0FEC" w:rsidP="00DD0FEC">
      <w:pPr>
        <w:spacing w:line="276" w:lineRule="auto"/>
        <w:ind w:left="2127" w:hanging="851"/>
        <w:jc w:val="both"/>
        <w:rPr>
          <w:rFonts w:ascii="Franklin Gothic Book" w:hAnsi="Franklin Gothic Book"/>
          <w:b/>
          <w:sz w:val="22"/>
          <w:szCs w:val="22"/>
        </w:rPr>
      </w:pPr>
      <w:proofErr w:type="spellStart"/>
      <w:r w:rsidRPr="00182289">
        <w:rPr>
          <w:rFonts w:ascii="Franklin Gothic Book" w:hAnsi="Franklin Gothic Book"/>
          <w:b/>
          <w:sz w:val="22"/>
          <w:szCs w:val="22"/>
        </w:rPr>
        <w:t>E</w:t>
      </w:r>
      <w:r w:rsidRPr="00182289">
        <w:rPr>
          <w:rFonts w:ascii="Franklin Gothic Book" w:hAnsi="Franklin Gothic Book"/>
          <w:b/>
          <w:sz w:val="22"/>
          <w:szCs w:val="22"/>
          <w:vertAlign w:val="subscript"/>
        </w:rPr>
        <w:t>max</w:t>
      </w:r>
      <w:proofErr w:type="spellEnd"/>
      <w:r w:rsidRPr="00182289">
        <w:rPr>
          <w:rFonts w:ascii="Franklin Gothic Book" w:hAnsi="Franklin Gothic Book"/>
          <w:b/>
          <w:sz w:val="22"/>
          <w:szCs w:val="22"/>
        </w:rPr>
        <w:t xml:space="preserve"> </w:t>
      </w:r>
      <w:r w:rsidRPr="00182289">
        <w:rPr>
          <w:rFonts w:ascii="Franklin Gothic Book" w:hAnsi="Franklin Gothic Book"/>
          <w:sz w:val="22"/>
          <w:szCs w:val="22"/>
        </w:rPr>
        <w:tab/>
        <w:t>maximální hodnota emisí v gCO</w:t>
      </w:r>
      <w:r w:rsidRPr="00182289">
        <w:rPr>
          <w:rFonts w:ascii="Franklin Gothic Book" w:hAnsi="Franklin Gothic Book"/>
          <w:sz w:val="22"/>
          <w:szCs w:val="22"/>
          <w:vertAlign w:val="subscript"/>
        </w:rPr>
        <w:t>2</w:t>
      </w:r>
    </w:p>
    <w:p w14:paraId="0E783198" w14:textId="77777777" w:rsidR="009E0334" w:rsidRPr="00182289" w:rsidRDefault="009E0334" w:rsidP="000000BE">
      <w:pPr>
        <w:pStyle w:val="Zkladntext"/>
        <w:widowControl w:val="0"/>
        <w:spacing w:line="276" w:lineRule="auto"/>
        <w:ind w:left="567" w:right="0" w:hanging="556"/>
        <w:rPr>
          <w:rFonts w:ascii="Franklin Gothic Book" w:hAnsi="Franklin Gothic Book" w:cs="Arial"/>
          <w:snapToGrid w:val="0"/>
          <w:sz w:val="22"/>
          <w:szCs w:val="22"/>
        </w:rPr>
      </w:pPr>
    </w:p>
    <w:p w14:paraId="791BD13C" w14:textId="2473BD3A" w:rsidR="009E0334" w:rsidRDefault="009E0334" w:rsidP="0093296D">
      <w:pPr>
        <w:pStyle w:val="Zkladntext"/>
        <w:widowControl w:val="0"/>
        <w:spacing w:line="276" w:lineRule="auto"/>
        <w:ind w:left="1276" w:right="0"/>
        <w:rPr>
          <w:rFonts w:ascii="Franklin Gothic Book" w:hAnsi="Franklin Gothic Book" w:cs="Arial"/>
          <w:snapToGrid w:val="0"/>
          <w:sz w:val="22"/>
          <w:szCs w:val="22"/>
        </w:rPr>
      </w:pPr>
    </w:p>
    <w:p w14:paraId="17CAB4DC" w14:textId="26DBBE6D" w:rsidR="000000BE" w:rsidRDefault="00A53F6B" w:rsidP="00633C49">
      <w:pPr>
        <w:pStyle w:val="Zkladntext"/>
        <w:widowControl w:val="0"/>
        <w:numPr>
          <w:ilvl w:val="0"/>
          <w:numId w:val="16"/>
        </w:numPr>
        <w:spacing w:line="276" w:lineRule="auto"/>
        <w:ind w:left="567" w:right="0" w:hanging="567"/>
        <w:rPr>
          <w:rFonts w:ascii="Franklin Gothic Book" w:hAnsi="Franklin Gothic Book" w:cs="Arial"/>
          <w:snapToGrid w:val="0"/>
          <w:sz w:val="22"/>
          <w:szCs w:val="22"/>
        </w:rPr>
      </w:pPr>
      <w:r w:rsidRPr="00A53F6B">
        <w:rPr>
          <w:rFonts w:ascii="Franklin Gothic Book" w:hAnsi="Franklin Gothic Book" w:cs="Arial"/>
          <w:snapToGrid w:val="0"/>
          <w:sz w:val="22"/>
          <w:szCs w:val="22"/>
        </w:rPr>
        <w:t>Cenou se rozumí cena za 1 litr při 15°C.</w:t>
      </w:r>
      <w:r>
        <w:rPr>
          <w:rFonts w:ascii="Franklin Gothic Book" w:hAnsi="Franklin Gothic Book" w:cs="Arial"/>
          <w:snapToGrid w:val="0"/>
          <w:sz w:val="22"/>
          <w:szCs w:val="22"/>
        </w:rPr>
        <w:t xml:space="preserve"> </w:t>
      </w:r>
      <w:r w:rsidR="000000BE" w:rsidRPr="002A4B94">
        <w:rPr>
          <w:rFonts w:ascii="Franklin Gothic Book" w:hAnsi="Franklin Gothic Book" w:cs="Arial"/>
          <w:snapToGrid w:val="0"/>
          <w:sz w:val="22"/>
          <w:szCs w:val="22"/>
        </w:rPr>
        <w:t xml:space="preserve">K ceně </w:t>
      </w:r>
      <w:r w:rsidR="000000BE" w:rsidRPr="002A4B94">
        <w:rPr>
          <w:rFonts w:ascii="Franklin Gothic Book" w:eastAsia="ヒラギノ角ゴ Pro W3" w:hAnsi="Franklin Gothic Book" w:cs="Arial"/>
          <w:color w:val="000000"/>
          <w:sz w:val="22"/>
          <w:szCs w:val="22"/>
        </w:rPr>
        <w:t>budou</w:t>
      </w:r>
      <w:r w:rsidR="000000BE" w:rsidRPr="002A4B94">
        <w:rPr>
          <w:rFonts w:ascii="Franklin Gothic Book" w:hAnsi="Franklin Gothic Book" w:cs="Arial"/>
          <w:snapToGrid w:val="0"/>
          <w:sz w:val="22"/>
          <w:szCs w:val="22"/>
        </w:rPr>
        <w:t xml:space="preserve"> účtovány veškeré </w:t>
      </w:r>
      <w:r w:rsidR="000000BE">
        <w:rPr>
          <w:rFonts w:ascii="Franklin Gothic Book" w:hAnsi="Franklin Gothic Book" w:cs="Arial"/>
          <w:snapToGrid w:val="0"/>
          <w:sz w:val="22"/>
          <w:szCs w:val="22"/>
        </w:rPr>
        <w:t xml:space="preserve">zákonné </w:t>
      </w:r>
      <w:r w:rsidR="000000BE" w:rsidRPr="002A4B94">
        <w:rPr>
          <w:rFonts w:ascii="Franklin Gothic Book" w:hAnsi="Franklin Gothic Book" w:cs="Arial"/>
          <w:snapToGrid w:val="0"/>
          <w:sz w:val="22"/>
          <w:szCs w:val="22"/>
        </w:rPr>
        <w:t>daně a poplatky dle platných zákonů v České republice</w:t>
      </w:r>
      <w:r w:rsidR="000000BE">
        <w:rPr>
          <w:rFonts w:ascii="Franklin Gothic Book" w:hAnsi="Franklin Gothic Book" w:cs="Arial"/>
          <w:snapToGrid w:val="0"/>
          <w:sz w:val="22"/>
          <w:szCs w:val="22"/>
        </w:rPr>
        <w:t>.</w:t>
      </w:r>
      <w:r w:rsidR="009E0334">
        <w:rPr>
          <w:rFonts w:ascii="Franklin Gothic Book" w:hAnsi="Franklin Gothic Book" w:cs="Arial"/>
          <w:snapToGrid w:val="0"/>
          <w:sz w:val="22"/>
          <w:szCs w:val="22"/>
        </w:rPr>
        <w:t xml:space="preserve"> </w:t>
      </w:r>
    </w:p>
    <w:p w14:paraId="568921AE" w14:textId="77777777" w:rsidR="000000BE" w:rsidRDefault="000000BE" w:rsidP="000000BE">
      <w:pPr>
        <w:pStyle w:val="Zkladntext"/>
        <w:widowControl w:val="0"/>
        <w:spacing w:line="276" w:lineRule="auto"/>
        <w:ind w:right="0"/>
        <w:rPr>
          <w:rFonts w:ascii="Franklin Gothic Book" w:hAnsi="Franklin Gothic Book" w:cs="Arial"/>
          <w:snapToGrid w:val="0"/>
          <w:sz w:val="22"/>
          <w:szCs w:val="22"/>
        </w:rPr>
      </w:pPr>
    </w:p>
    <w:p w14:paraId="65DDEE2B" w14:textId="66CC7114" w:rsidR="000000BE" w:rsidRPr="002D4642" w:rsidRDefault="000000BE" w:rsidP="00633C49">
      <w:pPr>
        <w:pStyle w:val="Zkladntext"/>
        <w:widowControl w:val="0"/>
        <w:numPr>
          <w:ilvl w:val="0"/>
          <w:numId w:val="16"/>
        </w:numPr>
        <w:spacing w:line="276" w:lineRule="auto"/>
        <w:ind w:left="567" w:right="0" w:hanging="567"/>
        <w:rPr>
          <w:rFonts w:ascii="Franklin Gothic Book" w:hAnsi="Franklin Gothic Book" w:cs="Arial"/>
          <w:snapToGrid w:val="0"/>
          <w:color w:val="000000"/>
          <w:sz w:val="22"/>
          <w:szCs w:val="22"/>
        </w:rPr>
      </w:pPr>
      <w:r w:rsidRPr="002D4642">
        <w:rPr>
          <w:rFonts w:ascii="Franklin Gothic Book" w:hAnsi="Franklin Gothic Book" w:cs="Arial"/>
          <w:snapToGrid w:val="0"/>
          <w:sz w:val="22"/>
          <w:szCs w:val="22"/>
        </w:rPr>
        <w:t xml:space="preserve">Kupující je oprávněn stanovit, že zboží se bude hradit na základě provizorní ceny s následným měsíčním vyrovnáním, které se prodávající zavazuje sestavit nejpozději do 2. pracovního dne kalendářního měsíce následujícího po měsíci dodávky zboží a současně vystavit příslušný opravný daňový </w:t>
      </w:r>
      <w:r w:rsidRPr="008F33AB">
        <w:rPr>
          <w:rFonts w:ascii="Franklin Gothic Book" w:eastAsia="ヒラギノ角ゴ Pro W3" w:hAnsi="Franklin Gothic Book" w:cs="Arial"/>
          <w:color w:val="000000"/>
          <w:sz w:val="22"/>
          <w:szCs w:val="22"/>
        </w:rPr>
        <w:t>doklad</w:t>
      </w:r>
      <w:r w:rsidRPr="002D4642">
        <w:rPr>
          <w:rFonts w:ascii="Franklin Gothic Book" w:hAnsi="Franklin Gothic Book" w:cs="Arial"/>
          <w:snapToGrid w:val="0"/>
          <w:sz w:val="22"/>
          <w:szCs w:val="22"/>
        </w:rPr>
        <w:t xml:space="preserve"> (dobropis či vrubopis). Pokud se smluvní strany nedohodnou jinak, provizorní cena bude vypočtena postupem pro výpočet ceny podle této smlouvy, avšak s použitím aritmetického průměru kotací a kurzu za měsíc předcházející měsíci dodání zboží, ke kterému je provizorní cena vypočítávána,</w:t>
      </w:r>
      <w:r w:rsidR="00C3369F">
        <w:rPr>
          <w:rFonts w:ascii="Franklin Gothic Book" w:hAnsi="Franklin Gothic Book" w:cs="Arial"/>
          <w:snapToGrid w:val="0"/>
          <w:sz w:val="22"/>
          <w:szCs w:val="22"/>
        </w:rPr>
        <w:t xml:space="preserve"> [</w:t>
      </w:r>
      <w:r w:rsidRPr="009E3418">
        <w:rPr>
          <w:rFonts w:ascii="Franklin Gothic Book" w:hAnsi="Franklin Gothic Book" w:cs="Arial"/>
          <w:snapToGrid w:val="0"/>
          <w:sz w:val="22"/>
          <w:szCs w:val="22"/>
          <w:highlight w:val="yellow"/>
        </w:rPr>
        <w:t xml:space="preserve">a dále bude kupujícím snížena nebo zvýšena maximálně o </w:t>
      </w:r>
      <w:r w:rsidR="00A84398">
        <w:rPr>
          <w:rFonts w:ascii="Franklin Gothic Book" w:hAnsi="Franklin Gothic Book" w:cs="Arial"/>
          <w:snapToGrid w:val="0"/>
          <w:sz w:val="22"/>
          <w:szCs w:val="22"/>
          <w:highlight w:val="yellow"/>
        </w:rPr>
        <w:t>__</w:t>
      </w:r>
      <w:proofErr w:type="gramStart"/>
      <w:r w:rsidR="00A84398">
        <w:rPr>
          <w:rFonts w:ascii="Franklin Gothic Book" w:hAnsi="Franklin Gothic Book" w:cs="Arial"/>
          <w:snapToGrid w:val="0"/>
          <w:sz w:val="22"/>
          <w:szCs w:val="22"/>
          <w:highlight w:val="yellow"/>
        </w:rPr>
        <w:t>_</w:t>
      </w:r>
      <w:r w:rsidRPr="009E3418">
        <w:rPr>
          <w:rFonts w:ascii="Franklin Gothic Book" w:hAnsi="Franklin Gothic Book" w:cs="Arial"/>
          <w:snapToGrid w:val="0"/>
          <w:sz w:val="22"/>
          <w:szCs w:val="22"/>
          <w:highlight w:val="yellow"/>
        </w:rPr>
        <w:t>,-</w:t>
      </w:r>
      <w:proofErr w:type="gramEnd"/>
      <w:r w:rsidRPr="009E3418">
        <w:rPr>
          <w:rFonts w:ascii="Franklin Gothic Book" w:hAnsi="Franklin Gothic Book" w:cs="Arial"/>
          <w:snapToGrid w:val="0"/>
          <w:sz w:val="22"/>
          <w:szCs w:val="22"/>
          <w:highlight w:val="yellow"/>
        </w:rPr>
        <w:t xml:space="preserve"> Kč/litr zboží</w:t>
      </w:r>
      <w:r w:rsidR="00A84398">
        <w:rPr>
          <w:rFonts w:ascii="Franklin Gothic Book" w:hAnsi="Franklin Gothic Book" w:cs="Arial"/>
          <w:snapToGrid w:val="0"/>
          <w:sz w:val="22"/>
          <w:szCs w:val="22"/>
          <w:highlight w:val="yellow"/>
        </w:rPr>
        <w:t>]</w:t>
      </w:r>
      <w:r w:rsidRPr="009E3418">
        <w:rPr>
          <w:rFonts w:ascii="Franklin Gothic Book" w:hAnsi="Franklin Gothic Book" w:cs="Arial"/>
          <w:snapToGrid w:val="0"/>
          <w:sz w:val="22"/>
          <w:szCs w:val="22"/>
          <w:highlight w:val="yellow"/>
        </w:rPr>
        <w:t xml:space="preserve">. </w:t>
      </w:r>
      <w:r w:rsidRPr="00A84398">
        <w:rPr>
          <w:rFonts w:ascii="Franklin Gothic Book" w:hAnsi="Franklin Gothic Book" w:cs="Arial"/>
          <w:snapToGrid w:val="0"/>
          <w:sz w:val="22"/>
          <w:szCs w:val="22"/>
        </w:rPr>
        <w:t>V ostatním budou na stanovení a fakturaci provizorní ceny aplikovány ustanovení této smlouvy</w:t>
      </w:r>
      <w:r w:rsidRPr="002D4642">
        <w:rPr>
          <w:rFonts w:ascii="Franklin Gothic Book" w:hAnsi="Franklin Gothic Book" w:cs="Arial"/>
          <w:snapToGrid w:val="0"/>
          <w:sz w:val="22"/>
          <w:szCs w:val="22"/>
        </w:rPr>
        <w:t xml:space="preserve">. </w:t>
      </w:r>
      <w:r w:rsidRPr="002D4642">
        <w:rPr>
          <w:rFonts w:ascii="Franklin Gothic Book" w:hAnsi="Franklin Gothic Book" w:cs="Arial"/>
          <w:snapToGrid w:val="0"/>
          <w:color w:val="000000"/>
          <w:sz w:val="22"/>
          <w:szCs w:val="22"/>
        </w:rPr>
        <w:t xml:space="preserve">Smluvní strany se dohodly, že prodávající vystaví souhrnné opravné daňové doklady zahrnující dodávky zboží na všechny sklady </w:t>
      </w:r>
      <w:r w:rsidRPr="002D4642">
        <w:rPr>
          <w:rFonts w:ascii="Franklin Gothic Book" w:hAnsi="Franklin Gothic Book" w:cs="Arial"/>
          <w:sz w:val="22"/>
          <w:szCs w:val="22"/>
        </w:rPr>
        <w:t xml:space="preserve">kupujícího </w:t>
      </w:r>
      <w:r w:rsidRPr="002D4642">
        <w:rPr>
          <w:rFonts w:ascii="Franklin Gothic Book" w:hAnsi="Franklin Gothic Book" w:cs="Arial"/>
          <w:snapToGrid w:val="0"/>
          <w:color w:val="000000"/>
          <w:sz w:val="22"/>
          <w:szCs w:val="22"/>
        </w:rPr>
        <w:t>následovně:</w:t>
      </w:r>
    </w:p>
    <w:p w14:paraId="0E06DF49" w14:textId="77777777" w:rsidR="000000BE" w:rsidRPr="002D4642" w:rsidRDefault="000000BE" w:rsidP="00633C49">
      <w:pPr>
        <w:pStyle w:val="Zkladntext"/>
        <w:widowControl w:val="0"/>
        <w:numPr>
          <w:ilvl w:val="0"/>
          <w:numId w:val="7"/>
        </w:numPr>
        <w:spacing w:line="276" w:lineRule="auto"/>
        <w:ind w:left="993" w:right="0" w:hanging="426"/>
        <w:rPr>
          <w:rFonts w:ascii="Franklin Gothic Book" w:hAnsi="Franklin Gothic Book" w:cs="Arial"/>
          <w:snapToGrid w:val="0"/>
          <w:color w:val="000000"/>
          <w:sz w:val="22"/>
          <w:szCs w:val="22"/>
        </w:rPr>
      </w:pPr>
      <w:r w:rsidRPr="002D4642">
        <w:rPr>
          <w:rFonts w:ascii="Franklin Gothic Book" w:hAnsi="Franklin Gothic Book" w:cs="Arial"/>
          <w:snapToGrid w:val="0"/>
          <w:color w:val="000000"/>
          <w:sz w:val="22"/>
          <w:szCs w:val="22"/>
        </w:rPr>
        <w:t xml:space="preserve">na objem, který byl v daném měsíci vyexpedovaný a současně v daném měsíci stočený do nádrží ve skladech </w:t>
      </w:r>
      <w:r w:rsidRPr="002D4642">
        <w:rPr>
          <w:rFonts w:ascii="Franklin Gothic Book" w:hAnsi="Franklin Gothic Book" w:cs="Arial"/>
          <w:sz w:val="22"/>
          <w:szCs w:val="22"/>
        </w:rPr>
        <w:t>kupujícího, a</w:t>
      </w:r>
    </w:p>
    <w:p w14:paraId="38B0AA11" w14:textId="77777777" w:rsidR="000000BE" w:rsidRPr="002D4642" w:rsidRDefault="000000BE" w:rsidP="00633C49">
      <w:pPr>
        <w:pStyle w:val="Zkladntext"/>
        <w:widowControl w:val="0"/>
        <w:numPr>
          <w:ilvl w:val="0"/>
          <w:numId w:val="7"/>
        </w:numPr>
        <w:spacing w:line="276" w:lineRule="auto"/>
        <w:ind w:left="993" w:right="0" w:hanging="426"/>
        <w:rPr>
          <w:rFonts w:ascii="Franklin Gothic Book" w:hAnsi="Franklin Gothic Book" w:cs="Arial"/>
          <w:snapToGrid w:val="0"/>
          <w:color w:val="000000"/>
          <w:sz w:val="22"/>
          <w:szCs w:val="22"/>
        </w:rPr>
      </w:pPr>
      <w:r w:rsidRPr="002D4642">
        <w:rPr>
          <w:rFonts w:ascii="Franklin Gothic Book" w:hAnsi="Franklin Gothic Book" w:cs="Arial"/>
          <w:snapToGrid w:val="0"/>
          <w:color w:val="000000"/>
          <w:sz w:val="22"/>
          <w:szCs w:val="22"/>
        </w:rPr>
        <w:t xml:space="preserve">na objem, který byl v daném měsíci vyexpedovaný, ale nebyl v daném měsíci stočený do nádrží ve skladech </w:t>
      </w:r>
      <w:r w:rsidRPr="002D4642">
        <w:rPr>
          <w:rFonts w:ascii="Franklin Gothic Book" w:hAnsi="Franklin Gothic Book" w:cs="Arial"/>
          <w:sz w:val="22"/>
          <w:szCs w:val="22"/>
        </w:rPr>
        <w:t>kupujícího</w:t>
      </w:r>
      <w:r w:rsidRPr="002D4642">
        <w:rPr>
          <w:rFonts w:ascii="Franklin Gothic Book" w:hAnsi="Franklin Gothic Book" w:cs="Arial"/>
          <w:snapToGrid w:val="0"/>
          <w:color w:val="000000"/>
          <w:sz w:val="22"/>
          <w:szCs w:val="22"/>
        </w:rPr>
        <w:t>,</w:t>
      </w:r>
    </w:p>
    <w:p w14:paraId="6C793101" w14:textId="23A643E6" w:rsidR="000000BE" w:rsidRPr="002D4642" w:rsidRDefault="000000BE" w:rsidP="000000BE">
      <w:pPr>
        <w:pStyle w:val="Zkladntext"/>
        <w:widowControl w:val="0"/>
        <w:spacing w:line="276" w:lineRule="auto"/>
        <w:ind w:left="567" w:right="0"/>
        <w:rPr>
          <w:rFonts w:ascii="Franklin Gothic Book" w:hAnsi="Franklin Gothic Book" w:cs="Arial"/>
          <w:snapToGrid w:val="0"/>
          <w:sz w:val="22"/>
          <w:szCs w:val="22"/>
        </w:rPr>
      </w:pPr>
      <w:r w:rsidRPr="002D4642">
        <w:rPr>
          <w:rFonts w:ascii="Franklin Gothic Book" w:hAnsi="Franklin Gothic Book" w:cs="Arial"/>
          <w:snapToGrid w:val="0"/>
          <w:color w:val="000000"/>
          <w:sz w:val="22"/>
          <w:szCs w:val="22"/>
        </w:rPr>
        <w:t xml:space="preserve">přičemž rozdělení výše uvedených objemů oznámí kupující prodávajícímu vždy </w:t>
      </w:r>
      <w:r w:rsidRPr="002D4642">
        <w:rPr>
          <w:rFonts w:ascii="Franklin Gothic Book" w:hAnsi="Franklin Gothic Book" w:cs="Arial"/>
          <w:snapToGrid w:val="0"/>
          <w:sz w:val="22"/>
          <w:szCs w:val="22"/>
        </w:rPr>
        <w:t>do 2. pracovního dne následujícího měsíce.</w:t>
      </w:r>
    </w:p>
    <w:p w14:paraId="0059E39C" w14:textId="77777777" w:rsidR="000000BE" w:rsidRPr="002D4642" w:rsidRDefault="000000BE" w:rsidP="000000BE">
      <w:pPr>
        <w:pStyle w:val="Zkladntext"/>
        <w:widowControl w:val="0"/>
        <w:spacing w:line="276" w:lineRule="auto"/>
        <w:ind w:right="0" w:firstLine="11"/>
        <w:rPr>
          <w:rFonts w:ascii="Franklin Gothic Book" w:hAnsi="Franklin Gothic Book" w:cs="Arial"/>
          <w:snapToGrid w:val="0"/>
          <w:color w:val="000000"/>
          <w:sz w:val="22"/>
          <w:szCs w:val="22"/>
        </w:rPr>
      </w:pPr>
    </w:p>
    <w:p w14:paraId="137D8F0C" w14:textId="02872AE3" w:rsidR="000000BE" w:rsidRPr="00E04F95" w:rsidRDefault="000000BE" w:rsidP="00633C49">
      <w:pPr>
        <w:pStyle w:val="Zkladntext"/>
        <w:widowControl w:val="0"/>
        <w:numPr>
          <w:ilvl w:val="0"/>
          <w:numId w:val="16"/>
        </w:numPr>
        <w:spacing w:line="276" w:lineRule="auto"/>
        <w:ind w:left="567" w:right="0" w:hanging="567"/>
        <w:rPr>
          <w:rFonts w:ascii="Franklin Gothic Book" w:eastAsia="ヒラギノ角ゴ Pro W3" w:hAnsi="Franklin Gothic Book" w:cs="Arial"/>
          <w:color w:val="000000"/>
          <w:sz w:val="22"/>
          <w:szCs w:val="22"/>
        </w:rPr>
      </w:pPr>
      <w:r w:rsidRPr="00E04F95">
        <w:rPr>
          <w:rFonts w:ascii="Franklin Gothic Book" w:eastAsia="ヒラギノ角ゴ Pro W3" w:hAnsi="Franklin Gothic Book" w:cs="Arial"/>
          <w:color w:val="000000"/>
          <w:sz w:val="22"/>
          <w:szCs w:val="22"/>
        </w:rPr>
        <w:t>Veškeré daňové doklady vztahující se k plněním poskytnutým v posledním kalendářním měsíci v</w:t>
      </w:r>
      <w:r>
        <w:rPr>
          <w:rFonts w:ascii="Franklin Gothic Book" w:eastAsia="ヒラギノ角ゴ Pro W3" w:hAnsi="Franklin Gothic Book" w:cs="Arial"/>
          <w:color w:val="000000"/>
          <w:sz w:val="22"/>
          <w:szCs w:val="22"/>
        </w:rPr>
        <w:t> </w:t>
      </w:r>
      <w:r w:rsidRPr="00E04F95">
        <w:rPr>
          <w:rFonts w:ascii="Franklin Gothic Book" w:eastAsia="ヒラギノ角ゴ Pro W3" w:hAnsi="Franklin Gothic Book" w:cs="Arial"/>
          <w:color w:val="000000"/>
          <w:sz w:val="22"/>
          <w:szCs w:val="22"/>
        </w:rPr>
        <w:t>roce, je prodávající povinen zaslat kupujícímu nejpozději do 2. pracovního dne od konce tohoto měsíce.</w:t>
      </w:r>
    </w:p>
    <w:p w14:paraId="786213DF" w14:textId="0D6642F9" w:rsidR="000000BE" w:rsidRDefault="000000BE" w:rsidP="005763C1">
      <w:pPr>
        <w:widowControl w:val="0"/>
        <w:spacing w:line="276" w:lineRule="auto"/>
        <w:ind w:left="567" w:hanging="556"/>
        <w:jc w:val="both"/>
        <w:rPr>
          <w:rFonts w:ascii="Franklin Gothic Book" w:eastAsia="SimSun" w:hAnsi="Franklin Gothic Book" w:cs="Arial"/>
          <w:sz w:val="22"/>
          <w:szCs w:val="22"/>
        </w:rPr>
      </w:pPr>
    </w:p>
    <w:p w14:paraId="2C6C9901" w14:textId="535F2A95" w:rsidR="000000BE" w:rsidRPr="005763C1" w:rsidRDefault="000000BE" w:rsidP="000000BE">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V</w:t>
      </w:r>
      <w:r w:rsidR="008F33AB">
        <w:rPr>
          <w:rFonts w:ascii="Franklin Gothic Book" w:hAnsi="Franklin Gothic Book" w:cs="Arial"/>
          <w:b/>
          <w:sz w:val="22"/>
          <w:szCs w:val="22"/>
        </w:rPr>
        <w:t>I</w:t>
      </w:r>
      <w:r w:rsidRPr="005763C1">
        <w:rPr>
          <w:rFonts w:ascii="Franklin Gothic Book" w:hAnsi="Franklin Gothic Book" w:cs="Arial"/>
          <w:b/>
          <w:sz w:val="22"/>
          <w:szCs w:val="22"/>
        </w:rPr>
        <w:t>.</w:t>
      </w:r>
    </w:p>
    <w:p w14:paraId="5D3686E4" w14:textId="47473B3F" w:rsidR="000000BE" w:rsidRPr="005763C1" w:rsidRDefault="000000BE" w:rsidP="000000BE">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Pr>
          <w:rFonts w:ascii="Franklin Gothic Book" w:hAnsi="Franklin Gothic Book" w:cs="Arial"/>
          <w:b/>
          <w:sz w:val="22"/>
          <w:szCs w:val="22"/>
        </w:rPr>
        <w:t>Platební podmínky</w:t>
      </w:r>
    </w:p>
    <w:p w14:paraId="272408A6" w14:textId="77777777" w:rsidR="000000BE" w:rsidRDefault="000000BE" w:rsidP="005763C1">
      <w:pPr>
        <w:widowControl w:val="0"/>
        <w:spacing w:line="276" w:lineRule="auto"/>
        <w:ind w:left="567" w:hanging="556"/>
        <w:jc w:val="both"/>
        <w:rPr>
          <w:rFonts w:ascii="Franklin Gothic Book" w:eastAsia="SimSun" w:hAnsi="Franklin Gothic Book" w:cs="Arial"/>
          <w:sz w:val="22"/>
          <w:szCs w:val="22"/>
        </w:rPr>
      </w:pPr>
    </w:p>
    <w:p w14:paraId="674BD2AC" w14:textId="0E367F64" w:rsidR="000430AA" w:rsidRPr="000430AA" w:rsidRDefault="000430AA"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r w:rsidRPr="000430AA">
        <w:rPr>
          <w:rFonts w:ascii="Franklin Gothic Book" w:hAnsi="Franklin Gothic Book" w:cs="Arial"/>
          <w:bCs/>
          <w:sz w:val="22"/>
          <w:szCs w:val="22"/>
        </w:rPr>
        <w:t>Cena za zboží vypočtená dle čl. V. bude kupujícím hrazena po řádném převzetí zboží na základě daňového dokladu – faktury (dále jen „</w:t>
      </w:r>
      <w:r w:rsidRPr="000430AA">
        <w:rPr>
          <w:rFonts w:ascii="Franklin Gothic Book" w:hAnsi="Franklin Gothic Book" w:cs="Arial"/>
          <w:b/>
          <w:sz w:val="22"/>
          <w:szCs w:val="22"/>
        </w:rPr>
        <w:t>faktura</w:t>
      </w:r>
      <w:r w:rsidRPr="000430AA">
        <w:rPr>
          <w:rFonts w:ascii="Franklin Gothic Book" w:hAnsi="Franklin Gothic Book" w:cs="Arial"/>
          <w:bCs/>
          <w:sz w:val="22"/>
          <w:szCs w:val="22"/>
        </w:rPr>
        <w:t>“) vystavené prodávajícím. Faktura bude mít veškeré náležitosti daňového dokladu v souladu se zákonem č. 235/2004 Sb., o dani z přidané hodnoty, ve znění pozdějších předpisů (dále jen „</w:t>
      </w:r>
      <w:r w:rsidRPr="000430AA">
        <w:rPr>
          <w:rFonts w:ascii="Franklin Gothic Book" w:hAnsi="Franklin Gothic Book" w:cs="Arial"/>
          <w:b/>
          <w:sz w:val="22"/>
          <w:szCs w:val="22"/>
        </w:rPr>
        <w:t>zákon o DPH</w:t>
      </w:r>
      <w:r w:rsidRPr="000430AA">
        <w:rPr>
          <w:rFonts w:ascii="Franklin Gothic Book" w:hAnsi="Franklin Gothic Book" w:cs="Arial"/>
          <w:bCs/>
          <w:sz w:val="22"/>
          <w:szCs w:val="22"/>
        </w:rPr>
        <w:t xml:space="preserve">“). Smluvní strany sjednaly, že cena příslušné dodávky zboží bude vypočtena ohledně množství zboží, které bude uvedené odesílajícím daňovým skladem na konkrétním průvodním dokladu </w:t>
      </w:r>
      <w:r w:rsidR="002A4B94">
        <w:rPr>
          <w:rFonts w:ascii="Franklin Gothic Book" w:hAnsi="Franklin Gothic Book" w:cs="Arial"/>
          <w:bCs/>
          <w:sz w:val="22"/>
          <w:szCs w:val="22"/>
        </w:rPr>
        <w:t xml:space="preserve">při </w:t>
      </w:r>
      <w:r w:rsidR="00597688" w:rsidRPr="002A4B94">
        <w:rPr>
          <w:rFonts w:ascii="Franklin Gothic Book" w:hAnsi="Franklin Gothic Book" w:cs="Arial"/>
          <w:bCs/>
          <w:sz w:val="22"/>
          <w:szCs w:val="22"/>
        </w:rPr>
        <w:t>15 °C</w:t>
      </w:r>
      <w:r w:rsidR="002A4B94">
        <w:rPr>
          <w:rFonts w:ascii="Franklin Gothic Book" w:hAnsi="Franklin Gothic Book" w:cs="Arial"/>
          <w:bCs/>
          <w:sz w:val="22"/>
          <w:szCs w:val="22"/>
        </w:rPr>
        <w:t>.</w:t>
      </w:r>
    </w:p>
    <w:p w14:paraId="7889EBC4" w14:textId="0A3C325A" w:rsidR="000430AA" w:rsidRDefault="000430AA" w:rsidP="005763C1">
      <w:pPr>
        <w:widowControl w:val="0"/>
        <w:spacing w:line="276" w:lineRule="auto"/>
        <w:ind w:left="567" w:hanging="556"/>
        <w:jc w:val="both"/>
        <w:rPr>
          <w:rFonts w:ascii="Franklin Gothic Book" w:eastAsia="SimSun" w:hAnsi="Franklin Gothic Book" w:cs="Arial"/>
          <w:sz w:val="22"/>
          <w:szCs w:val="22"/>
        </w:rPr>
      </w:pPr>
    </w:p>
    <w:p w14:paraId="42646184" w14:textId="4C77EB77" w:rsidR="006A1F6D" w:rsidRPr="006A1F6D" w:rsidRDefault="006A1F6D"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bookmarkStart w:id="5" w:name="_Hlk83217132"/>
      <w:r w:rsidRPr="006A1F6D">
        <w:rPr>
          <w:rFonts w:ascii="Franklin Gothic Book" w:hAnsi="Franklin Gothic Book" w:cs="Arial"/>
          <w:bCs/>
          <w:sz w:val="22"/>
          <w:szCs w:val="22"/>
        </w:rPr>
        <w:t xml:space="preserve">Pro účely plnění ze smlouvy prodávající předkládá číslo účtu vedeného poskytovatelem platebních služeb na území České republiky, který je správcem daně zveřejněn způsobem umožňujícím dálkový přístup dle </w:t>
      </w:r>
      <w:proofErr w:type="spellStart"/>
      <w:r w:rsidRPr="006A1F6D">
        <w:rPr>
          <w:rFonts w:ascii="Franklin Gothic Book" w:hAnsi="Franklin Gothic Book" w:cs="Arial"/>
          <w:bCs/>
          <w:sz w:val="22"/>
          <w:szCs w:val="22"/>
        </w:rPr>
        <w:t>ust</w:t>
      </w:r>
      <w:proofErr w:type="spellEnd"/>
      <w:r w:rsidRPr="006A1F6D">
        <w:rPr>
          <w:rFonts w:ascii="Franklin Gothic Book" w:hAnsi="Franklin Gothic Book" w:cs="Arial"/>
          <w:bCs/>
          <w:sz w:val="22"/>
          <w:szCs w:val="22"/>
        </w:rPr>
        <w:t>. § 98 zákona o DPH</w:t>
      </w:r>
      <w:bookmarkStart w:id="6" w:name="_Hlk82521077"/>
      <w:r w:rsidRPr="006A1F6D">
        <w:rPr>
          <w:rFonts w:ascii="Franklin Gothic Book" w:hAnsi="Franklin Gothic Book" w:cs="Arial"/>
          <w:bCs/>
          <w:sz w:val="22"/>
          <w:szCs w:val="22"/>
        </w:rPr>
        <w:t xml:space="preserve">: </w:t>
      </w:r>
      <w:r w:rsidRPr="006A1F6D">
        <w:rPr>
          <w:rFonts w:ascii="Franklin Gothic Book" w:hAnsi="Franklin Gothic Book" w:cs="Arial"/>
          <w:bCs/>
          <w:sz w:val="22"/>
          <w:szCs w:val="22"/>
          <w:highlight w:val="yellow"/>
        </w:rPr>
        <w:t>___</w:t>
      </w:r>
      <w:r w:rsidRPr="006A1F6D">
        <w:rPr>
          <w:rFonts w:ascii="Franklin Gothic Book" w:hAnsi="Franklin Gothic Book" w:cs="Arial"/>
          <w:bCs/>
          <w:sz w:val="22"/>
          <w:szCs w:val="22"/>
        </w:rPr>
        <w:t xml:space="preserve">, a na který bude kupující hradit cenu za dodávky zboží. </w:t>
      </w:r>
      <w:bookmarkEnd w:id="6"/>
      <w:r w:rsidRPr="006A1F6D">
        <w:rPr>
          <w:rFonts w:ascii="Franklin Gothic Book" w:hAnsi="Franklin Gothic Book" w:cs="Arial"/>
          <w:bCs/>
          <w:sz w:val="22"/>
          <w:szCs w:val="22"/>
        </w:rPr>
        <w:t xml:space="preserve">Zveřejnění uvedeného účtu správcem daně </w:t>
      </w:r>
      <w:proofErr w:type="gramStart"/>
      <w:r w:rsidRPr="006A1F6D">
        <w:rPr>
          <w:rFonts w:ascii="Franklin Gothic Book" w:hAnsi="Franklin Gothic Book" w:cs="Arial"/>
          <w:bCs/>
          <w:sz w:val="22"/>
          <w:szCs w:val="22"/>
        </w:rPr>
        <w:t>doloží</w:t>
      </w:r>
      <w:proofErr w:type="gramEnd"/>
      <w:r w:rsidRPr="006A1F6D">
        <w:rPr>
          <w:rFonts w:ascii="Franklin Gothic Book" w:hAnsi="Franklin Gothic Book" w:cs="Arial"/>
          <w:bCs/>
          <w:sz w:val="22"/>
          <w:szCs w:val="22"/>
        </w:rPr>
        <w:t xml:space="preserve"> prodávající výpisem z registru plátců DPH z Daňového portálu finanční správy před podpisem této smlouvy. Skutečnost, že je prodávající spolehlivým plátcem daně, doložil prodávající výpisem z registru plátců DPH před podpisem této smlouvy. Pokud prodávající není registrován jako plátce DPH na území České republiky, ani nemá </w:t>
      </w:r>
      <w:r w:rsidRPr="006A1F6D">
        <w:rPr>
          <w:rFonts w:ascii="Franklin Gothic Book" w:hAnsi="Franklin Gothic Book" w:cs="Arial"/>
          <w:bCs/>
          <w:sz w:val="22"/>
          <w:szCs w:val="22"/>
        </w:rPr>
        <w:lastRenderedPageBreak/>
        <w:t>tuto povinnost ze zákona, je oprávněn vyplnit také číslo účtu, který nenaplňuje podmínky dle tohoto odstavce. Stejně tak je prodávající oprávněn vyplnit také číslo účtu, které nenaplňuje uvedené podmínky v případě, kdy má sídlo na území jiného státu EU a dodávané plnění bude poskytováno bezvýhradně vždy pouze z jiného státu EU</w:t>
      </w:r>
      <w:bookmarkEnd w:id="5"/>
      <w:r w:rsidR="005B24BB">
        <w:rPr>
          <w:rFonts w:ascii="Franklin Gothic Book" w:hAnsi="Franklin Gothic Book" w:cs="Arial"/>
          <w:bCs/>
          <w:sz w:val="22"/>
          <w:szCs w:val="22"/>
        </w:rPr>
        <w:t>.</w:t>
      </w:r>
    </w:p>
    <w:p w14:paraId="66FA5EB4" w14:textId="77777777" w:rsidR="006A1F6D" w:rsidRPr="006A1F6D" w:rsidRDefault="006A1F6D" w:rsidP="006A1F6D">
      <w:pPr>
        <w:pStyle w:val="Zkladntext"/>
        <w:widowControl w:val="0"/>
        <w:spacing w:line="276" w:lineRule="auto"/>
        <w:ind w:right="0"/>
        <w:rPr>
          <w:rFonts w:ascii="Franklin Gothic Book" w:hAnsi="Franklin Gothic Book" w:cs="Arial"/>
          <w:bCs/>
          <w:sz w:val="22"/>
          <w:szCs w:val="22"/>
        </w:rPr>
      </w:pPr>
    </w:p>
    <w:p w14:paraId="298FF52B" w14:textId="780755EA" w:rsidR="000430AA" w:rsidRPr="000430AA" w:rsidRDefault="000430AA"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r w:rsidRPr="000430AA">
        <w:rPr>
          <w:rFonts w:ascii="Franklin Gothic Book" w:hAnsi="Franklin Gothic Book" w:cs="Arial"/>
          <w:bCs/>
          <w:sz w:val="22"/>
          <w:szCs w:val="22"/>
        </w:rPr>
        <w:t xml:space="preserve">Za datum uskutečněného zdanitelného plnění se považuje datum expedice každé samostatné dodávky zboží realizované na základě objednávky kupujícího podle této smlouvy. Faktura musí být prodávajícím jednoznačně identifikovatelná uvedením čísla objednávky a její splatnost bude činit </w:t>
      </w:r>
      <w:r w:rsidRPr="000430AA">
        <w:rPr>
          <w:rFonts w:ascii="Franklin Gothic Book" w:hAnsi="Franklin Gothic Book" w:cs="Arial"/>
          <w:bCs/>
          <w:sz w:val="22"/>
          <w:szCs w:val="22"/>
          <w:highlight w:val="yellow"/>
        </w:rPr>
        <w:t>___</w:t>
      </w:r>
      <w:r w:rsidRPr="000430AA">
        <w:rPr>
          <w:rFonts w:ascii="Franklin Gothic Book" w:hAnsi="Franklin Gothic Book" w:cs="Arial"/>
          <w:bCs/>
          <w:sz w:val="22"/>
          <w:szCs w:val="22"/>
        </w:rPr>
        <w:t xml:space="preserve"> kalendářních dnů od dne uskutečnění zdanitelného plnění. Připadne-li den splatnosti faktury na den pracovního volna nebo pracovního klidu, posouvá se den splatnosti fakturované částky na nejbližší následující pracovní den. Faktura musí být vystavena prodávajícím nejpozději do </w:t>
      </w:r>
      <w:r w:rsidR="00D25952">
        <w:rPr>
          <w:rFonts w:ascii="Franklin Gothic Book" w:hAnsi="Franklin Gothic Book" w:cs="Arial"/>
          <w:bCs/>
          <w:sz w:val="22"/>
          <w:szCs w:val="22"/>
        </w:rPr>
        <w:t>5</w:t>
      </w:r>
      <w:r w:rsidR="00D25952" w:rsidRPr="000430AA">
        <w:rPr>
          <w:rFonts w:ascii="Franklin Gothic Book" w:hAnsi="Franklin Gothic Book" w:cs="Arial"/>
          <w:bCs/>
          <w:sz w:val="22"/>
          <w:szCs w:val="22"/>
        </w:rPr>
        <w:t xml:space="preserve"> </w:t>
      </w:r>
      <w:r w:rsidRPr="000430AA">
        <w:rPr>
          <w:rFonts w:ascii="Franklin Gothic Book" w:hAnsi="Franklin Gothic Book" w:cs="Arial"/>
          <w:bCs/>
          <w:sz w:val="22"/>
          <w:szCs w:val="22"/>
        </w:rPr>
        <w:t xml:space="preserve">kalendářních dnů od data uskutečnění zdanitelného plnění. Závazek kupujícího k úhradě faktury se považuje za splněný odepsáním příslušné částky z účtu kupujícího. </w:t>
      </w:r>
    </w:p>
    <w:p w14:paraId="1419774F" w14:textId="77777777" w:rsidR="007E379A" w:rsidRPr="005763C1" w:rsidRDefault="007E379A" w:rsidP="005763C1">
      <w:pPr>
        <w:widowControl w:val="0"/>
        <w:spacing w:line="276" w:lineRule="auto"/>
        <w:ind w:left="567" w:hanging="556"/>
        <w:jc w:val="both"/>
        <w:rPr>
          <w:rFonts w:ascii="Franklin Gothic Book" w:hAnsi="Franklin Gothic Book" w:cs="Arial"/>
          <w:snapToGrid w:val="0"/>
          <w:sz w:val="22"/>
          <w:szCs w:val="22"/>
        </w:rPr>
      </w:pPr>
    </w:p>
    <w:p w14:paraId="3002DA28" w14:textId="669751EF" w:rsidR="007A6E70" w:rsidRPr="00777A88" w:rsidRDefault="00777A88"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r w:rsidRPr="00777A88">
        <w:rPr>
          <w:rFonts w:ascii="Franklin Gothic Book" w:hAnsi="Franklin Gothic Book" w:cs="Arial"/>
          <w:bCs/>
          <w:sz w:val="22"/>
          <w:szCs w:val="22"/>
        </w:rPr>
        <w:t>Kupující si vyhrazuje právo vrátit prodávajícímu fakturu do data splatnosti, pokud nebude obsahovat veškeré údaje vyžadované závaznými právními předpisy České republiky nebo touto smlouvou nebo v ní budou uvedeny nesprávné údaje. V takovém případě počíná běžet doba splatnosti faktury až doručením řádně opravené či nové faktury kupujícímu</w:t>
      </w:r>
      <w:r w:rsidR="007A6E70" w:rsidRPr="00777A88">
        <w:rPr>
          <w:rFonts w:ascii="Franklin Gothic Book" w:hAnsi="Franklin Gothic Book" w:cs="Arial"/>
          <w:bCs/>
          <w:sz w:val="22"/>
          <w:szCs w:val="22"/>
        </w:rPr>
        <w:t>.</w:t>
      </w:r>
    </w:p>
    <w:p w14:paraId="7877FCCE" w14:textId="77777777" w:rsidR="007A6E70" w:rsidRPr="000000BE" w:rsidRDefault="007A6E70" w:rsidP="000000BE">
      <w:pPr>
        <w:pStyle w:val="Zkladntext"/>
        <w:widowControl w:val="0"/>
        <w:spacing w:line="276" w:lineRule="auto"/>
        <w:ind w:right="0"/>
        <w:rPr>
          <w:rFonts w:ascii="Franklin Gothic Book" w:hAnsi="Franklin Gothic Book" w:cs="Arial"/>
          <w:bCs/>
          <w:sz w:val="22"/>
          <w:szCs w:val="22"/>
        </w:rPr>
      </w:pPr>
    </w:p>
    <w:p w14:paraId="23FAD2A1" w14:textId="62F4E8F4" w:rsidR="007A6E70" w:rsidRPr="00BC79DC" w:rsidRDefault="00884475"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r w:rsidRPr="00884475">
        <w:rPr>
          <w:rFonts w:ascii="Franklin Gothic Book" w:hAnsi="Franklin Gothic Book" w:cs="Arial"/>
          <w:bCs/>
          <w:sz w:val="22"/>
          <w:szCs w:val="22"/>
        </w:rPr>
        <w:t>Smluvní strany sjednávají, že v případech, kdy kupující je nebo může být ručitelem za odvedení daně z přidané hodnoty prodávajícího z příslušného plnění, nebo pokud se jím kupující stane nebo může stát v důsledku změny zákonné úpravy, je kupující oprávněn v souladu se zákonem o DPH uhradit na účet prodávajícího pouze fakturovanou částku za dodané zboží bez daně z přidané hodnoty. Částku odpovídající dani z přidané hodnoty je kupující v takovém případě v souladu se zákonem o DPH (tj. zejména dle ustanovení § 109 a § 109a zákona o DPH) oprávněn uhradit přímo na depozitní účet správce daně prodávajícího jako poskytovatele zdanitelného plnění s údaji potřebnými pro identifikaci platby podle příslušných ustanovení zákona o DPH. Úhradou daně z přidané hodnoty na účet správce daně prodávajícího tak bude splněn závazek kupujícího vůči prodávajícímu zaplatit cenu zboží ve výši odvedené daně</w:t>
      </w:r>
      <w:r w:rsidR="007A6E70" w:rsidRPr="00BC79DC">
        <w:rPr>
          <w:rFonts w:ascii="Franklin Gothic Book" w:hAnsi="Franklin Gothic Book" w:cs="Arial"/>
          <w:bCs/>
          <w:sz w:val="22"/>
          <w:szCs w:val="22"/>
        </w:rPr>
        <w:t xml:space="preserve">. </w:t>
      </w:r>
    </w:p>
    <w:p w14:paraId="686F235B" w14:textId="34213119" w:rsidR="007A6E70" w:rsidRDefault="007A6E70" w:rsidP="005763C1">
      <w:pPr>
        <w:spacing w:line="276" w:lineRule="auto"/>
        <w:ind w:left="567" w:hanging="556"/>
        <w:rPr>
          <w:rFonts w:ascii="Franklin Gothic Book" w:eastAsia="ヒラギノ角ゴ Pro W3" w:hAnsi="Franklin Gothic Book" w:cs="Arial"/>
          <w:color w:val="000000"/>
          <w:sz w:val="22"/>
          <w:szCs w:val="22"/>
        </w:rPr>
      </w:pPr>
    </w:p>
    <w:p w14:paraId="78656372" w14:textId="425BF6F8" w:rsidR="00530E5A" w:rsidRPr="005763C1" w:rsidRDefault="00530E5A" w:rsidP="00633C49">
      <w:pPr>
        <w:pStyle w:val="Zkladntext"/>
        <w:widowControl w:val="0"/>
        <w:numPr>
          <w:ilvl w:val="0"/>
          <w:numId w:val="17"/>
        </w:numPr>
        <w:spacing w:line="276" w:lineRule="auto"/>
        <w:ind w:left="567" w:right="0" w:hanging="567"/>
        <w:rPr>
          <w:rFonts w:ascii="Franklin Gothic Book" w:eastAsia="ヒラギノ角ゴ Pro W3" w:hAnsi="Franklin Gothic Book" w:cs="Arial"/>
          <w:color w:val="000000"/>
          <w:sz w:val="22"/>
          <w:szCs w:val="22"/>
        </w:rPr>
      </w:pPr>
      <w:r w:rsidRPr="00530E5A">
        <w:rPr>
          <w:rFonts w:ascii="Franklin Gothic Book" w:eastAsia="ヒラギノ角ゴ Pro W3" w:hAnsi="Franklin Gothic Book" w:cs="Arial"/>
          <w:color w:val="000000"/>
          <w:sz w:val="22"/>
          <w:szCs w:val="22"/>
        </w:rPr>
        <w:t xml:space="preserve">O odvodu daně z přidané hodnoty na účet správce daně prodávajícího bude kupující bez zbytečného odkladu informovat prodávajícího jako poskytovatele zdanitelného plnění, za nějž byla daň takto </w:t>
      </w:r>
      <w:r w:rsidRPr="000000BE">
        <w:rPr>
          <w:rFonts w:ascii="Franklin Gothic Book" w:hAnsi="Franklin Gothic Book" w:cs="Arial"/>
          <w:bCs/>
          <w:sz w:val="22"/>
          <w:szCs w:val="22"/>
        </w:rPr>
        <w:t>odvedena</w:t>
      </w:r>
      <w:r w:rsidRPr="00530E5A">
        <w:rPr>
          <w:rFonts w:ascii="Franklin Gothic Book" w:eastAsia="ヒラギノ角ゴ Pro W3" w:hAnsi="Franklin Gothic Book" w:cs="Arial"/>
          <w:color w:val="000000"/>
          <w:sz w:val="22"/>
          <w:szCs w:val="22"/>
        </w:rPr>
        <w:t xml:space="preserve">. Uhrazení závazku učiněného způsobem uvedeným v odst. </w:t>
      </w:r>
      <w:r w:rsidR="00214365">
        <w:rPr>
          <w:rFonts w:ascii="Franklin Gothic Book" w:eastAsia="ヒラギノ角ゴ Pro W3" w:hAnsi="Franklin Gothic Book" w:cs="Arial"/>
          <w:color w:val="000000"/>
          <w:sz w:val="22"/>
          <w:szCs w:val="22"/>
        </w:rPr>
        <w:t>6.5</w:t>
      </w:r>
      <w:r w:rsidRPr="00530E5A">
        <w:rPr>
          <w:rFonts w:ascii="Franklin Gothic Book" w:eastAsia="ヒラギノ角ゴ Pro W3" w:hAnsi="Franklin Gothic Book" w:cs="Arial"/>
          <w:color w:val="000000"/>
          <w:sz w:val="22"/>
          <w:szCs w:val="22"/>
        </w:rPr>
        <w:t xml:space="preserve"> této smlouvy je v souladu se zákonem o DPH a není porušením smluvních povinností ze strany kupujícího a nezakládá </w:t>
      </w:r>
      <w:r w:rsidRPr="008F33AB">
        <w:rPr>
          <w:rFonts w:ascii="Franklin Gothic Book" w:hAnsi="Franklin Gothic Book" w:cs="Arial"/>
          <w:bCs/>
          <w:sz w:val="22"/>
          <w:szCs w:val="22"/>
        </w:rPr>
        <w:t>nárok</w:t>
      </w:r>
      <w:r w:rsidRPr="00530E5A">
        <w:rPr>
          <w:rFonts w:ascii="Franklin Gothic Book" w:eastAsia="ヒラギノ角ゴ Pro W3" w:hAnsi="Franklin Gothic Book" w:cs="Arial"/>
          <w:color w:val="000000"/>
          <w:sz w:val="22"/>
          <w:szCs w:val="22"/>
        </w:rPr>
        <w:t xml:space="preserve"> prodávajícího požadovat úhradu zákonných či smluvních sankcí za neuhrazení finančních prostředků ani na náhradu škody</w:t>
      </w:r>
    </w:p>
    <w:p w14:paraId="5B20A48D" w14:textId="77777777" w:rsidR="00E54385" w:rsidRPr="005763C1" w:rsidRDefault="00E54385" w:rsidP="002D4642">
      <w:pPr>
        <w:pStyle w:val="Zkladntext"/>
        <w:widowControl w:val="0"/>
        <w:spacing w:line="276" w:lineRule="auto"/>
        <w:ind w:right="0" w:firstLine="11"/>
        <w:rPr>
          <w:rFonts w:ascii="Franklin Gothic Book" w:hAnsi="Franklin Gothic Book" w:cs="Arial"/>
          <w:snapToGrid w:val="0"/>
          <w:color w:val="000000"/>
          <w:sz w:val="22"/>
          <w:szCs w:val="22"/>
        </w:rPr>
      </w:pPr>
    </w:p>
    <w:p w14:paraId="0E55AA7D" w14:textId="00931B3C" w:rsidR="0050491F" w:rsidRPr="002D4642" w:rsidRDefault="002D4642" w:rsidP="00633C49">
      <w:pPr>
        <w:pStyle w:val="Zkladntext"/>
        <w:widowControl w:val="0"/>
        <w:numPr>
          <w:ilvl w:val="0"/>
          <w:numId w:val="17"/>
        </w:numPr>
        <w:spacing w:line="276" w:lineRule="auto"/>
        <w:ind w:left="567" w:right="0" w:hanging="567"/>
        <w:rPr>
          <w:rFonts w:ascii="Franklin Gothic Book" w:eastAsia="ヒラギノ角ゴ Pro W3" w:hAnsi="Franklin Gothic Book" w:cs="Arial"/>
          <w:color w:val="000000"/>
          <w:sz w:val="22"/>
          <w:szCs w:val="22"/>
        </w:rPr>
      </w:pPr>
      <w:r w:rsidRPr="002D4642">
        <w:rPr>
          <w:rFonts w:ascii="Franklin Gothic Book" w:eastAsia="ヒラギノ角ゴ Pro W3" w:hAnsi="Franklin Gothic Book" w:cs="Arial"/>
          <w:color w:val="000000"/>
          <w:sz w:val="22"/>
          <w:szCs w:val="22"/>
        </w:rPr>
        <w:t xml:space="preserve">Pokud prodávající bude fakturovat plnění podle této smlouvy jako osoba registrovaná k dani z přidané </w:t>
      </w:r>
      <w:r w:rsidRPr="008F33AB">
        <w:rPr>
          <w:rFonts w:ascii="Franklin Gothic Book" w:hAnsi="Franklin Gothic Book" w:cs="Arial"/>
          <w:bCs/>
          <w:sz w:val="22"/>
          <w:szCs w:val="22"/>
        </w:rPr>
        <w:t>hodnoty</w:t>
      </w:r>
      <w:r w:rsidRPr="002D4642">
        <w:rPr>
          <w:rFonts w:ascii="Franklin Gothic Book" w:eastAsia="ヒラギノ角ゴ Pro W3" w:hAnsi="Franklin Gothic Book" w:cs="Arial"/>
          <w:color w:val="000000"/>
          <w:sz w:val="22"/>
          <w:szCs w:val="22"/>
        </w:rPr>
        <w:t xml:space="preserve"> v České republice, prohlašuje, že z veškerých plnění uskutečněných na základě této smlouvy přizná DPH a bude plnit další povinnosti v souladu se zákonem o DPH. Ostatní prodávající budou řádně plnit povinnosti uložené daňovou legislativou státu jejich registrace k dani z přidané hodnoty</w:t>
      </w:r>
      <w:r w:rsidR="003D2364" w:rsidRPr="002D4642">
        <w:rPr>
          <w:rFonts w:ascii="Franklin Gothic Book" w:eastAsia="ヒラギノ角ゴ Pro W3" w:hAnsi="Franklin Gothic Book" w:cs="Arial"/>
          <w:color w:val="000000"/>
          <w:sz w:val="22"/>
          <w:szCs w:val="22"/>
        </w:rPr>
        <w:t>.</w:t>
      </w:r>
    </w:p>
    <w:p w14:paraId="077A3B28" w14:textId="77777777" w:rsidR="006514B1" w:rsidRPr="002D4642" w:rsidRDefault="006514B1" w:rsidP="002D4642">
      <w:pPr>
        <w:pStyle w:val="Zkladntext"/>
        <w:widowControl w:val="0"/>
        <w:spacing w:line="276" w:lineRule="auto"/>
        <w:ind w:right="0" w:firstLine="11"/>
        <w:rPr>
          <w:rFonts w:ascii="Franklin Gothic Book" w:hAnsi="Franklin Gothic Book" w:cs="Arial"/>
          <w:snapToGrid w:val="0"/>
          <w:color w:val="000000"/>
          <w:sz w:val="22"/>
          <w:szCs w:val="22"/>
        </w:rPr>
      </w:pPr>
    </w:p>
    <w:p w14:paraId="773C146A" w14:textId="0ABA18DA" w:rsidR="0050491F" w:rsidRPr="002D4642" w:rsidRDefault="003D2364" w:rsidP="00633C49">
      <w:pPr>
        <w:pStyle w:val="Zkladntext"/>
        <w:widowControl w:val="0"/>
        <w:numPr>
          <w:ilvl w:val="0"/>
          <w:numId w:val="17"/>
        </w:numPr>
        <w:spacing w:line="276" w:lineRule="auto"/>
        <w:ind w:left="567" w:right="0" w:hanging="567"/>
        <w:rPr>
          <w:rFonts w:ascii="Franklin Gothic Book" w:hAnsi="Franklin Gothic Book" w:cs="Arial"/>
          <w:snapToGrid w:val="0"/>
          <w:color w:val="000000"/>
          <w:sz w:val="22"/>
          <w:szCs w:val="22"/>
        </w:rPr>
      </w:pPr>
      <w:r w:rsidRPr="002D4642">
        <w:rPr>
          <w:rFonts w:ascii="Franklin Gothic Book" w:hAnsi="Franklin Gothic Book" w:cs="Arial"/>
          <w:snapToGrid w:val="0"/>
          <w:color w:val="000000"/>
          <w:sz w:val="22"/>
          <w:szCs w:val="22"/>
        </w:rPr>
        <w:t xml:space="preserve">Prodávající </w:t>
      </w:r>
      <w:r w:rsidRPr="002D4642">
        <w:rPr>
          <w:rFonts w:ascii="Franklin Gothic Book" w:eastAsia="ヒラギノ角ゴ Pro W3" w:hAnsi="Franklin Gothic Book" w:cs="Arial"/>
          <w:color w:val="000000"/>
          <w:sz w:val="22"/>
          <w:szCs w:val="22"/>
        </w:rPr>
        <w:t>prohlašuje</w:t>
      </w:r>
      <w:r w:rsidRPr="002D4642">
        <w:rPr>
          <w:rFonts w:ascii="Franklin Gothic Book" w:hAnsi="Franklin Gothic Book" w:cs="Arial"/>
          <w:snapToGrid w:val="0"/>
          <w:color w:val="000000"/>
          <w:sz w:val="22"/>
          <w:szCs w:val="22"/>
        </w:rPr>
        <w:t>, že není osobou, s</w:t>
      </w:r>
      <w:r w:rsidR="002D4642">
        <w:rPr>
          <w:rFonts w:ascii="Franklin Gothic Book" w:hAnsi="Franklin Gothic Book" w:cs="Arial"/>
          <w:snapToGrid w:val="0"/>
          <w:color w:val="000000"/>
          <w:sz w:val="22"/>
          <w:szCs w:val="22"/>
        </w:rPr>
        <w:t xml:space="preserve"> </w:t>
      </w:r>
      <w:r w:rsidRPr="002D4642">
        <w:rPr>
          <w:rFonts w:ascii="Franklin Gothic Book" w:hAnsi="Franklin Gothic Book" w:cs="Arial"/>
          <w:snapToGrid w:val="0"/>
          <w:color w:val="000000"/>
          <w:sz w:val="22"/>
          <w:szCs w:val="22"/>
        </w:rPr>
        <w:t xml:space="preserve">níž je vedeno řízení o její zápis do evidence </w:t>
      </w:r>
      <w:r w:rsidRPr="008F33AB">
        <w:rPr>
          <w:rFonts w:ascii="Franklin Gothic Book" w:hAnsi="Franklin Gothic Book" w:cs="Arial"/>
          <w:bCs/>
          <w:sz w:val="22"/>
          <w:szCs w:val="22"/>
        </w:rPr>
        <w:t>nespolehlivých</w:t>
      </w:r>
      <w:r w:rsidRPr="002D4642">
        <w:rPr>
          <w:rFonts w:ascii="Franklin Gothic Book" w:hAnsi="Franklin Gothic Book" w:cs="Arial"/>
          <w:snapToGrid w:val="0"/>
          <w:color w:val="000000"/>
          <w:sz w:val="22"/>
          <w:szCs w:val="22"/>
        </w:rPr>
        <w:t xml:space="preserve"> plátců daně a není prohlášen nespolehlivým plátcem daně</w:t>
      </w:r>
      <w:r w:rsidR="002D4642">
        <w:rPr>
          <w:rFonts w:ascii="Franklin Gothic Book" w:hAnsi="Franklin Gothic Book" w:cs="Arial"/>
          <w:snapToGrid w:val="0"/>
          <w:color w:val="000000"/>
          <w:sz w:val="22"/>
          <w:szCs w:val="22"/>
        </w:rPr>
        <w:t>.</w:t>
      </w:r>
    </w:p>
    <w:p w14:paraId="56E83120" w14:textId="77777777" w:rsidR="00E54385" w:rsidRPr="002D4642" w:rsidRDefault="00E54385" w:rsidP="002D4642">
      <w:pPr>
        <w:pStyle w:val="Zkladntext"/>
        <w:widowControl w:val="0"/>
        <w:spacing w:line="276" w:lineRule="auto"/>
        <w:ind w:right="0" w:firstLine="11"/>
        <w:rPr>
          <w:rFonts w:ascii="Franklin Gothic Book" w:hAnsi="Franklin Gothic Book" w:cs="Arial"/>
          <w:snapToGrid w:val="0"/>
          <w:color w:val="000000"/>
          <w:sz w:val="22"/>
          <w:szCs w:val="22"/>
        </w:rPr>
      </w:pPr>
    </w:p>
    <w:p w14:paraId="3131763B" w14:textId="3C8AA1AC" w:rsidR="00941B71" w:rsidRPr="002D4642" w:rsidRDefault="00513722" w:rsidP="00633C49">
      <w:pPr>
        <w:pStyle w:val="Zkladntext"/>
        <w:widowControl w:val="0"/>
        <w:numPr>
          <w:ilvl w:val="0"/>
          <w:numId w:val="17"/>
        </w:numPr>
        <w:spacing w:line="276" w:lineRule="auto"/>
        <w:ind w:left="567" w:right="0" w:hanging="567"/>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Originál vystavené faktury je prodávající povinen odeslat na centrální fakturační adresu: ČEPRO, a.s., odbor účtáren, Hněvice 62, 411 08 Štětí. Pro případ elektronické fakturace musí být mezi smluvními stranami uzavřena samostatná dohoda</w:t>
      </w:r>
      <w:r w:rsidR="00242129">
        <w:rPr>
          <w:rFonts w:ascii="Franklin Gothic Book" w:hAnsi="Franklin Gothic Book" w:cs="Arial"/>
          <w:snapToGrid w:val="0"/>
          <w:color w:val="000000"/>
          <w:sz w:val="22"/>
          <w:szCs w:val="22"/>
        </w:rPr>
        <w:t>, která je ke smlouvě přiložena. Vyplněnou dohodu je nutné zaslat na e-mail kontaktní osoby uvedené v dohodě</w:t>
      </w:r>
      <w:r>
        <w:rPr>
          <w:rFonts w:ascii="Franklin Gothic Book" w:hAnsi="Franklin Gothic Book" w:cs="Arial"/>
          <w:snapToGrid w:val="0"/>
          <w:color w:val="000000"/>
          <w:sz w:val="22"/>
          <w:szCs w:val="22"/>
        </w:rPr>
        <w:t>.</w:t>
      </w:r>
    </w:p>
    <w:p w14:paraId="7A388196" w14:textId="77777777" w:rsidR="00695F3B" w:rsidRPr="00513722" w:rsidRDefault="00695F3B" w:rsidP="00513722">
      <w:pPr>
        <w:pStyle w:val="Zkladntext"/>
        <w:widowControl w:val="0"/>
        <w:spacing w:line="276" w:lineRule="auto"/>
        <w:ind w:right="0" w:firstLine="11"/>
        <w:rPr>
          <w:rFonts w:ascii="Franklin Gothic Book" w:hAnsi="Franklin Gothic Book" w:cs="Arial"/>
          <w:snapToGrid w:val="0"/>
          <w:color w:val="000000"/>
          <w:sz w:val="22"/>
          <w:szCs w:val="22"/>
        </w:rPr>
      </w:pPr>
    </w:p>
    <w:p w14:paraId="28A42F45" w14:textId="28D91552" w:rsidR="00CD647D" w:rsidRPr="005763C1" w:rsidRDefault="000B7CCE" w:rsidP="00B308D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sidR="00CD647D" w:rsidRPr="005763C1">
        <w:rPr>
          <w:rFonts w:ascii="Franklin Gothic Book" w:hAnsi="Franklin Gothic Book" w:cs="Arial"/>
          <w:b/>
          <w:sz w:val="22"/>
          <w:szCs w:val="22"/>
        </w:rPr>
        <w:t>V</w:t>
      </w:r>
      <w:r w:rsidR="00592635">
        <w:rPr>
          <w:rFonts w:ascii="Franklin Gothic Book" w:hAnsi="Franklin Gothic Book" w:cs="Arial"/>
          <w:b/>
          <w:sz w:val="22"/>
          <w:szCs w:val="22"/>
        </w:rPr>
        <w:t>II</w:t>
      </w:r>
      <w:r w:rsidR="00CD647D" w:rsidRPr="005763C1">
        <w:rPr>
          <w:rFonts w:ascii="Franklin Gothic Book" w:hAnsi="Franklin Gothic Book" w:cs="Arial"/>
          <w:b/>
          <w:sz w:val="22"/>
          <w:szCs w:val="22"/>
        </w:rPr>
        <w:t>.</w:t>
      </w:r>
    </w:p>
    <w:p w14:paraId="3DB63EBC" w14:textId="43DCE5BE" w:rsidR="00CD647D" w:rsidRDefault="00CD647D" w:rsidP="00B308D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Dodání zboží</w:t>
      </w:r>
    </w:p>
    <w:p w14:paraId="1F607C40" w14:textId="3BD27FDD" w:rsidR="00B308D0" w:rsidRDefault="00B308D0" w:rsidP="00B308D0">
      <w:pPr>
        <w:pStyle w:val="Zkladntext"/>
        <w:keepNext/>
        <w:spacing w:line="276" w:lineRule="auto"/>
        <w:ind w:right="0" w:firstLine="11"/>
        <w:rPr>
          <w:rFonts w:ascii="Franklin Gothic Book" w:hAnsi="Franklin Gothic Book" w:cs="Arial"/>
          <w:snapToGrid w:val="0"/>
          <w:color w:val="000000"/>
          <w:sz w:val="22"/>
          <w:szCs w:val="22"/>
        </w:rPr>
      </w:pPr>
    </w:p>
    <w:p w14:paraId="01D30A8B" w14:textId="7037E99E" w:rsidR="00E708DE" w:rsidRPr="00E708DE" w:rsidRDefault="00E708DE"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017EF9">
        <w:rPr>
          <w:rFonts w:ascii="Franklin Gothic Book" w:hAnsi="Franklin Gothic Book" w:cs="Arial"/>
          <w:bCs/>
          <w:sz w:val="22"/>
          <w:szCs w:val="22"/>
        </w:rPr>
        <w:t xml:space="preserve">Při dodání ucelené dodávky zboží (za ucelenou dodávku zboží se považuje dodávka 10 a více </w:t>
      </w:r>
      <w:r w:rsidR="00B97ED1">
        <w:rPr>
          <w:rFonts w:ascii="Franklin Gothic Book" w:hAnsi="Franklin Gothic Book" w:cs="Arial"/>
          <w:bCs/>
          <w:sz w:val="22"/>
          <w:szCs w:val="22"/>
        </w:rPr>
        <w:t>železničních cisteren</w:t>
      </w:r>
      <w:r w:rsidRPr="00017EF9">
        <w:rPr>
          <w:rFonts w:ascii="Franklin Gothic Book" w:hAnsi="Franklin Gothic Book" w:cs="Arial"/>
          <w:bCs/>
          <w:sz w:val="22"/>
          <w:szCs w:val="22"/>
        </w:rPr>
        <w:t xml:space="preserve">) je místem plnění vlastní vlečka příslušného skladu </w:t>
      </w:r>
      <w:r>
        <w:rPr>
          <w:rFonts w:ascii="Franklin Gothic Book" w:hAnsi="Franklin Gothic Book" w:cs="Arial"/>
          <w:bCs/>
          <w:sz w:val="22"/>
          <w:szCs w:val="22"/>
        </w:rPr>
        <w:t>kupujícího</w:t>
      </w:r>
      <w:r w:rsidRPr="00017EF9">
        <w:rPr>
          <w:rFonts w:ascii="Franklin Gothic Book" w:hAnsi="Franklin Gothic Book" w:cs="Arial"/>
          <w:bCs/>
          <w:sz w:val="22"/>
          <w:szCs w:val="22"/>
        </w:rPr>
        <w:t xml:space="preserve">. Při dodání zboží nepředstavující ucelenou dodávku zboží je místem plnění železniční stanice příslušného skladu </w:t>
      </w:r>
      <w:r>
        <w:rPr>
          <w:rFonts w:ascii="Franklin Gothic Book" w:hAnsi="Franklin Gothic Book" w:cs="Arial"/>
          <w:bCs/>
          <w:sz w:val="22"/>
          <w:szCs w:val="22"/>
        </w:rPr>
        <w:t>kupujícího</w:t>
      </w:r>
      <w:r w:rsidRPr="00017EF9">
        <w:rPr>
          <w:rFonts w:ascii="Franklin Gothic Book" w:hAnsi="Franklin Gothic Book" w:cs="Arial"/>
          <w:bCs/>
          <w:sz w:val="22"/>
          <w:szCs w:val="22"/>
        </w:rPr>
        <w:t xml:space="preserve"> (čísla vlastních vleček </w:t>
      </w:r>
      <w:r>
        <w:rPr>
          <w:rFonts w:ascii="Franklin Gothic Book" w:hAnsi="Franklin Gothic Book" w:cs="Arial"/>
          <w:bCs/>
          <w:sz w:val="22"/>
          <w:szCs w:val="22"/>
        </w:rPr>
        <w:t xml:space="preserve">a </w:t>
      </w:r>
      <w:r w:rsidRPr="00017EF9">
        <w:rPr>
          <w:rFonts w:ascii="Franklin Gothic Book" w:hAnsi="Franklin Gothic Book" w:cs="Arial"/>
          <w:bCs/>
          <w:sz w:val="22"/>
          <w:szCs w:val="22"/>
        </w:rPr>
        <w:t xml:space="preserve">železničních stanic – viz </w:t>
      </w:r>
      <w:r>
        <w:rPr>
          <w:rFonts w:ascii="Franklin Gothic Book" w:hAnsi="Franklin Gothic Book" w:cs="Arial"/>
          <w:bCs/>
          <w:sz w:val="22"/>
          <w:szCs w:val="22"/>
        </w:rPr>
        <w:t>příloha č. 2 této smlouvy</w:t>
      </w:r>
      <w:r w:rsidRPr="00017EF9">
        <w:rPr>
          <w:rFonts w:ascii="Franklin Gothic Book" w:hAnsi="Franklin Gothic Book" w:cs="Arial"/>
          <w:bCs/>
          <w:sz w:val="22"/>
          <w:szCs w:val="22"/>
        </w:rPr>
        <w:t>).</w:t>
      </w:r>
      <w:r>
        <w:rPr>
          <w:rFonts w:ascii="Franklin Gothic Book" w:hAnsi="Franklin Gothic Book" w:cs="Arial"/>
          <w:bCs/>
          <w:sz w:val="22"/>
          <w:szCs w:val="22"/>
        </w:rPr>
        <w:t xml:space="preserve"> </w:t>
      </w:r>
      <w:r w:rsidRPr="00017EF9">
        <w:rPr>
          <w:rFonts w:ascii="Franklin Gothic Book" w:hAnsi="Franklin Gothic Book" w:cs="Arial"/>
          <w:sz w:val="22"/>
          <w:szCs w:val="22"/>
        </w:rPr>
        <w:t>Prodávající bude dodávat zboží v</w:t>
      </w:r>
      <w:r w:rsidR="00B97ED1">
        <w:rPr>
          <w:rFonts w:ascii="Franklin Gothic Book" w:hAnsi="Franklin Gothic Book" w:cs="Arial"/>
          <w:sz w:val="22"/>
          <w:szCs w:val="22"/>
        </w:rPr>
        <w:t> železničních cisternách (dále také jen „</w:t>
      </w:r>
      <w:r w:rsidRPr="009E3418">
        <w:rPr>
          <w:rFonts w:ascii="Franklin Gothic Book" w:hAnsi="Franklin Gothic Book" w:cs="Arial"/>
          <w:b/>
          <w:bCs/>
          <w:sz w:val="22"/>
          <w:szCs w:val="22"/>
        </w:rPr>
        <w:t>ŽC</w:t>
      </w:r>
      <w:r w:rsidR="00B97ED1">
        <w:rPr>
          <w:rFonts w:ascii="Franklin Gothic Book" w:hAnsi="Franklin Gothic Book" w:cs="Arial"/>
          <w:sz w:val="22"/>
          <w:szCs w:val="22"/>
        </w:rPr>
        <w:t>“)</w:t>
      </w:r>
      <w:r w:rsidRPr="00017EF9">
        <w:rPr>
          <w:rFonts w:ascii="Franklin Gothic Book" w:hAnsi="Franklin Gothic Book" w:cs="Arial"/>
          <w:sz w:val="22"/>
          <w:szCs w:val="22"/>
        </w:rPr>
        <w:t xml:space="preserve"> nebo</w:t>
      </w:r>
      <w:r w:rsidR="00B97ED1">
        <w:rPr>
          <w:rFonts w:ascii="Franklin Gothic Book" w:hAnsi="Franklin Gothic Book" w:cs="Arial"/>
          <w:sz w:val="22"/>
          <w:szCs w:val="22"/>
        </w:rPr>
        <w:t xml:space="preserve"> v automobilových cisternách</w:t>
      </w:r>
      <w:r w:rsidRPr="00017EF9">
        <w:rPr>
          <w:rFonts w:ascii="Franklin Gothic Book" w:hAnsi="Franklin Gothic Book" w:cs="Arial"/>
          <w:sz w:val="22"/>
          <w:szCs w:val="22"/>
        </w:rPr>
        <w:t xml:space="preserve"> </w:t>
      </w:r>
      <w:r w:rsidR="00B97ED1">
        <w:rPr>
          <w:rFonts w:ascii="Franklin Gothic Book" w:hAnsi="Franklin Gothic Book" w:cs="Arial"/>
          <w:sz w:val="22"/>
          <w:szCs w:val="22"/>
        </w:rPr>
        <w:t>(dále také jen „</w:t>
      </w:r>
      <w:r w:rsidRPr="009E3418">
        <w:rPr>
          <w:rFonts w:ascii="Franklin Gothic Book" w:hAnsi="Franklin Gothic Book" w:cs="Arial"/>
          <w:b/>
          <w:bCs/>
          <w:sz w:val="22"/>
          <w:szCs w:val="22"/>
        </w:rPr>
        <w:t>AC</w:t>
      </w:r>
      <w:r w:rsidR="00B97ED1">
        <w:rPr>
          <w:rFonts w:ascii="Franklin Gothic Book" w:hAnsi="Franklin Gothic Book" w:cs="Arial"/>
          <w:sz w:val="22"/>
          <w:szCs w:val="22"/>
        </w:rPr>
        <w:t>“)</w:t>
      </w:r>
      <w:r w:rsidRPr="00017EF9">
        <w:rPr>
          <w:rFonts w:ascii="Franklin Gothic Book" w:hAnsi="Franklin Gothic Book" w:cs="Arial"/>
          <w:sz w:val="22"/>
          <w:szCs w:val="22"/>
        </w:rPr>
        <w:t xml:space="preserve"> prostřednictvím vlastní dopravy či prostřednictvím smluvních dopravců kupujícího, za podmínky </w:t>
      </w:r>
      <w:r w:rsidRPr="00017EF9">
        <w:rPr>
          <w:rFonts w:ascii="Franklin Gothic Book" w:hAnsi="Franklin Gothic Book" w:cs="Arial"/>
          <w:color w:val="000000"/>
          <w:sz w:val="22"/>
          <w:szCs w:val="22"/>
        </w:rPr>
        <w:t>zabezpečení takového způsobu přepravy, který zachová požadované a smluvené vlastnosti zboží.</w:t>
      </w:r>
    </w:p>
    <w:p w14:paraId="08562B08" w14:textId="77777777" w:rsidR="00E708DE" w:rsidRDefault="00E708DE" w:rsidP="00E708DE">
      <w:pPr>
        <w:pStyle w:val="Zkladntext"/>
        <w:widowControl w:val="0"/>
        <w:spacing w:line="276" w:lineRule="auto"/>
        <w:ind w:right="0"/>
        <w:rPr>
          <w:rFonts w:ascii="Franklin Gothic Book" w:hAnsi="Franklin Gothic Book" w:cs="Arial"/>
          <w:snapToGrid w:val="0"/>
          <w:color w:val="000000"/>
          <w:sz w:val="22"/>
          <w:szCs w:val="22"/>
        </w:rPr>
      </w:pPr>
    </w:p>
    <w:p w14:paraId="6EA39314" w14:textId="4869118C" w:rsidR="00592635" w:rsidRPr="00B308D0" w:rsidRDefault="00592635"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B308D0">
        <w:rPr>
          <w:rFonts w:ascii="Franklin Gothic Book" w:hAnsi="Franklin Gothic Book" w:cs="Arial"/>
          <w:snapToGrid w:val="0"/>
          <w:color w:val="000000"/>
          <w:sz w:val="22"/>
          <w:szCs w:val="22"/>
        </w:rPr>
        <w:t xml:space="preserve">Prodávající se zavazuje dodat zboží podle této smlouvy v konkrétních termínech a množství, které </w:t>
      </w:r>
      <w:proofErr w:type="gramStart"/>
      <w:r w:rsidRPr="00B308D0">
        <w:rPr>
          <w:rFonts w:ascii="Franklin Gothic Book" w:hAnsi="Franklin Gothic Book" w:cs="Arial"/>
          <w:snapToGrid w:val="0"/>
          <w:color w:val="000000"/>
          <w:sz w:val="22"/>
          <w:szCs w:val="22"/>
        </w:rPr>
        <w:t>určí</w:t>
      </w:r>
      <w:proofErr w:type="gramEnd"/>
      <w:r w:rsidRPr="00B308D0">
        <w:rPr>
          <w:rFonts w:ascii="Franklin Gothic Book" w:hAnsi="Franklin Gothic Book" w:cs="Arial"/>
          <w:snapToGrid w:val="0"/>
          <w:color w:val="000000"/>
          <w:sz w:val="22"/>
          <w:szCs w:val="22"/>
        </w:rPr>
        <w:t xml:space="preserve"> kupující v jednotlivých objednávkách, odevzdat veškeré dokumenty, které se ke zboží vztahují a které je prodávající povinen podle smlouvy předat kupujícímu a umožnit kupujícímu nabýt vlastnické právo ke zboží. Prodávající není oprávněn dodat zboží předčasně a kupující není povinen zahájit proces předání a převzetí u předčasně dodaného zboží. Dokumenty potřebné k nabytí vlastnického práva ke zboží předává prodávající kupujícímu ke každé jednotlivé dodávce zboží.</w:t>
      </w:r>
    </w:p>
    <w:p w14:paraId="144E4667" w14:textId="77777777" w:rsidR="00592635" w:rsidRPr="00B308D0" w:rsidRDefault="00592635" w:rsidP="00417D93">
      <w:pPr>
        <w:spacing w:line="276" w:lineRule="auto"/>
        <w:jc w:val="both"/>
        <w:rPr>
          <w:rFonts w:ascii="Franklin Gothic Book" w:hAnsi="Franklin Gothic Book" w:cs="Arial"/>
          <w:color w:val="000000"/>
          <w:sz w:val="22"/>
          <w:szCs w:val="22"/>
        </w:rPr>
      </w:pPr>
    </w:p>
    <w:p w14:paraId="7B5B4F0C" w14:textId="7F3617B8" w:rsidR="00592635" w:rsidRDefault="00592635" w:rsidP="00592635">
      <w:pPr>
        <w:spacing w:line="276" w:lineRule="auto"/>
        <w:ind w:left="567"/>
        <w:jc w:val="both"/>
        <w:rPr>
          <w:rFonts w:ascii="Franklin Gothic Book" w:hAnsi="Franklin Gothic Book" w:cs="Arial"/>
          <w:color w:val="000000"/>
          <w:sz w:val="22"/>
          <w:szCs w:val="22"/>
        </w:rPr>
      </w:pPr>
      <w:r w:rsidRPr="00B308D0">
        <w:rPr>
          <w:rFonts w:ascii="Franklin Gothic Book" w:hAnsi="Franklin Gothic Book" w:cs="Arial"/>
          <w:color w:val="000000"/>
          <w:sz w:val="22"/>
          <w:szCs w:val="22"/>
        </w:rPr>
        <w:t xml:space="preserve">Při dodání zboží prostřednictvím AC může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dodat zboží do místa plnění podle </w:t>
      </w:r>
      <w:r>
        <w:rPr>
          <w:rFonts w:ascii="Franklin Gothic Book" w:hAnsi="Franklin Gothic Book" w:cs="Arial"/>
          <w:color w:val="000000"/>
          <w:sz w:val="22"/>
          <w:szCs w:val="22"/>
        </w:rPr>
        <w:t xml:space="preserve">této smlouvy </w:t>
      </w:r>
      <w:r w:rsidRPr="00B308D0">
        <w:rPr>
          <w:rFonts w:ascii="Franklin Gothic Book" w:hAnsi="Franklin Gothic Book" w:cs="Arial"/>
          <w:color w:val="000000"/>
          <w:sz w:val="22"/>
          <w:szCs w:val="22"/>
        </w:rPr>
        <w:t xml:space="preserve">pouze v pracovní dny a v čase mezi 6:00 hod. a 14:00 hod. Při dodání zboží prostřednictvím ŽC, které představují ucelenou dodávku, může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dodat zboží do místa plnění podle </w:t>
      </w:r>
      <w:r>
        <w:rPr>
          <w:rFonts w:ascii="Franklin Gothic Book" w:hAnsi="Franklin Gothic Book" w:cs="Arial"/>
          <w:color w:val="000000"/>
          <w:sz w:val="22"/>
          <w:szCs w:val="22"/>
        </w:rPr>
        <w:t xml:space="preserve">této smlouvy </w:t>
      </w:r>
      <w:r w:rsidRPr="00B308D0">
        <w:rPr>
          <w:rFonts w:ascii="Franklin Gothic Book" w:hAnsi="Franklin Gothic Book" w:cs="Arial"/>
          <w:color w:val="000000"/>
          <w:sz w:val="22"/>
          <w:szCs w:val="22"/>
        </w:rPr>
        <w:t xml:space="preserve">pouze ve stáčecí dny do 6:00 hod., a prostřednictvím ŽC, které nepředstavují ucelenou dodávku, může </w:t>
      </w:r>
      <w:r w:rsidR="002D6AAC">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dodat zboží do místa plnění podle </w:t>
      </w:r>
      <w:r>
        <w:rPr>
          <w:rFonts w:ascii="Franklin Gothic Book" w:hAnsi="Franklin Gothic Book" w:cs="Arial"/>
          <w:color w:val="000000"/>
          <w:sz w:val="22"/>
          <w:szCs w:val="22"/>
        </w:rPr>
        <w:t xml:space="preserve">této smlouvy </w:t>
      </w:r>
      <w:r w:rsidRPr="00B308D0">
        <w:rPr>
          <w:rFonts w:ascii="Franklin Gothic Book" w:hAnsi="Franklin Gothic Book" w:cs="Arial"/>
          <w:color w:val="000000"/>
          <w:sz w:val="22"/>
          <w:szCs w:val="22"/>
        </w:rPr>
        <w:t>pouze ve stáčecí dny.</w:t>
      </w:r>
      <w:r w:rsidR="00653915">
        <w:rPr>
          <w:rFonts w:ascii="Franklin Gothic Book" w:hAnsi="Franklin Gothic Book" w:cs="Arial"/>
          <w:color w:val="000000"/>
          <w:sz w:val="22"/>
          <w:szCs w:val="22"/>
        </w:rPr>
        <w:t xml:space="preserve"> </w:t>
      </w:r>
      <w:r>
        <w:rPr>
          <w:rFonts w:ascii="Franklin Gothic Book" w:hAnsi="Franklin Gothic Book" w:cs="Arial"/>
          <w:color w:val="000000"/>
          <w:sz w:val="22"/>
          <w:szCs w:val="22"/>
        </w:rPr>
        <w:t>Kupující</w:t>
      </w:r>
      <w:r w:rsidRPr="00B308D0">
        <w:rPr>
          <w:rFonts w:ascii="Franklin Gothic Book" w:hAnsi="Franklin Gothic Book" w:cs="Arial"/>
          <w:color w:val="000000"/>
          <w:sz w:val="22"/>
          <w:szCs w:val="22"/>
        </w:rPr>
        <w:t xml:space="preserve"> je oprávněn stanovit v objednávce přesný čas, do kterého musí </w:t>
      </w:r>
      <w:r w:rsidR="002D6AAC">
        <w:rPr>
          <w:rFonts w:ascii="Franklin Gothic Book" w:hAnsi="Franklin Gothic Book" w:cs="Arial"/>
          <w:color w:val="000000"/>
          <w:sz w:val="22"/>
          <w:szCs w:val="22"/>
        </w:rPr>
        <w:t>prodávající</w:t>
      </w:r>
      <w:r w:rsidR="002D6AAC" w:rsidRPr="00B308D0">
        <w:rPr>
          <w:rFonts w:ascii="Franklin Gothic Book" w:hAnsi="Franklin Gothic Book" w:cs="Arial"/>
          <w:color w:val="000000"/>
          <w:sz w:val="22"/>
          <w:szCs w:val="22"/>
        </w:rPr>
        <w:t xml:space="preserve"> </w:t>
      </w:r>
      <w:r w:rsidRPr="00B308D0">
        <w:rPr>
          <w:rFonts w:ascii="Franklin Gothic Book" w:hAnsi="Franklin Gothic Book" w:cs="Arial"/>
          <w:color w:val="000000"/>
          <w:sz w:val="22"/>
          <w:szCs w:val="22"/>
        </w:rPr>
        <w:t xml:space="preserve">dodat zboží </w:t>
      </w:r>
      <w:bookmarkStart w:id="7" w:name="_Hlk95318150"/>
      <w:r w:rsidRPr="00B308D0">
        <w:rPr>
          <w:rFonts w:ascii="Franklin Gothic Book" w:hAnsi="Franklin Gothic Book" w:cs="Arial"/>
          <w:color w:val="000000"/>
          <w:sz w:val="22"/>
          <w:szCs w:val="22"/>
        </w:rPr>
        <w:t>prostřednictvím AC nebo ŽC</w:t>
      </w:r>
      <w:r w:rsidR="002D6AAC">
        <w:rPr>
          <w:rFonts w:ascii="Franklin Gothic Book" w:hAnsi="Franklin Gothic Book" w:cs="Arial"/>
          <w:color w:val="000000"/>
          <w:sz w:val="22"/>
          <w:szCs w:val="22"/>
        </w:rPr>
        <w:t>, které představují ucelenou dodávku</w:t>
      </w:r>
      <w:r w:rsidR="00A84398">
        <w:rPr>
          <w:rFonts w:ascii="Franklin Gothic Book" w:hAnsi="Franklin Gothic Book" w:cs="Arial"/>
          <w:color w:val="000000"/>
          <w:sz w:val="22"/>
          <w:szCs w:val="22"/>
        </w:rPr>
        <w:t xml:space="preserve"> zboží</w:t>
      </w:r>
      <w:r w:rsidR="002D6AAC">
        <w:rPr>
          <w:rFonts w:ascii="Franklin Gothic Book" w:hAnsi="Franklin Gothic Book" w:cs="Arial"/>
          <w:color w:val="000000"/>
          <w:sz w:val="22"/>
          <w:szCs w:val="22"/>
        </w:rPr>
        <w:t xml:space="preserve"> </w:t>
      </w:r>
      <w:bookmarkEnd w:id="7"/>
      <w:r w:rsidRPr="00B308D0">
        <w:rPr>
          <w:rFonts w:ascii="Franklin Gothic Book" w:hAnsi="Franklin Gothic Book" w:cs="Arial"/>
          <w:color w:val="000000"/>
          <w:sz w:val="22"/>
          <w:szCs w:val="22"/>
        </w:rPr>
        <w:t xml:space="preserve">do místa plnění podle </w:t>
      </w:r>
      <w:r>
        <w:rPr>
          <w:rFonts w:ascii="Franklin Gothic Book" w:hAnsi="Franklin Gothic Book" w:cs="Arial"/>
          <w:color w:val="000000"/>
          <w:sz w:val="22"/>
          <w:szCs w:val="22"/>
        </w:rPr>
        <w:t xml:space="preserve">této smlouvy </w:t>
      </w:r>
      <w:r w:rsidRPr="00B308D0">
        <w:rPr>
          <w:rFonts w:ascii="Franklin Gothic Book" w:hAnsi="Franklin Gothic Book" w:cs="Arial"/>
          <w:color w:val="000000"/>
          <w:sz w:val="22"/>
          <w:szCs w:val="22"/>
        </w:rPr>
        <w:t xml:space="preserve">ve stanoveném pracovním nebo stáčecím dni, který je pro </w:t>
      </w:r>
      <w:r>
        <w:rPr>
          <w:rFonts w:ascii="Franklin Gothic Book" w:hAnsi="Franklin Gothic Book" w:cs="Arial"/>
          <w:color w:val="000000"/>
          <w:sz w:val="22"/>
          <w:szCs w:val="22"/>
        </w:rPr>
        <w:t>prodávajícího</w:t>
      </w:r>
      <w:r w:rsidRPr="00B308D0">
        <w:rPr>
          <w:rFonts w:ascii="Franklin Gothic Book" w:hAnsi="Franklin Gothic Book" w:cs="Arial"/>
          <w:color w:val="000000"/>
          <w:sz w:val="22"/>
          <w:szCs w:val="22"/>
        </w:rPr>
        <w:t xml:space="preserve"> závazný. Za stáčecí dny se považují pracovní dny, nestanoví-li </w:t>
      </w:r>
      <w:r>
        <w:rPr>
          <w:rFonts w:ascii="Franklin Gothic Book" w:hAnsi="Franklin Gothic Book" w:cs="Arial"/>
          <w:color w:val="000000"/>
          <w:sz w:val="22"/>
          <w:szCs w:val="22"/>
        </w:rPr>
        <w:t xml:space="preserve">kupující </w:t>
      </w:r>
      <w:r w:rsidRPr="00B308D0">
        <w:rPr>
          <w:rFonts w:ascii="Franklin Gothic Book" w:hAnsi="Franklin Gothic Book" w:cs="Arial"/>
          <w:color w:val="000000"/>
          <w:sz w:val="22"/>
          <w:szCs w:val="22"/>
        </w:rPr>
        <w:t xml:space="preserve">v objednávce něco jiného. Stejně tak je </w:t>
      </w:r>
      <w:r>
        <w:rPr>
          <w:rFonts w:ascii="Franklin Gothic Book" w:hAnsi="Franklin Gothic Book" w:cs="Arial"/>
          <w:color w:val="000000"/>
          <w:sz w:val="22"/>
          <w:szCs w:val="22"/>
        </w:rPr>
        <w:t>kupující</w:t>
      </w:r>
      <w:r w:rsidRPr="00B308D0">
        <w:rPr>
          <w:rFonts w:ascii="Franklin Gothic Book" w:hAnsi="Franklin Gothic Book" w:cs="Arial"/>
          <w:color w:val="000000"/>
          <w:sz w:val="22"/>
          <w:szCs w:val="22"/>
        </w:rPr>
        <w:t xml:space="preserve"> v</w:t>
      </w:r>
      <w:r w:rsidR="00653915">
        <w:rPr>
          <w:rFonts w:ascii="Franklin Gothic Book" w:hAnsi="Franklin Gothic Book" w:cs="Arial"/>
          <w:color w:val="000000"/>
          <w:sz w:val="22"/>
          <w:szCs w:val="22"/>
        </w:rPr>
        <w:t> </w:t>
      </w:r>
      <w:r w:rsidRPr="00B308D0">
        <w:rPr>
          <w:rFonts w:ascii="Franklin Gothic Book" w:hAnsi="Franklin Gothic Book" w:cs="Arial"/>
          <w:color w:val="000000"/>
          <w:sz w:val="22"/>
          <w:szCs w:val="22"/>
        </w:rPr>
        <w:t>objednávce oprávněn stanovit jiné časové období.</w:t>
      </w:r>
    </w:p>
    <w:p w14:paraId="78F47CF0" w14:textId="77777777" w:rsidR="00592635" w:rsidRPr="00B308D0" w:rsidRDefault="00592635" w:rsidP="00417D93">
      <w:pPr>
        <w:spacing w:line="276" w:lineRule="auto"/>
        <w:jc w:val="both"/>
        <w:rPr>
          <w:rFonts w:ascii="Franklin Gothic Book" w:hAnsi="Franklin Gothic Book" w:cs="Arial"/>
          <w:color w:val="000000"/>
          <w:sz w:val="22"/>
          <w:szCs w:val="22"/>
        </w:rPr>
      </w:pPr>
    </w:p>
    <w:p w14:paraId="15800D57" w14:textId="1E69CCC2" w:rsidR="00C503E7" w:rsidRDefault="00592635" w:rsidP="00592635">
      <w:pPr>
        <w:pStyle w:val="Zkladntext"/>
        <w:keepNext/>
        <w:spacing w:line="276" w:lineRule="auto"/>
        <w:ind w:left="567" w:right="0"/>
        <w:rPr>
          <w:rFonts w:ascii="Franklin Gothic Book" w:hAnsi="Franklin Gothic Book" w:cs="Arial"/>
          <w:snapToGrid w:val="0"/>
          <w:color w:val="000000"/>
          <w:sz w:val="22"/>
          <w:szCs w:val="22"/>
        </w:rPr>
      </w:pPr>
      <w:r w:rsidRPr="00B308D0">
        <w:rPr>
          <w:rFonts w:ascii="Franklin Gothic Book" w:hAnsi="Franklin Gothic Book" w:cs="Arial"/>
          <w:color w:val="000000"/>
          <w:sz w:val="22"/>
          <w:szCs w:val="22"/>
        </w:rPr>
        <w:t xml:space="preserve">Pokud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dodá zboží později než v časech nebo v době dodání podle tohoto odst. </w:t>
      </w:r>
      <w:r w:rsidR="00653915">
        <w:rPr>
          <w:rFonts w:ascii="Franklin Gothic Book" w:hAnsi="Franklin Gothic Book" w:cs="Arial"/>
          <w:color w:val="000000"/>
          <w:sz w:val="22"/>
          <w:szCs w:val="22"/>
        </w:rPr>
        <w:t>7.</w:t>
      </w:r>
      <w:r w:rsidR="00E708DE">
        <w:rPr>
          <w:rFonts w:ascii="Franklin Gothic Book" w:hAnsi="Franklin Gothic Book" w:cs="Arial"/>
          <w:color w:val="000000"/>
          <w:sz w:val="22"/>
          <w:szCs w:val="22"/>
        </w:rPr>
        <w:t>2</w:t>
      </w:r>
      <w:r w:rsidRPr="00B308D0">
        <w:rPr>
          <w:rFonts w:ascii="Franklin Gothic Book" w:hAnsi="Franklin Gothic Book" w:cs="Arial"/>
          <w:color w:val="000000"/>
          <w:sz w:val="22"/>
          <w:szCs w:val="22"/>
        </w:rPr>
        <w:t>, dohodly se smluvní strany, že k zahájení procesu předání a převzetí zboží dojde až v náhradním termínu dodání. Náhradní termín dodání zboží prostřednictvím ŽC stanovený rozumně s</w:t>
      </w:r>
      <w:r w:rsidR="00653915">
        <w:rPr>
          <w:rFonts w:ascii="Franklin Gothic Book" w:hAnsi="Franklin Gothic Book" w:cs="Arial"/>
          <w:color w:val="000000"/>
          <w:sz w:val="22"/>
          <w:szCs w:val="22"/>
        </w:rPr>
        <w:t> </w:t>
      </w:r>
      <w:r w:rsidRPr="00B308D0">
        <w:rPr>
          <w:rFonts w:ascii="Franklin Gothic Book" w:hAnsi="Franklin Gothic Book" w:cs="Arial"/>
          <w:color w:val="000000"/>
          <w:sz w:val="22"/>
          <w:szCs w:val="22"/>
        </w:rPr>
        <w:t xml:space="preserve">přihlédnutím k provozním možnostem </w:t>
      </w:r>
      <w:r>
        <w:rPr>
          <w:rFonts w:ascii="Franklin Gothic Book" w:hAnsi="Franklin Gothic Book" w:cs="Arial"/>
          <w:color w:val="000000"/>
          <w:sz w:val="22"/>
          <w:szCs w:val="22"/>
        </w:rPr>
        <w:t>kupujícího</w:t>
      </w:r>
      <w:r w:rsidRPr="00B308D0">
        <w:rPr>
          <w:rFonts w:ascii="Franklin Gothic Book" w:hAnsi="Franklin Gothic Book" w:cs="Arial"/>
          <w:color w:val="000000"/>
          <w:sz w:val="22"/>
          <w:szCs w:val="22"/>
        </w:rPr>
        <w:t xml:space="preserve"> oznámí </w:t>
      </w:r>
      <w:r>
        <w:rPr>
          <w:rFonts w:ascii="Franklin Gothic Book" w:hAnsi="Franklin Gothic Book" w:cs="Arial"/>
          <w:color w:val="000000"/>
          <w:sz w:val="22"/>
          <w:szCs w:val="22"/>
        </w:rPr>
        <w:t>kupující</w:t>
      </w:r>
      <w:r w:rsidR="002D6AAC">
        <w:rPr>
          <w:rFonts w:ascii="Franklin Gothic Book" w:hAnsi="Franklin Gothic Book" w:cs="Arial"/>
          <w:color w:val="000000"/>
          <w:sz w:val="22"/>
          <w:szCs w:val="22"/>
        </w:rPr>
        <w:t xml:space="preserve"> prodávajícímu </w:t>
      </w:r>
      <w:r w:rsidRPr="00B308D0">
        <w:rPr>
          <w:rFonts w:ascii="Franklin Gothic Book" w:hAnsi="Franklin Gothic Book" w:cs="Arial"/>
          <w:color w:val="000000"/>
          <w:sz w:val="22"/>
          <w:szCs w:val="22"/>
        </w:rPr>
        <w:t xml:space="preserve">elektronicky na kontaktní adresu </w:t>
      </w:r>
      <w:r>
        <w:rPr>
          <w:rFonts w:ascii="Franklin Gothic Book" w:hAnsi="Franklin Gothic Book" w:cs="Arial"/>
          <w:color w:val="000000"/>
          <w:sz w:val="22"/>
          <w:szCs w:val="22"/>
        </w:rPr>
        <w:t>prodávajícího</w:t>
      </w:r>
      <w:r w:rsidRPr="00B308D0">
        <w:rPr>
          <w:rFonts w:ascii="Franklin Gothic Book" w:hAnsi="Franklin Gothic Book" w:cs="Arial"/>
          <w:color w:val="000000"/>
          <w:sz w:val="22"/>
          <w:szCs w:val="22"/>
        </w:rPr>
        <w:t xml:space="preserve">. </w:t>
      </w:r>
      <w:r>
        <w:rPr>
          <w:rFonts w:ascii="Franklin Gothic Book" w:hAnsi="Franklin Gothic Book" w:cs="Arial"/>
          <w:color w:val="000000"/>
          <w:sz w:val="22"/>
          <w:szCs w:val="22"/>
        </w:rPr>
        <w:t xml:space="preserve">Kupující </w:t>
      </w:r>
      <w:r w:rsidRPr="00B308D0">
        <w:rPr>
          <w:rFonts w:ascii="Franklin Gothic Book" w:hAnsi="Franklin Gothic Book" w:cs="Arial"/>
          <w:color w:val="000000"/>
          <w:sz w:val="22"/>
          <w:szCs w:val="22"/>
        </w:rPr>
        <w:t xml:space="preserve">nestanoví náhradní termín dodání zboží později než </w:t>
      </w:r>
      <w:r w:rsidRPr="00974857">
        <w:rPr>
          <w:rFonts w:ascii="Franklin Gothic Book" w:hAnsi="Franklin Gothic Book" w:cs="Arial"/>
          <w:color w:val="000000"/>
          <w:sz w:val="22"/>
          <w:szCs w:val="22"/>
          <w:highlight w:val="yellow"/>
        </w:rPr>
        <w:t>___</w:t>
      </w:r>
      <w:r>
        <w:rPr>
          <w:rFonts w:ascii="Franklin Gothic Book" w:hAnsi="Franklin Gothic Book" w:cs="Arial"/>
          <w:color w:val="000000"/>
          <w:sz w:val="22"/>
          <w:szCs w:val="22"/>
        </w:rPr>
        <w:t xml:space="preserve"> </w:t>
      </w:r>
      <w:r w:rsidRPr="00B308D0">
        <w:rPr>
          <w:rFonts w:ascii="Franklin Gothic Book" w:hAnsi="Franklin Gothic Book" w:cs="Arial"/>
          <w:color w:val="000000"/>
          <w:sz w:val="22"/>
          <w:szCs w:val="22"/>
        </w:rPr>
        <w:t xml:space="preserve">dní ode dne, kdy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zboží prostřednictvím ŽC dodal. Náhradním termínem dodání zboží prostřednictvím AC je následující pracovní den ode dne, kdy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zboží prostřednictvím AC dodal.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je v prodlení až do řádného dodání zboží </w:t>
      </w:r>
      <w:r w:rsidR="002D6AAC">
        <w:rPr>
          <w:rFonts w:ascii="Franklin Gothic Book" w:hAnsi="Franklin Gothic Book" w:cs="Arial"/>
          <w:color w:val="000000"/>
          <w:sz w:val="22"/>
          <w:szCs w:val="22"/>
        </w:rPr>
        <w:t>kupujícímu</w:t>
      </w:r>
      <w:r w:rsidR="002D6AAC" w:rsidRPr="00B308D0">
        <w:rPr>
          <w:rFonts w:ascii="Franklin Gothic Book" w:hAnsi="Franklin Gothic Book" w:cs="Arial"/>
          <w:color w:val="000000"/>
          <w:sz w:val="22"/>
          <w:szCs w:val="22"/>
        </w:rPr>
        <w:t xml:space="preserve"> </w:t>
      </w:r>
      <w:r w:rsidRPr="00B308D0">
        <w:rPr>
          <w:rFonts w:ascii="Franklin Gothic Book" w:hAnsi="Franklin Gothic Book" w:cs="Arial"/>
          <w:color w:val="000000"/>
          <w:sz w:val="22"/>
          <w:szCs w:val="22"/>
        </w:rPr>
        <w:t>(v čase dodání v termínu dodání, resp. v náhradním termínu dodání).</w:t>
      </w:r>
    </w:p>
    <w:p w14:paraId="65B45D1D" w14:textId="53651DFD" w:rsidR="00C503E7" w:rsidRDefault="00C503E7" w:rsidP="00B308D0">
      <w:pPr>
        <w:pStyle w:val="Zkladntext"/>
        <w:keepNext/>
        <w:spacing w:line="276" w:lineRule="auto"/>
        <w:ind w:right="0" w:firstLine="11"/>
        <w:rPr>
          <w:rFonts w:ascii="Franklin Gothic Book" w:hAnsi="Franklin Gothic Book" w:cs="Arial"/>
          <w:snapToGrid w:val="0"/>
          <w:color w:val="000000"/>
          <w:sz w:val="22"/>
          <w:szCs w:val="22"/>
        </w:rPr>
      </w:pPr>
    </w:p>
    <w:p w14:paraId="5B6EC6E8" w14:textId="29AC9A88" w:rsidR="00592635" w:rsidRDefault="000E6DE5" w:rsidP="00633C49">
      <w:pPr>
        <w:pStyle w:val="Zkladntext"/>
        <w:widowControl w:val="0"/>
        <w:numPr>
          <w:ilvl w:val="0"/>
          <w:numId w:val="18"/>
        </w:numPr>
        <w:spacing w:line="276" w:lineRule="auto"/>
        <w:ind w:left="567" w:right="0" w:hanging="567"/>
        <w:rPr>
          <w:rFonts w:ascii="Franklin Gothic Book" w:hAnsi="Franklin Gothic Book" w:cs="Arial"/>
          <w:bCs/>
          <w:sz w:val="22"/>
          <w:szCs w:val="22"/>
        </w:rPr>
      </w:pPr>
      <w:bookmarkStart w:id="8" w:name="_Hlk84240115"/>
      <w:r>
        <w:rPr>
          <w:rFonts w:ascii="Franklin Gothic Book" w:hAnsi="Franklin Gothic Book" w:cs="Arial"/>
          <w:bCs/>
          <w:sz w:val="22"/>
          <w:szCs w:val="22"/>
        </w:rPr>
        <w:t>M</w:t>
      </w:r>
      <w:r w:rsidR="00592635" w:rsidRPr="00B60676">
        <w:rPr>
          <w:rFonts w:ascii="Franklin Gothic Book" w:hAnsi="Franklin Gothic Book" w:cs="Arial"/>
          <w:bCs/>
          <w:sz w:val="22"/>
          <w:szCs w:val="22"/>
        </w:rPr>
        <w:t xml:space="preserve">ístem plnění </w:t>
      </w:r>
      <w:r w:rsidR="00592635">
        <w:rPr>
          <w:rFonts w:ascii="Franklin Gothic Book" w:hAnsi="Franklin Gothic Book" w:cs="Arial"/>
          <w:bCs/>
          <w:sz w:val="22"/>
          <w:szCs w:val="22"/>
        </w:rPr>
        <w:t xml:space="preserve">podle </w:t>
      </w:r>
      <w:r w:rsidR="00592635" w:rsidRPr="00B60676">
        <w:rPr>
          <w:rFonts w:ascii="Franklin Gothic Book" w:hAnsi="Franklin Gothic Book" w:cs="Arial"/>
          <w:bCs/>
          <w:sz w:val="22"/>
          <w:szCs w:val="22"/>
        </w:rPr>
        <w:t xml:space="preserve">této </w:t>
      </w:r>
      <w:r w:rsidR="00592635">
        <w:rPr>
          <w:rFonts w:ascii="Franklin Gothic Book" w:hAnsi="Franklin Gothic Book" w:cs="Arial"/>
          <w:bCs/>
          <w:sz w:val="22"/>
          <w:szCs w:val="22"/>
        </w:rPr>
        <w:t xml:space="preserve">smlouvy </w:t>
      </w:r>
      <w:r>
        <w:rPr>
          <w:rFonts w:ascii="Franklin Gothic Book" w:hAnsi="Franklin Gothic Book" w:cs="Arial"/>
          <w:bCs/>
          <w:sz w:val="22"/>
          <w:szCs w:val="22"/>
        </w:rPr>
        <w:t>jsou</w:t>
      </w:r>
      <w:r w:rsidR="00592635">
        <w:rPr>
          <w:rFonts w:ascii="Franklin Gothic Book" w:hAnsi="Franklin Gothic Book" w:cs="Arial"/>
          <w:bCs/>
          <w:sz w:val="22"/>
          <w:szCs w:val="22"/>
        </w:rPr>
        <w:t xml:space="preserve"> </w:t>
      </w:r>
      <w:r w:rsidR="00592635" w:rsidRPr="00B60676">
        <w:rPr>
          <w:rFonts w:ascii="Franklin Gothic Book" w:hAnsi="Franklin Gothic Book" w:cs="Arial"/>
          <w:bCs/>
          <w:sz w:val="22"/>
          <w:szCs w:val="22"/>
        </w:rPr>
        <w:t xml:space="preserve">sklady </w:t>
      </w:r>
      <w:r w:rsidR="00592635">
        <w:rPr>
          <w:rFonts w:ascii="Franklin Gothic Book" w:hAnsi="Franklin Gothic Book" w:cs="Arial"/>
          <w:bCs/>
          <w:sz w:val="22"/>
          <w:szCs w:val="22"/>
        </w:rPr>
        <w:t xml:space="preserve">kupujícího </w:t>
      </w:r>
      <w:r w:rsidR="00592635" w:rsidRPr="00B60676">
        <w:rPr>
          <w:rFonts w:ascii="Franklin Gothic Book" w:hAnsi="Franklin Gothic Book" w:cs="Arial"/>
          <w:bCs/>
          <w:sz w:val="22"/>
          <w:szCs w:val="22"/>
        </w:rPr>
        <w:t xml:space="preserve">pro dodávky zboží realizované AC a/nebo železniční stanice, resp. vlastní vlečky </w:t>
      </w:r>
      <w:r w:rsidR="00592635">
        <w:rPr>
          <w:rFonts w:ascii="Franklin Gothic Book" w:hAnsi="Franklin Gothic Book" w:cs="Arial"/>
          <w:bCs/>
          <w:sz w:val="22"/>
          <w:szCs w:val="22"/>
        </w:rPr>
        <w:t>kupujícího</w:t>
      </w:r>
      <w:r w:rsidR="00592635" w:rsidRPr="00B60676">
        <w:rPr>
          <w:rFonts w:ascii="Franklin Gothic Book" w:hAnsi="Franklin Gothic Book" w:cs="Arial"/>
          <w:bCs/>
          <w:sz w:val="22"/>
          <w:szCs w:val="22"/>
        </w:rPr>
        <w:t xml:space="preserve"> pro dodávky zboží realizované ŽC</w:t>
      </w:r>
      <w:r w:rsidR="00592635">
        <w:rPr>
          <w:rFonts w:ascii="Franklin Gothic Book" w:hAnsi="Franklin Gothic Book" w:cs="Arial"/>
          <w:bCs/>
          <w:sz w:val="22"/>
          <w:szCs w:val="22"/>
        </w:rPr>
        <w:t>, uvedené v příloze č. 2 této smlouvy</w:t>
      </w:r>
      <w:r w:rsidR="00592635" w:rsidRPr="00B60676">
        <w:rPr>
          <w:rFonts w:ascii="Franklin Gothic Book" w:hAnsi="Franklin Gothic Book" w:cs="Arial"/>
          <w:bCs/>
          <w:sz w:val="22"/>
          <w:szCs w:val="22"/>
        </w:rPr>
        <w:t xml:space="preserve">. </w:t>
      </w:r>
      <w:r w:rsidR="00592635">
        <w:rPr>
          <w:rFonts w:ascii="Franklin Gothic Book" w:hAnsi="Franklin Gothic Book" w:cs="Arial"/>
          <w:bCs/>
          <w:sz w:val="22"/>
          <w:szCs w:val="22"/>
        </w:rPr>
        <w:t xml:space="preserve">Místo plnění </w:t>
      </w:r>
      <w:r w:rsidR="00592635" w:rsidRPr="00592635">
        <w:rPr>
          <w:rFonts w:ascii="Franklin Gothic Book" w:hAnsi="Franklin Gothic Book" w:cs="Arial"/>
          <w:snapToGrid w:val="0"/>
          <w:color w:val="000000"/>
          <w:sz w:val="22"/>
          <w:szCs w:val="22"/>
        </w:rPr>
        <w:t>bude</w:t>
      </w:r>
      <w:r w:rsidR="00592635">
        <w:rPr>
          <w:rFonts w:ascii="Franklin Gothic Book" w:hAnsi="Franklin Gothic Book" w:cs="Arial"/>
          <w:bCs/>
          <w:sz w:val="22"/>
          <w:szCs w:val="22"/>
        </w:rPr>
        <w:t xml:space="preserve"> specifikováno v objednávce.</w:t>
      </w:r>
    </w:p>
    <w:p w14:paraId="43D18680" w14:textId="77777777" w:rsidR="00592635" w:rsidRDefault="00592635" w:rsidP="00592635">
      <w:pPr>
        <w:pStyle w:val="Zkladntext"/>
        <w:widowControl w:val="0"/>
        <w:spacing w:line="276" w:lineRule="auto"/>
        <w:ind w:right="0"/>
        <w:rPr>
          <w:rFonts w:ascii="Franklin Gothic Book" w:hAnsi="Franklin Gothic Book" w:cs="Arial"/>
          <w:bCs/>
          <w:sz w:val="22"/>
          <w:szCs w:val="22"/>
        </w:rPr>
      </w:pPr>
    </w:p>
    <w:p w14:paraId="5821BCA2" w14:textId="409B6682" w:rsidR="00592635" w:rsidRDefault="00592635" w:rsidP="00633C49">
      <w:pPr>
        <w:pStyle w:val="Zkladntext"/>
        <w:widowControl w:val="0"/>
        <w:numPr>
          <w:ilvl w:val="0"/>
          <w:numId w:val="18"/>
        </w:numPr>
        <w:spacing w:line="276" w:lineRule="auto"/>
        <w:ind w:left="567" w:right="0" w:hanging="567"/>
        <w:rPr>
          <w:rFonts w:ascii="Franklin Gothic Book" w:hAnsi="Franklin Gothic Book" w:cs="Arial"/>
          <w:bCs/>
          <w:sz w:val="22"/>
          <w:szCs w:val="22"/>
        </w:rPr>
      </w:pPr>
      <w:r>
        <w:rPr>
          <w:rFonts w:ascii="Franklin Gothic Book" w:hAnsi="Franklin Gothic Book" w:cs="Arial"/>
          <w:bCs/>
          <w:sz w:val="22"/>
          <w:szCs w:val="22"/>
        </w:rPr>
        <w:t>Prodávající</w:t>
      </w:r>
      <w:r w:rsidRPr="00B60676">
        <w:rPr>
          <w:rFonts w:ascii="Franklin Gothic Book" w:hAnsi="Franklin Gothic Book" w:cs="Arial"/>
          <w:bCs/>
          <w:sz w:val="22"/>
          <w:szCs w:val="22"/>
        </w:rPr>
        <w:t xml:space="preserve"> je povinen dodat zboží na základě doložky</w:t>
      </w:r>
      <w:bookmarkStart w:id="9" w:name="_Hlk79594752"/>
      <w:r w:rsidRPr="00B60676">
        <w:rPr>
          <w:rFonts w:ascii="Franklin Gothic Book" w:hAnsi="Franklin Gothic Book" w:cs="Arial"/>
          <w:bCs/>
          <w:sz w:val="22"/>
          <w:szCs w:val="22"/>
        </w:rPr>
        <w:t xml:space="preserve"> </w:t>
      </w:r>
      <w:r w:rsidRPr="00B60676">
        <w:rPr>
          <w:rFonts w:ascii="Franklin Gothic Book" w:hAnsi="Franklin Gothic Book" w:cs="Arial"/>
          <w:bCs/>
          <w:sz w:val="22"/>
          <w:szCs w:val="22"/>
          <w:highlight w:val="yellow"/>
        </w:rPr>
        <w:t>___</w:t>
      </w:r>
      <w:r w:rsidRPr="00B60676">
        <w:rPr>
          <w:rFonts w:ascii="Franklin Gothic Book" w:hAnsi="Franklin Gothic Book" w:cs="Arial"/>
          <w:bCs/>
          <w:sz w:val="22"/>
          <w:szCs w:val="22"/>
        </w:rPr>
        <w:t xml:space="preserve"> </w:t>
      </w:r>
      <w:proofErr w:type="spellStart"/>
      <w:r w:rsidRPr="00B60676">
        <w:rPr>
          <w:rFonts w:ascii="Franklin Gothic Book" w:hAnsi="Franklin Gothic Book" w:cs="Arial"/>
          <w:bCs/>
          <w:sz w:val="22"/>
          <w:szCs w:val="22"/>
        </w:rPr>
        <w:t>Incoterms</w:t>
      </w:r>
      <w:proofErr w:type="spellEnd"/>
      <w:r w:rsidRPr="00B60676">
        <w:rPr>
          <w:rFonts w:ascii="Franklin Gothic Book" w:hAnsi="Franklin Gothic Book" w:cs="Arial"/>
          <w:bCs/>
          <w:sz w:val="22"/>
          <w:szCs w:val="22"/>
        </w:rPr>
        <w:t xml:space="preserve"> 20</w:t>
      </w:r>
      <w:r w:rsidR="00DD0FEC">
        <w:rPr>
          <w:rFonts w:ascii="Franklin Gothic Book" w:hAnsi="Franklin Gothic Book" w:cs="Arial"/>
          <w:bCs/>
          <w:sz w:val="22"/>
          <w:szCs w:val="22"/>
        </w:rPr>
        <w:t>20</w:t>
      </w:r>
      <w:r w:rsidRPr="00B60676">
        <w:rPr>
          <w:rFonts w:ascii="Franklin Gothic Book" w:hAnsi="Franklin Gothic Book" w:cs="Arial"/>
          <w:bCs/>
          <w:sz w:val="22"/>
          <w:szCs w:val="22"/>
        </w:rPr>
        <w:t xml:space="preserve">. Pokud bude </w:t>
      </w:r>
      <w:r>
        <w:rPr>
          <w:rFonts w:ascii="Franklin Gothic Book" w:hAnsi="Franklin Gothic Book" w:cs="Arial"/>
          <w:bCs/>
          <w:sz w:val="22"/>
          <w:szCs w:val="22"/>
        </w:rPr>
        <w:t xml:space="preserve">prodávající </w:t>
      </w:r>
      <w:r w:rsidRPr="00B60676">
        <w:rPr>
          <w:rFonts w:ascii="Franklin Gothic Book" w:hAnsi="Franklin Gothic Book" w:cs="Arial"/>
          <w:bCs/>
          <w:sz w:val="22"/>
          <w:szCs w:val="22"/>
        </w:rPr>
        <w:t xml:space="preserve">dodávat zboží ze třetích zemí, je povinen dodat zboží na základě doložky DDP </w:t>
      </w:r>
      <w:proofErr w:type="spellStart"/>
      <w:r w:rsidRPr="00B60676">
        <w:rPr>
          <w:rFonts w:ascii="Franklin Gothic Book" w:hAnsi="Franklin Gothic Book" w:cs="Arial"/>
          <w:bCs/>
          <w:sz w:val="22"/>
          <w:szCs w:val="22"/>
        </w:rPr>
        <w:t>Incoterms</w:t>
      </w:r>
      <w:proofErr w:type="spellEnd"/>
      <w:r w:rsidRPr="00B60676">
        <w:rPr>
          <w:rFonts w:ascii="Franklin Gothic Book" w:hAnsi="Franklin Gothic Book" w:cs="Arial"/>
          <w:bCs/>
          <w:sz w:val="22"/>
          <w:szCs w:val="22"/>
        </w:rPr>
        <w:t xml:space="preserve"> 20</w:t>
      </w:r>
      <w:r w:rsidR="00DD0FEC">
        <w:rPr>
          <w:rFonts w:ascii="Franklin Gothic Book" w:hAnsi="Franklin Gothic Book" w:cs="Arial"/>
          <w:bCs/>
          <w:sz w:val="22"/>
          <w:szCs w:val="22"/>
        </w:rPr>
        <w:t>20</w:t>
      </w:r>
      <w:r w:rsidRPr="00B60676">
        <w:rPr>
          <w:rFonts w:ascii="Franklin Gothic Book" w:hAnsi="Franklin Gothic Book" w:cs="Arial"/>
          <w:bCs/>
          <w:sz w:val="22"/>
          <w:szCs w:val="22"/>
        </w:rPr>
        <w:t xml:space="preserve"> </w:t>
      </w:r>
      <w:bookmarkEnd w:id="9"/>
      <w:r w:rsidRPr="00B60676">
        <w:rPr>
          <w:rFonts w:ascii="Franklin Gothic Book" w:hAnsi="Franklin Gothic Book" w:cs="Arial"/>
          <w:bCs/>
          <w:sz w:val="22"/>
          <w:szCs w:val="22"/>
        </w:rPr>
        <w:t>do místa plnění specifikovaného v objednávce, a zároveň prokázat nabytí statutu EU u dodávaného zboží nejpozději při jeho dodání do místa plnění</w:t>
      </w:r>
      <w:bookmarkEnd w:id="8"/>
      <w:r>
        <w:rPr>
          <w:rFonts w:ascii="Franklin Gothic Book" w:hAnsi="Franklin Gothic Book" w:cs="Arial"/>
          <w:bCs/>
          <w:sz w:val="22"/>
          <w:szCs w:val="22"/>
        </w:rPr>
        <w:t>. Smluvní strany se mohou dohodnout na jiném místě dodání než stanoveném v této smlouvě.</w:t>
      </w:r>
    </w:p>
    <w:p w14:paraId="214E6E6B" w14:textId="77777777" w:rsidR="00592635" w:rsidRDefault="00592635" w:rsidP="00592635">
      <w:pPr>
        <w:pStyle w:val="Zkladntext"/>
        <w:widowControl w:val="0"/>
        <w:spacing w:line="276" w:lineRule="auto"/>
        <w:ind w:left="567" w:right="0" w:hanging="556"/>
        <w:rPr>
          <w:rFonts w:ascii="Franklin Gothic Book" w:hAnsi="Franklin Gothic Book" w:cs="Arial"/>
          <w:bCs/>
          <w:sz w:val="22"/>
          <w:szCs w:val="22"/>
        </w:rPr>
      </w:pPr>
    </w:p>
    <w:p w14:paraId="20FB4CD6" w14:textId="1117F905" w:rsidR="00C503E7" w:rsidRDefault="00C503E7" w:rsidP="00633C49">
      <w:pPr>
        <w:pStyle w:val="Zkladntext"/>
        <w:widowControl w:val="0"/>
        <w:numPr>
          <w:ilvl w:val="0"/>
          <w:numId w:val="18"/>
        </w:numPr>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1F29E5">
        <w:rPr>
          <w:rFonts w:ascii="Franklin Gothic Book" w:hAnsi="Franklin Gothic Book" w:cs="Arial"/>
          <w:sz w:val="22"/>
          <w:szCs w:val="22"/>
        </w:rPr>
        <w:t xml:space="preserve"> se zavazuje v případě ŽC nejpozději 48 hodin před každou dodávkou zboží do místa plnění dle </w:t>
      </w:r>
      <w:r>
        <w:rPr>
          <w:rFonts w:ascii="Franklin Gothic Book" w:hAnsi="Franklin Gothic Book" w:cs="Arial"/>
          <w:sz w:val="22"/>
          <w:szCs w:val="22"/>
        </w:rPr>
        <w:t>této smlouvy</w:t>
      </w:r>
      <w:r w:rsidRPr="001F29E5">
        <w:rPr>
          <w:rFonts w:ascii="Franklin Gothic Book" w:hAnsi="Franklin Gothic Book" w:cs="Arial"/>
          <w:sz w:val="22"/>
          <w:szCs w:val="22"/>
        </w:rPr>
        <w:t xml:space="preserve">, a není-li to technicky možné, tak nejpozději před dodáním zboží, a v případě AC nejpozději před </w:t>
      </w:r>
      <w:r w:rsidR="00653915" w:rsidRPr="001F29E5">
        <w:rPr>
          <w:rFonts w:ascii="Franklin Gothic Book" w:hAnsi="Franklin Gothic Book" w:cs="Arial"/>
          <w:sz w:val="22"/>
          <w:szCs w:val="22"/>
        </w:rPr>
        <w:t xml:space="preserve">dodáním </w:t>
      </w:r>
      <w:r w:rsidRPr="001F29E5">
        <w:rPr>
          <w:rFonts w:ascii="Franklin Gothic Book" w:hAnsi="Franklin Gothic Book" w:cs="Arial"/>
          <w:sz w:val="22"/>
          <w:szCs w:val="22"/>
        </w:rPr>
        <w:t xml:space="preserve">zboží, doručit elektronicky na kontaktní adresu </w:t>
      </w:r>
      <w:r>
        <w:rPr>
          <w:rFonts w:ascii="Franklin Gothic Book" w:hAnsi="Franklin Gothic Book" w:cs="Arial"/>
          <w:sz w:val="22"/>
          <w:szCs w:val="22"/>
        </w:rPr>
        <w:t>kupujícího</w:t>
      </w:r>
      <w:r w:rsidRPr="001F29E5">
        <w:rPr>
          <w:rFonts w:ascii="Franklin Gothic Book" w:hAnsi="Franklin Gothic Book" w:cs="Arial"/>
          <w:sz w:val="22"/>
          <w:szCs w:val="22"/>
        </w:rPr>
        <w:t xml:space="preserve"> informace vztahující se k dodávanému zboží formou avíza o dodání zboží. Vzor avíza o dodání zboží je </w:t>
      </w:r>
      <w:r>
        <w:rPr>
          <w:rFonts w:ascii="Franklin Gothic Book" w:hAnsi="Franklin Gothic Book" w:cs="Arial"/>
          <w:sz w:val="22"/>
          <w:szCs w:val="22"/>
        </w:rPr>
        <w:t>p</w:t>
      </w:r>
      <w:r w:rsidRPr="001F29E5">
        <w:rPr>
          <w:rFonts w:ascii="Franklin Gothic Book" w:hAnsi="Franklin Gothic Book" w:cs="Arial"/>
          <w:sz w:val="22"/>
          <w:szCs w:val="22"/>
        </w:rPr>
        <w:t xml:space="preserve">řílohou č. </w:t>
      </w:r>
      <w:r>
        <w:rPr>
          <w:rFonts w:ascii="Franklin Gothic Book" w:hAnsi="Franklin Gothic Book" w:cs="Arial"/>
          <w:sz w:val="22"/>
          <w:szCs w:val="22"/>
        </w:rPr>
        <w:t>3</w:t>
      </w:r>
      <w:r w:rsidRPr="001F29E5">
        <w:rPr>
          <w:rFonts w:ascii="Franklin Gothic Book" w:hAnsi="Franklin Gothic Book" w:cs="Arial"/>
          <w:sz w:val="22"/>
          <w:szCs w:val="22"/>
        </w:rPr>
        <w:t xml:space="preserve"> této </w:t>
      </w:r>
      <w:r>
        <w:rPr>
          <w:rFonts w:ascii="Franklin Gothic Book" w:hAnsi="Franklin Gothic Book" w:cs="Arial"/>
          <w:sz w:val="22"/>
          <w:szCs w:val="22"/>
        </w:rPr>
        <w:t>smlouvy</w:t>
      </w:r>
      <w:r w:rsidRPr="001F29E5">
        <w:rPr>
          <w:rFonts w:ascii="Franklin Gothic Book" w:hAnsi="Franklin Gothic Book" w:cs="Arial"/>
          <w:sz w:val="22"/>
          <w:szCs w:val="22"/>
        </w:rPr>
        <w:t xml:space="preserve">. Dokud </w:t>
      </w:r>
      <w:r>
        <w:rPr>
          <w:rFonts w:ascii="Franklin Gothic Book" w:hAnsi="Franklin Gothic Book" w:cs="Arial"/>
          <w:sz w:val="22"/>
          <w:szCs w:val="22"/>
        </w:rPr>
        <w:t xml:space="preserve">prodávající </w:t>
      </w:r>
      <w:proofErr w:type="gramStart"/>
      <w:r w:rsidRPr="001F29E5">
        <w:rPr>
          <w:rFonts w:ascii="Franklin Gothic Book" w:hAnsi="Franklin Gothic Book" w:cs="Arial"/>
          <w:sz w:val="22"/>
          <w:szCs w:val="22"/>
        </w:rPr>
        <w:t>nedoručí</w:t>
      </w:r>
      <w:proofErr w:type="gramEnd"/>
      <w:r w:rsidRPr="001F29E5">
        <w:rPr>
          <w:rFonts w:ascii="Franklin Gothic Book" w:hAnsi="Franklin Gothic Book" w:cs="Arial"/>
          <w:sz w:val="22"/>
          <w:szCs w:val="22"/>
        </w:rPr>
        <w:t xml:space="preserve"> </w:t>
      </w:r>
      <w:r>
        <w:rPr>
          <w:rFonts w:ascii="Franklin Gothic Book" w:hAnsi="Franklin Gothic Book" w:cs="Arial"/>
          <w:sz w:val="22"/>
          <w:szCs w:val="22"/>
        </w:rPr>
        <w:t xml:space="preserve">kupujícímu </w:t>
      </w:r>
      <w:r w:rsidRPr="001F29E5">
        <w:rPr>
          <w:rFonts w:ascii="Franklin Gothic Book" w:hAnsi="Franklin Gothic Book" w:cs="Arial"/>
          <w:sz w:val="22"/>
          <w:szCs w:val="22"/>
        </w:rPr>
        <w:t xml:space="preserve">avízo o dodání zboží ve smyslu této </w:t>
      </w:r>
      <w:r>
        <w:rPr>
          <w:rFonts w:ascii="Franklin Gothic Book" w:hAnsi="Franklin Gothic Book" w:cs="Arial"/>
          <w:sz w:val="22"/>
          <w:szCs w:val="22"/>
        </w:rPr>
        <w:t>smlouvy</w:t>
      </w:r>
      <w:r w:rsidRPr="001F29E5">
        <w:rPr>
          <w:rFonts w:ascii="Franklin Gothic Book" w:hAnsi="Franklin Gothic Book" w:cs="Arial"/>
          <w:sz w:val="22"/>
          <w:szCs w:val="22"/>
        </w:rPr>
        <w:t xml:space="preserve">, není </w:t>
      </w:r>
      <w:r>
        <w:rPr>
          <w:rFonts w:ascii="Franklin Gothic Book" w:hAnsi="Franklin Gothic Book" w:cs="Arial"/>
          <w:sz w:val="22"/>
          <w:szCs w:val="22"/>
        </w:rPr>
        <w:t xml:space="preserve">kupující </w:t>
      </w:r>
      <w:r w:rsidRPr="001F29E5">
        <w:rPr>
          <w:rFonts w:ascii="Franklin Gothic Book" w:hAnsi="Franklin Gothic Book" w:cs="Arial"/>
          <w:sz w:val="22"/>
          <w:szCs w:val="22"/>
        </w:rPr>
        <w:t>povinen zahájit proces předání a převzetí zboží</w:t>
      </w:r>
      <w:r>
        <w:rPr>
          <w:rFonts w:ascii="Franklin Gothic Book" w:hAnsi="Franklin Gothic Book" w:cs="Arial"/>
          <w:sz w:val="22"/>
          <w:szCs w:val="22"/>
        </w:rPr>
        <w:t>.</w:t>
      </w:r>
    </w:p>
    <w:p w14:paraId="63BF64D1" w14:textId="77777777" w:rsidR="00C503E7" w:rsidRDefault="00C503E7" w:rsidP="00C503E7">
      <w:pPr>
        <w:pStyle w:val="Zkladntext"/>
        <w:spacing w:line="276" w:lineRule="auto"/>
        <w:ind w:right="0"/>
        <w:rPr>
          <w:rFonts w:ascii="Franklin Gothic Book" w:hAnsi="Franklin Gothic Book" w:cs="Arial"/>
          <w:sz w:val="22"/>
          <w:szCs w:val="22"/>
        </w:rPr>
      </w:pPr>
    </w:p>
    <w:p w14:paraId="7A48D319" w14:textId="77777777" w:rsidR="007E2FAB" w:rsidRDefault="00C503E7">
      <w:pPr>
        <w:pStyle w:val="Zkladntext"/>
        <w:widowControl w:val="0"/>
        <w:numPr>
          <w:ilvl w:val="0"/>
          <w:numId w:val="18"/>
        </w:numPr>
        <w:spacing w:line="276" w:lineRule="auto"/>
        <w:ind w:left="567" w:right="0" w:hanging="567"/>
        <w:rPr>
          <w:rFonts w:ascii="Franklin Gothic Book" w:hAnsi="Franklin Gothic Book" w:cs="Arial"/>
          <w:sz w:val="22"/>
          <w:szCs w:val="22"/>
        </w:rPr>
      </w:pPr>
      <w:r w:rsidRPr="00DD0FEC">
        <w:rPr>
          <w:rFonts w:ascii="Franklin Gothic Book" w:hAnsi="Franklin Gothic Book" w:cs="Arial"/>
          <w:sz w:val="22"/>
          <w:szCs w:val="22"/>
        </w:rPr>
        <w:t>V případě dodání zboží v ŽC na elektronickém nákladním listu (dále jen „</w:t>
      </w:r>
      <w:r w:rsidRPr="00DD0FEC">
        <w:rPr>
          <w:rFonts w:ascii="Franklin Gothic Book" w:hAnsi="Franklin Gothic Book" w:cs="Arial"/>
          <w:b/>
          <w:bCs/>
          <w:sz w:val="22"/>
          <w:szCs w:val="22"/>
        </w:rPr>
        <w:t>el. NL</w:t>
      </w:r>
      <w:r w:rsidRPr="00DD0FEC">
        <w:rPr>
          <w:rFonts w:ascii="Franklin Gothic Book" w:hAnsi="Franklin Gothic Book" w:cs="Arial"/>
          <w:sz w:val="22"/>
          <w:szCs w:val="22"/>
        </w:rPr>
        <w:t xml:space="preserve">“), je prodávající povinen k el. NL dodat přílohy dopravci tak, aby je dopravce společně s el. NL mohl použít ve svých dopravních systémech. Přílohami se v tomto smyslu rozumí </w:t>
      </w:r>
      <w:proofErr w:type="spellStart"/>
      <w:r w:rsidRPr="00DD0FEC">
        <w:rPr>
          <w:rFonts w:ascii="Franklin Gothic Book" w:hAnsi="Franklin Gothic Book" w:cs="Arial"/>
          <w:sz w:val="22"/>
          <w:szCs w:val="22"/>
        </w:rPr>
        <w:t>scan</w:t>
      </w:r>
      <w:proofErr w:type="spellEnd"/>
      <w:r w:rsidRPr="00DD0FEC">
        <w:rPr>
          <w:rFonts w:ascii="Franklin Gothic Book" w:hAnsi="Franklin Gothic Book" w:cs="Arial"/>
          <w:sz w:val="22"/>
          <w:szCs w:val="22"/>
        </w:rPr>
        <w:t xml:space="preserve"> DNL prodávajícího, atest a</w:t>
      </w:r>
      <w:r w:rsidR="002F054D" w:rsidRPr="00DD0FEC">
        <w:rPr>
          <w:rFonts w:ascii="Franklin Gothic Book" w:hAnsi="Franklin Gothic Book" w:cs="Arial"/>
          <w:sz w:val="22"/>
          <w:szCs w:val="22"/>
        </w:rPr>
        <w:t> </w:t>
      </w:r>
      <w:r w:rsidRPr="00DD0FEC">
        <w:rPr>
          <w:rFonts w:ascii="Franklin Gothic Book" w:hAnsi="Franklin Gothic Book" w:cs="Arial"/>
          <w:sz w:val="22"/>
          <w:szCs w:val="22"/>
        </w:rPr>
        <w:t>protokol o denaturaci.</w:t>
      </w:r>
      <w:r w:rsidR="003F63C5" w:rsidRPr="00DD0FEC">
        <w:rPr>
          <w:rFonts w:ascii="Franklin Gothic Book" w:hAnsi="Franklin Gothic Book" w:cs="Arial"/>
          <w:sz w:val="22"/>
          <w:szCs w:val="22"/>
        </w:rPr>
        <w:t xml:space="preserve"> </w:t>
      </w:r>
    </w:p>
    <w:p w14:paraId="67E0583C" w14:textId="045E896A" w:rsidR="00927640" w:rsidRPr="00DD0FEC" w:rsidRDefault="00927640" w:rsidP="007E2FAB">
      <w:pPr>
        <w:pStyle w:val="Zkladntext"/>
        <w:widowControl w:val="0"/>
        <w:spacing w:line="276" w:lineRule="auto"/>
        <w:ind w:right="0"/>
        <w:rPr>
          <w:rFonts w:ascii="Franklin Gothic Book" w:hAnsi="Franklin Gothic Book" w:cs="Arial"/>
          <w:sz w:val="22"/>
          <w:szCs w:val="22"/>
        </w:rPr>
      </w:pPr>
    </w:p>
    <w:p w14:paraId="7366A0FA" w14:textId="708396D9" w:rsidR="00B308D0" w:rsidRPr="00513722" w:rsidRDefault="00B308D0"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S</w:t>
      </w:r>
      <w:r>
        <w:rPr>
          <w:rFonts w:ascii="Franklin Gothic Book" w:hAnsi="Franklin Gothic Book" w:cs="Arial"/>
          <w:snapToGrid w:val="0"/>
          <w:color w:val="000000"/>
          <w:sz w:val="22"/>
          <w:szCs w:val="22"/>
        </w:rPr>
        <w:t>mluvní s</w:t>
      </w:r>
      <w:r w:rsidRPr="00513722">
        <w:rPr>
          <w:rFonts w:ascii="Franklin Gothic Book" w:hAnsi="Franklin Gothic Book" w:cs="Arial"/>
          <w:snapToGrid w:val="0"/>
          <w:color w:val="000000"/>
          <w:sz w:val="22"/>
          <w:szCs w:val="22"/>
        </w:rPr>
        <w:t>trany se dohodly, že jednotlivé dodávky zboží v obdobích se budou uskutečňovat až na základě písemných objednávek kupujícího, v</w:t>
      </w:r>
      <w:r>
        <w:rPr>
          <w:rFonts w:ascii="Franklin Gothic Book" w:hAnsi="Franklin Gothic Book" w:cs="Arial"/>
          <w:snapToGrid w:val="0"/>
          <w:color w:val="000000"/>
          <w:sz w:val="22"/>
          <w:szCs w:val="22"/>
        </w:rPr>
        <w:t xml:space="preserve"> </w:t>
      </w:r>
      <w:r w:rsidRPr="00513722">
        <w:rPr>
          <w:rFonts w:ascii="Franklin Gothic Book" w:hAnsi="Franklin Gothic Book" w:cs="Arial"/>
          <w:snapToGrid w:val="0"/>
          <w:color w:val="000000"/>
          <w:sz w:val="22"/>
          <w:szCs w:val="22"/>
        </w:rPr>
        <w:t>souladu s</w:t>
      </w:r>
      <w:r>
        <w:rPr>
          <w:rFonts w:ascii="Franklin Gothic Book" w:hAnsi="Franklin Gothic Book" w:cs="Arial"/>
          <w:snapToGrid w:val="0"/>
          <w:color w:val="000000"/>
          <w:sz w:val="22"/>
          <w:szCs w:val="22"/>
        </w:rPr>
        <w:t xml:space="preserve"> </w:t>
      </w:r>
      <w:r w:rsidRPr="00513722">
        <w:rPr>
          <w:rFonts w:ascii="Franklin Gothic Book" w:hAnsi="Franklin Gothic Book" w:cs="Arial"/>
          <w:snapToGrid w:val="0"/>
          <w:color w:val="000000"/>
          <w:sz w:val="22"/>
          <w:szCs w:val="22"/>
        </w:rPr>
        <w:t>pravidly a podmínkami upravenými touto smlouvou (</w:t>
      </w:r>
      <w:r w:rsidR="002D6AAC">
        <w:rPr>
          <w:rFonts w:ascii="Franklin Gothic Book" w:hAnsi="Franklin Gothic Book" w:cs="Arial"/>
          <w:snapToGrid w:val="0"/>
          <w:color w:val="000000"/>
          <w:sz w:val="22"/>
          <w:szCs w:val="22"/>
        </w:rPr>
        <w:t xml:space="preserve">výše a </w:t>
      </w:r>
      <w:r w:rsidRPr="00513722">
        <w:rPr>
          <w:rFonts w:ascii="Franklin Gothic Book" w:hAnsi="Franklin Gothic Book" w:cs="Arial"/>
          <w:snapToGrid w:val="0"/>
          <w:color w:val="000000"/>
          <w:sz w:val="22"/>
          <w:szCs w:val="22"/>
        </w:rPr>
        <w:t>dále také jen „</w:t>
      </w:r>
      <w:r w:rsidRPr="001B6F81">
        <w:rPr>
          <w:rFonts w:ascii="Franklin Gothic Book" w:hAnsi="Franklin Gothic Book" w:cs="Arial"/>
          <w:b/>
          <w:bCs/>
          <w:snapToGrid w:val="0"/>
          <w:color w:val="000000"/>
          <w:sz w:val="22"/>
          <w:szCs w:val="22"/>
        </w:rPr>
        <w:t>objednávka</w:t>
      </w:r>
      <w:r w:rsidRPr="00513722">
        <w:rPr>
          <w:rFonts w:ascii="Franklin Gothic Book" w:hAnsi="Franklin Gothic Book" w:cs="Arial"/>
          <w:snapToGrid w:val="0"/>
          <w:color w:val="000000"/>
          <w:sz w:val="22"/>
          <w:szCs w:val="22"/>
        </w:rPr>
        <w:t xml:space="preserve">“). Objednávky jsou závazné a </w:t>
      </w:r>
      <w:r>
        <w:rPr>
          <w:rFonts w:ascii="Franklin Gothic Book" w:hAnsi="Franklin Gothic Book" w:cs="Arial"/>
          <w:snapToGrid w:val="0"/>
          <w:color w:val="000000"/>
          <w:sz w:val="22"/>
          <w:szCs w:val="22"/>
        </w:rPr>
        <w:t>budou zasílán</w:t>
      </w:r>
      <w:r w:rsidR="00653915">
        <w:rPr>
          <w:rFonts w:ascii="Franklin Gothic Book" w:hAnsi="Franklin Gothic Book" w:cs="Arial"/>
          <w:snapToGrid w:val="0"/>
          <w:color w:val="000000"/>
          <w:sz w:val="22"/>
          <w:szCs w:val="22"/>
        </w:rPr>
        <w:t>y</w:t>
      </w:r>
      <w:r>
        <w:rPr>
          <w:rFonts w:ascii="Franklin Gothic Book" w:hAnsi="Franklin Gothic Book" w:cs="Arial"/>
          <w:snapToGrid w:val="0"/>
          <w:color w:val="000000"/>
          <w:sz w:val="22"/>
          <w:szCs w:val="22"/>
        </w:rPr>
        <w:t xml:space="preserve"> na kontaktní adresu prodávajícího.</w:t>
      </w:r>
    </w:p>
    <w:p w14:paraId="433A917A" w14:textId="77777777" w:rsidR="00B308D0" w:rsidRPr="00513722" w:rsidRDefault="00B308D0" w:rsidP="00B308D0">
      <w:pPr>
        <w:pStyle w:val="Zkladntext"/>
        <w:widowControl w:val="0"/>
        <w:spacing w:line="276" w:lineRule="auto"/>
        <w:ind w:right="0" w:firstLine="11"/>
        <w:rPr>
          <w:rFonts w:ascii="Franklin Gothic Book" w:hAnsi="Franklin Gothic Book" w:cs="Arial"/>
          <w:snapToGrid w:val="0"/>
          <w:color w:val="000000"/>
          <w:sz w:val="22"/>
          <w:szCs w:val="22"/>
        </w:rPr>
      </w:pPr>
    </w:p>
    <w:p w14:paraId="38EBDC7F" w14:textId="77777777" w:rsidR="00B308D0" w:rsidRPr="00513722" w:rsidRDefault="00B308D0"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Objednávka musí obsahovat tyto údaje:</w:t>
      </w:r>
    </w:p>
    <w:p w14:paraId="4B76D28C" w14:textId="77777777"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název zboží (dle platných technických norem),</w:t>
      </w:r>
    </w:p>
    <w:p w14:paraId="2878199B" w14:textId="77777777"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množství zboží,</w:t>
      </w:r>
    </w:p>
    <w:p w14:paraId="227B137F" w14:textId="2045F6A6"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míst</w:t>
      </w:r>
      <w:r>
        <w:rPr>
          <w:rFonts w:ascii="Franklin Gothic Book" w:hAnsi="Franklin Gothic Book" w:cs="Arial"/>
          <w:snapToGrid w:val="0"/>
          <w:color w:val="000000"/>
          <w:sz w:val="22"/>
          <w:szCs w:val="22"/>
        </w:rPr>
        <w:t>o plnění,</w:t>
      </w:r>
    </w:p>
    <w:p w14:paraId="66A7ADDA" w14:textId="52E32C30"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 xml:space="preserve">datum dodání </w:t>
      </w:r>
      <w:r>
        <w:rPr>
          <w:rFonts w:ascii="Franklin Gothic Book" w:hAnsi="Franklin Gothic Book" w:cs="Arial"/>
          <w:snapToGrid w:val="0"/>
          <w:color w:val="000000"/>
          <w:sz w:val="22"/>
          <w:szCs w:val="22"/>
        </w:rPr>
        <w:t>do místa plnění</w:t>
      </w:r>
      <w:r w:rsidRPr="00513722">
        <w:rPr>
          <w:rFonts w:ascii="Franklin Gothic Book" w:hAnsi="Franklin Gothic Book" w:cs="Arial"/>
          <w:snapToGrid w:val="0"/>
          <w:color w:val="000000"/>
          <w:sz w:val="22"/>
          <w:szCs w:val="22"/>
        </w:rPr>
        <w:t>,</w:t>
      </w:r>
    </w:p>
    <w:p w14:paraId="49C55F4F" w14:textId="77777777"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cenu zboží,</w:t>
      </w:r>
    </w:p>
    <w:p w14:paraId="62D7EE81" w14:textId="77777777" w:rsidR="00B24594"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maximální hodnotu parametru produkce emisí skleníkových plynů (gCO</w:t>
      </w:r>
      <w:r w:rsidRPr="001B6F81">
        <w:rPr>
          <w:rFonts w:ascii="Franklin Gothic Book" w:hAnsi="Franklin Gothic Book" w:cs="Arial"/>
          <w:snapToGrid w:val="0"/>
          <w:color w:val="000000"/>
          <w:sz w:val="22"/>
          <w:szCs w:val="22"/>
          <w:vertAlign w:val="subscript"/>
        </w:rPr>
        <w:t>2ekv</w:t>
      </w:r>
      <w:r w:rsidRPr="00513722">
        <w:rPr>
          <w:rFonts w:ascii="Franklin Gothic Book" w:hAnsi="Franklin Gothic Book" w:cs="Arial"/>
          <w:snapToGrid w:val="0"/>
          <w:color w:val="000000"/>
          <w:sz w:val="22"/>
          <w:szCs w:val="22"/>
        </w:rPr>
        <w:t>/MJ)</w:t>
      </w:r>
      <w:r>
        <w:rPr>
          <w:rFonts w:ascii="Franklin Gothic Book" w:hAnsi="Franklin Gothic Book" w:cs="Arial"/>
          <w:snapToGrid w:val="0"/>
          <w:color w:val="000000"/>
          <w:sz w:val="22"/>
          <w:szCs w:val="22"/>
        </w:rPr>
        <w:t xml:space="preserve"> nebo vstupní surovinu</w:t>
      </w:r>
      <w:r w:rsidR="00B24594">
        <w:rPr>
          <w:rFonts w:ascii="Franklin Gothic Book" w:hAnsi="Franklin Gothic Book" w:cs="Arial"/>
          <w:snapToGrid w:val="0"/>
          <w:color w:val="000000"/>
          <w:sz w:val="22"/>
          <w:szCs w:val="22"/>
        </w:rPr>
        <w:t>,</w:t>
      </w:r>
    </w:p>
    <w:p w14:paraId="33E62EBE" w14:textId="5BE0F9EE" w:rsidR="00B308D0" w:rsidRPr="00513722" w:rsidRDefault="00B24594"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Pr>
          <w:rFonts w:ascii="Franklin Gothic Book" w:hAnsi="Franklin Gothic Book" w:cs="Arial"/>
          <w:snapToGrid w:val="0"/>
          <w:color w:val="000000"/>
          <w:sz w:val="22"/>
          <w:szCs w:val="22"/>
        </w:rPr>
        <w:t xml:space="preserve">další náležitosti podle této smlouvy nebo požadavku </w:t>
      </w:r>
      <w:r w:rsidR="002D6AAC">
        <w:rPr>
          <w:rFonts w:ascii="Franklin Gothic Book" w:hAnsi="Franklin Gothic Book" w:cs="Arial"/>
          <w:snapToGrid w:val="0"/>
          <w:color w:val="000000"/>
          <w:sz w:val="22"/>
          <w:szCs w:val="22"/>
        </w:rPr>
        <w:t>kupujícího</w:t>
      </w:r>
      <w:r w:rsidR="00B308D0">
        <w:rPr>
          <w:rFonts w:ascii="Franklin Gothic Book" w:hAnsi="Franklin Gothic Book" w:cs="Arial"/>
          <w:snapToGrid w:val="0"/>
          <w:color w:val="000000"/>
          <w:sz w:val="22"/>
          <w:szCs w:val="22"/>
        </w:rPr>
        <w:t>.</w:t>
      </w:r>
    </w:p>
    <w:p w14:paraId="139195E1" w14:textId="20E0FBD8" w:rsidR="00CD647D" w:rsidRDefault="00CD647D" w:rsidP="005763C1">
      <w:pPr>
        <w:spacing w:line="276" w:lineRule="auto"/>
        <w:ind w:left="567" w:hanging="556"/>
        <w:jc w:val="both"/>
        <w:rPr>
          <w:rFonts w:ascii="Franklin Gothic Book" w:hAnsi="Franklin Gothic Book" w:cs="Arial"/>
          <w:strike/>
          <w:color w:val="000000"/>
          <w:sz w:val="22"/>
          <w:szCs w:val="22"/>
        </w:rPr>
      </w:pPr>
    </w:p>
    <w:p w14:paraId="20C04E03" w14:textId="39CA4A33" w:rsidR="00B308D0" w:rsidRPr="00B308D0" w:rsidRDefault="00537696"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r w:rsidRPr="00537696">
        <w:rPr>
          <w:rFonts w:ascii="Franklin Gothic Book" w:hAnsi="Franklin Gothic Book" w:cs="Arial"/>
          <w:snapToGrid w:val="0"/>
          <w:color w:val="000000"/>
          <w:sz w:val="22"/>
          <w:szCs w:val="22"/>
        </w:rPr>
        <w:t>V případě dodávek na paritě DAP</w:t>
      </w:r>
      <w:r>
        <w:rPr>
          <w:rFonts w:ascii="Franklin Gothic Book" w:hAnsi="Franklin Gothic Book" w:cs="Arial"/>
          <w:snapToGrid w:val="0"/>
          <w:color w:val="000000"/>
          <w:sz w:val="22"/>
          <w:szCs w:val="22"/>
        </w:rPr>
        <w:t xml:space="preserve"> nebo</w:t>
      </w:r>
      <w:r w:rsidRPr="00537696">
        <w:rPr>
          <w:rFonts w:ascii="Franklin Gothic Book" w:hAnsi="Franklin Gothic Book" w:cs="Arial"/>
          <w:snapToGrid w:val="0"/>
          <w:color w:val="000000"/>
          <w:sz w:val="22"/>
          <w:szCs w:val="22"/>
        </w:rPr>
        <w:t xml:space="preserve"> DDP dle </w:t>
      </w:r>
      <w:proofErr w:type="spellStart"/>
      <w:r w:rsidRPr="00537696">
        <w:rPr>
          <w:rFonts w:ascii="Franklin Gothic Book" w:hAnsi="Franklin Gothic Book" w:cs="Arial"/>
          <w:snapToGrid w:val="0"/>
          <w:color w:val="000000"/>
          <w:sz w:val="22"/>
          <w:szCs w:val="22"/>
        </w:rPr>
        <w:t>Incoterms</w:t>
      </w:r>
      <w:proofErr w:type="spellEnd"/>
      <w:r w:rsidRPr="00537696">
        <w:rPr>
          <w:rFonts w:ascii="Franklin Gothic Book" w:hAnsi="Franklin Gothic Book" w:cs="Arial"/>
          <w:snapToGrid w:val="0"/>
          <w:color w:val="000000"/>
          <w:sz w:val="22"/>
          <w:szCs w:val="22"/>
        </w:rPr>
        <w:t xml:space="preserve"> 20</w:t>
      </w:r>
      <w:r w:rsidR="00DD0FEC">
        <w:rPr>
          <w:rFonts w:ascii="Franklin Gothic Book" w:hAnsi="Franklin Gothic Book" w:cs="Arial"/>
          <w:snapToGrid w:val="0"/>
          <w:color w:val="000000"/>
          <w:sz w:val="22"/>
          <w:szCs w:val="22"/>
        </w:rPr>
        <w:t>20</w:t>
      </w:r>
      <w:r w:rsidRPr="00537696">
        <w:rPr>
          <w:rFonts w:ascii="Franklin Gothic Book" w:hAnsi="Franklin Gothic Book" w:cs="Arial"/>
          <w:snapToGrid w:val="0"/>
          <w:color w:val="000000"/>
          <w:sz w:val="22"/>
          <w:szCs w:val="22"/>
        </w:rPr>
        <w:t xml:space="preserve"> se za dodržení termínu dodání považuje potvrzení příjmu zboží v průvodních dokladech na skladě kupujícího</w:t>
      </w:r>
      <w:r>
        <w:rPr>
          <w:rFonts w:ascii="Franklin Gothic Book" w:hAnsi="Franklin Gothic Book" w:cs="Arial"/>
          <w:snapToGrid w:val="0"/>
          <w:color w:val="000000"/>
          <w:sz w:val="22"/>
          <w:szCs w:val="22"/>
        </w:rPr>
        <w:t>.</w:t>
      </w:r>
      <w:r w:rsidR="00F158F8">
        <w:rPr>
          <w:rFonts w:ascii="Franklin Gothic Book" w:hAnsi="Franklin Gothic Book" w:cs="Arial"/>
          <w:snapToGrid w:val="0"/>
          <w:color w:val="000000"/>
          <w:sz w:val="22"/>
          <w:szCs w:val="22"/>
        </w:rPr>
        <w:t xml:space="preserve"> </w:t>
      </w:r>
      <w:r w:rsidR="00974857" w:rsidRPr="00974857">
        <w:rPr>
          <w:rFonts w:ascii="Franklin Gothic Book" w:hAnsi="Franklin Gothic Book" w:cs="Arial"/>
          <w:color w:val="000000"/>
          <w:sz w:val="22"/>
          <w:szCs w:val="22"/>
        </w:rPr>
        <w:t xml:space="preserve">Veškeré náklady </w:t>
      </w:r>
      <w:r w:rsidR="00974857" w:rsidRPr="00974857">
        <w:rPr>
          <w:rFonts w:ascii="Franklin Gothic Book" w:hAnsi="Franklin Gothic Book" w:cs="Arial"/>
          <w:snapToGrid w:val="0"/>
          <w:color w:val="000000"/>
          <w:sz w:val="22"/>
          <w:szCs w:val="22"/>
        </w:rPr>
        <w:t>na</w:t>
      </w:r>
      <w:r w:rsidR="00974857" w:rsidRPr="00974857">
        <w:rPr>
          <w:rFonts w:ascii="Franklin Gothic Book" w:hAnsi="Franklin Gothic Book" w:cs="Arial"/>
          <w:color w:val="000000"/>
          <w:sz w:val="22"/>
          <w:szCs w:val="22"/>
        </w:rPr>
        <w:t xml:space="preserve"> dodání zboží </w:t>
      </w:r>
      <w:r w:rsidR="00974857">
        <w:rPr>
          <w:rFonts w:ascii="Franklin Gothic Book" w:hAnsi="Franklin Gothic Book" w:cs="Arial"/>
          <w:color w:val="000000"/>
          <w:sz w:val="22"/>
          <w:szCs w:val="22"/>
        </w:rPr>
        <w:t>kupujícímu</w:t>
      </w:r>
      <w:r w:rsidR="00974857" w:rsidRPr="00974857">
        <w:rPr>
          <w:rFonts w:ascii="Franklin Gothic Book" w:hAnsi="Franklin Gothic Book" w:cs="Arial"/>
          <w:color w:val="000000"/>
          <w:sz w:val="22"/>
          <w:szCs w:val="22"/>
        </w:rPr>
        <w:t xml:space="preserve">, stejně jako náklady na zaslání prázdných železničních </w:t>
      </w:r>
      <w:r w:rsidR="00974857" w:rsidRPr="00927640">
        <w:rPr>
          <w:rFonts w:ascii="Franklin Gothic Book" w:hAnsi="Franklin Gothic Book" w:cs="Arial"/>
          <w:snapToGrid w:val="0"/>
          <w:color w:val="000000"/>
          <w:sz w:val="22"/>
          <w:szCs w:val="22"/>
        </w:rPr>
        <w:t>cisteren</w:t>
      </w:r>
      <w:r w:rsidR="00974857" w:rsidRPr="00974857">
        <w:rPr>
          <w:rFonts w:ascii="Franklin Gothic Book" w:hAnsi="Franklin Gothic Book" w:cs="Arial"/>
          <w:color w:val="000000"/>
          <w:sz w:val="22"/>
          <w:szCs w:val="22"/>
        </w:rPr>
        <w:t xml:space="preserve"> zpět </w:t>
      </w:r>
      <w:r w:rsidR="00974857">
        <w:rPr>
          <w:rFonts w:ascii="Franklin Gothic Book" w:hAnsi="Franklin Gothic Book" w:cs="Arial"/>
          <w:color w:val="000000"/>
          <w:sz w:val="22"/>
          <w:szCs w:val="22"/>
        </w:rPr>
        <w:t>prodávajícímu</w:t>
      </w:r>
      <w:r w:rsidR="00974857" w:rsidRPr="00974857">
        <w:rPr>
          <w:rFonts w:ascii="Franklin Gothic Book" w:hAnsi="Franklin Gothic Book" w:cs="Arial"/>
          <w:color w:val="000000"/>
          <w:sz w:val="22"/>
          <w:szCs w:val="22"/>
        </w:rPr>
        <w:t xml:space="preserve">, nese </w:t>
      </w:r>
      <w:r w:rsidR="00974857">
        <w:rPr>
          <w:rFonts w:ascii="Franklin Gothic Book" w:hAnsi="Franklin Gothic Book" w:cs="Arial"/>
          <w:color w:val="000000"/>
          <w:sz w:val="22"/>
          <w:szCs w:val="22"/>
        </w:rPr>
        <w:t>prodávající.</w:t>
      </w:r>
    </w:p>
    <w:p w14:paraId="64703123" w14:textId="5216375C" w:rsidR="00695F3B" w:rsidRDefault="00695F3B" w:rsidP="005763C1">
      <w:pPr>
        <w:pStyle w:val="Zkladntext"/>
        <w:widowControl w:val="0"/>
        <w:spacing w:line="276" w:lineRule="auto"/>
        <w:ind w:left="567" w:right="0" w:hanging="556"/>
        <w:rPr>
          <w:rFonts w:ascii="Franklin Gothic Book" w:hAnsi="Franklin Gothic Book" w:cs="Arial"/>
          <w:sz w:val="22"/>
          <w:szCs w:val="22"/>
        </w:rPr>
      </w:pPr>
    </w:p>
    <w:p w14:paraId="303F25BD" w14:textId="242C8358" w:rsidR="003F198D" w:rsidRPr="003F198D" w:rsidRDefault="003F198D"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r w:rsidRPr="003F198D">
        <w:rPr>
          <w:rFonts w:ascii="Franklin Gothic Book" w:hAnsi="Franklin Gothic Book" w:cs="Arial"/>
          <w:color w:val="000000"/>
          <w:sz w:val="22"/>
          <w:szCs w:val="22"/>
        </w:rPr>
        <w:t xml:space="preserve">Po dodání zboží do místa plnění v souladu s touto </w:t>
      </w:r>
      <w:r>
        <w:rPr>
          <w:rFonts w:ascii="Franklin Gothic Book" w:hAnsi="Franklin Gothic Book" w:cs="Arial"/>
          <w:color w:val="000000"/>
          <w:sz w:val="22"/>
          <w:szCs w:val="22"/>
        </w:rPr>
        <w:t>smlouvou</w:t>
      </w:r>
      <w:r w:rsidRPr="003F198D">
        <w:rPr>
          <w:rFonts w:ascii="Franklin Gothic Book" w:hAnsi="Franklin Gothic Book" w:cs="Arial"/>
          <w:color w:val="000000"/>
          <w:sz w:val="22"/>
          <w:szCs w:val="22"/>
        </w:rPr>
        <w:t xml:space="preserve"> zahájí </w:t>
      </w:r>
      <w:r>
        <w:rPr>
          <w:rFonts w:ascii="Franklin Gothic Book" w:hAnsi="Franklin Gothic Book" w:cs="Arial"/>
          <w:color w:val="000000"/>
          <w:sz w:val="22"/>
          <w:szCs w:val="22"/>
        </w:rPr>
        <w:t xml:space="preserve">kupující </w:t>
      </w:r>
      <w:r w:rsidRPr="003F198D">
        <w:rPr>
          <w:rFonts w:ascii="Franklin Gothic Book" w:hAnsi="Franklin Gothic Book" w:cs="Arial"/>
          <w:color w:val="000000"/>
          <w:sz w:val="22"/>
          <w:szCs w:val="22"/>
        </w:rPr>
        <w:t>proces předání a</w:t>
      </w:r>
      <w:r w:rsidR="006A05F1">
        <w:rPr>
          <w:rFonts w:ascii="Franklin Gothic Book" w:hAnsi="Franklin Gothic Book" w:cs="Arial"/>
          <w:color w:val="000000"/>
          <w:sz w:val="22"/>
          <w:szCs w:val="22"/>
        </w:rPr>
        <w:t> </w:t>
      </w:r>
      <w:r w:rsidRPr="003F198D">
        <w:rPr>
          <w:rFonts w:ascii="Franklin Gothic Book" w:hAnsi="Franklin Gothic Book" w:cs="Arial"/>
          <w:color w:val="000000"/>
          <w:sz w:val="22"/>
          <w:szCs w:val="22"/>
        </w:rPr>
        <w:t xml:space="preserve">převzetí za podmínek této </w:t>
      </w:r>
      <w:r w:rsidR="009B1C34">
        <w:rPr>
          <w:rFonts w:ascii="Franklin Gothic Book" w:hAnsi="Franklin Gothic Book" w:cs="Arial"/>
          <w:color w:val="000000"/>
          <w:sz w:val="22"/>
          <w:szCs w:val="22"/>
        </w:rPr>
        <w:t>smlouvy</w:t>
      </w:r>
      <w:r w:rsidRPr="003F198D">
        <w:rPr>
          <w:rFonts w:ascii="Franklin Gothic Book" w:hAnsi="Franklin Gothic Book" w:cs="Arial"/>
          <w:color w:val="000000"/>
          <w:sz w:val="22"/>
          <w:szCs w:val="22"/>
        </w:rPr>
        <w:t xml:space="preserve"> (ověřování kvality a kvantity dodaného zboží a</w:t>
      </w:r>
      <w:r w:rsidR="006A05F1">
        <w:rPr>
          <w:rFonts w:ascii="Franklin Gothic Book" w:hAnsi="Franklin Gothic Book" w:cs="Arial"/>
          <w:color w:val="000000"/>
          <w:sz w:val="22"/>
          <w:szCs w:val="22"/>
        </w:rPr>
        <w:t> </w:t>
      </w:r>
      <w:r w:rsidRPr="003F198D">
        <w:rPr>
          <w:rFonts w:ascii="Franklin Gothic Book" w:hAnsi="Franklin Gothic Book" w:cs="Arial"/>
          <w:color w:val="000000"/>
          <w:sz w:val="22"/>
          <w:szCs w:val="22"/>
        </w:rPr>
        <w:t xml:space="preserve">dokladů, zahájení stáčení zboží apod.). Smluvní strany se dohodly, že k převzetí zboží dochází až </w:t>
      </w:r>
      <w:r w:rsidR="0091311D" w:rsidRPr="0091311D">
        <w:rPr>
          <w:rFonts w:ascii="Franklin Gothic Book" w:hAnsi="Franklin Gothic Book" w:cs="Arial"/>
          <w:color w:val="000000"/>
          <w:sz w:val="22"/>
          <w:szCs w:val="22"/>
        </w:rPr>
        <w:t>potvrzením SAD dokladů</w:t>
      </w:r>
      <w:r w:rsidRPr="003F198D">
        <w:rPr>
          <w:rFonts w:ascii="Franklin Gothic Book" w:hAnsi="Franklin Gothic Book" w:cs="Arial"/>
          <w:color w:val="000000"/>
          <w:sz w:val="22"/>
          <w:szCs w:val="22"/>
        </w:rPr>
        <w:t xml:space="preserve">. </w:t>
      </w:r>
      <w:r>
        <w:rPr>
          <w:rFonts w:ascii="Franklin Gothic Book" w:hAnsi="Franklin Gothic Book" w:cs="Arial"/>
          <w:color w:val="000000"/>
          <w:sz w:val="22"/>
          <w:szCs w:val="22"/>
        </w:rPr>
        <w:t xml:space="preserve">Kupující </w:t>
      </w:r>
      <w:r w:rsidRPr="003F198D">
        <w:rPr>
          <w:rFonts w:ascii="Franklin Gothic Book" w:hAnsi="Franklin Gothic Book" w:cs="Arial"/>
          <w:color w:val="000000"/>
          <w:sz w:val="22"/>
          <w:szCs w:val="22"/>
        </w:rPr>
        <w:t xml:space="preserve">je oprávněn během procesu předání a převzetí odmítnout převzetí zboží v případech, kdy mu to tato </w:t>
      </w:r>
      <w:r>
        <w:rPr>
          <w:rFonts w:ascii="Franklin Gothic Book" w:hAnsi="Franklin Gothic Book" w:cs="Arial"/>
          <w:color w:val="000000"/>
          <w:sz w:val="22"/>
          <w:szCs w:val="22"/>
        </w:rPr>
        <w:t xml:space="preserve">smlouva </w:t>
      </w:r>
      <w:r w:rsidRPr="003F198D">
        <w:rPr>
          <w:rFonts w:ascii="Franklin Gothic Book" w:hAnsi="Franklin Gothic Book" w:cs="Arial"/>
          <w:color w:val="000000"/>
          <w:sz w:val="22"/>
          <w:szCs w:val="22"/>
        </w:rPr>
        <w:t>umožňuje.</w:t>
      </w:r>
    </w:p>
    <w:p w14:paraId="0E352E51" w14:textId="77777777" w:rsidR="003F198D" w:rsidRPr="003F198D" w:rsidRDefault="003F198D" w:rsidP="005D68AB">
      <w:pPr>
        <w:pStyle w:val="Zkladntext"/>
        <w:widowControl w:val="0"/>
        <w:spacing w:line="276" w:lineRule="auto"/>
        <w:ind w:right="0"/>
        <w:rPr>
          <w:rFonts w:ascii="Franklin Gothic Book" w:hAnsi="Franklin Gothic Book" w:cs="Arial"/>
          <w:color w:val="000000"/>
          <w:sz w:val="22"/>
          <w:szCs w:val="22"/>
        </w:rPr>
      </w:pPr>
    </w:p>
    <w:p w14:paraId="3956B3FE" w14:textId="55EA221A" w:rsidR="003F198D" w:rsidRPr="003F198D" w:rsidRDefault="005D68AB"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r>
        <w:rPr>
          <w:rFonts w:ascii="Franklin Gothic Book" w:hAnsi="Franklin Gothic Book" w:cs="Arial"/>
          <w:color w:val="000000"/>
          <w:sz w:val="22"/>
          <w:szCs w:val="22"/>
        </w:rPr>
        <w:t>Kupující</w:t>
      </w:r>
      <w:r w:rsidR="003F198D" w:rsidRPr="003F198D">
        <w:rPr>
          <w:rFonts w:ascii="Franklin Gothic Book" w:hAnsi="Franklin Gothic Book" w:cs="Arial"/>
          <w:color w:val="000000"/>
          <w:sz w:val="22"/>
          <w:szCs w:val="22"/>
        </w:rPr>
        <w:t xml:space="preserve"> nabývá vlastnické právo ke zboží jeho převzetím. Nebezpečí škody na zboží přechází na </w:t>
      </w:r>
      <w:r>
        <w:rPr>
          <w:rFonts w:ascii="Franklin Gothic Book" w:hAnsi="Franklin Gothic Book" w:cs="Arial"/>
          <w:color w:val="000000"/>
          <w:sz w:val="22"/>
          <w:szCs w:val="22"/>
        </w:rPr>
        <w:t xml:space="preserve">kupujícího </w:t>
      </w:r>
      <w:r w:rsidR="003F198D" w:rsidRPr="003F198D">
        <w:rPr>
          <w:rFonts w:ascii="Franklin Gothic Book" w:hAnsi="Franklin Gothic Book" w:cs="Arial"/>
          <w:color w:val="000000"/>
          <w:sz w:val="22"/>
          <w:szCs w:val="22"/>
        </w:rPr>
        <w:t>převzetím zboží.</w:t>
      </w:r>
    </w:p>
    <w:p w14:paraId="7D340DC5" w14:textId="29B93B35" w:rsidR="00974857" w:rsidRDefault="00974857" w:rsidP="005763C1">
      <w:pPr>
        <w:pStyle w:val="Zkladntext"/>
        <w:widowControl w:val="0"/>
        <w:spacing w:line="276" w:lineRule="auto"/>
        <w:ind w:left="567" w:right="0" w:hanging="556"/>
        <w:rPr>
          <w:rFonts w:ascii="Franklin Gothic Book" w:hAnsi="Franklin Gothic Book" w:cs="Arial"/>
          <w:sz w:val="22"/>
          <w:szCs w:val="22"/>
        </w:rPr>
      </w:pPr>
    </w:p>
    <w:p w14:paraId="42212DA8" w14:textId="7A4C4F27" w:rsidR="006A05F1" w:rsidRPr="006A05F1" w:rsidRDefault="006A05F1"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r w:rsidRPr="006A05F1">
        <w:rPr>
          <w:rFonts w:ascii="Franklin Gothic Book" w:hAnsi="Franklin Gothic Book" w:cs="Arial"/>
          <w:color w:val="000000"/>
          <w:sz w:val="22"/>
          <w:szCs w:val="22"/>
        </w:rPr>
        <w:t xml:space="preserve">V případě, že bude </w:t>
      </w:r>
      <w:r>
        <w:rPr>
          <w:rFonts w:ascii="Franklin Gothic Book" w:hAnsi="Franklin Gothic Book" w:cs="Arial"/>
          <w:color w:val="000000"/>
          <w:sz w:val="22"/>
          <w:szCs w:val="22"/>
        </w:rPr>
        <w:t>prodávající</w:t>
      </w:r>
      <w:r w:rsidRPr="006A05F1">
        <w:rPr>
          <w:rFonts w:ascii="Franklin Gothic Book" w:hAnsi="Franklin Gothic Book" w:cs="Arial"/>
          <w:color w:val="000000"/>
          <w:sz w:val="22"/>
          <w:szCs w:val="22"/>
        </w:rPr>
        <w:t xml:space="preserve"> expedovat zboží ve vozech volného oběhu, je povinen o této skutečnosti předem informovat </w:t>
      </w:r>
      <w:r>
        <w:rPr>
          <w:rFonts w:ascii="Franklin Gothic Book" w:hAnsi="Franklin Gothic Book" w:cs="Arial"/>
          <w:color w:val="000000"/>
          <w:sz w:val="22"/>
          <w:szCs w:val="22"/>
        </w:rPr>
        <w:t>kupujícího</w:t>
      </w:r>
      <w:r w:rsidRPr="006A05F1">
        <w:rPr>
          <w:rFonts w:ascii="Franklin Gothic Book" w:hAnsi="Franklin Gothic Book" w:cs="Arial"/>
          <w:color w:val="000000"/>
          <w:sz w:val="22"/>
          <w:szCs w:val="22"/>
        </w:rPr>
        <w:t>, a to nejpozději sedm (7) kalendářních dní před dnem expedice zboží</w:t>
      </w:r>
      <w:r>
        <w:rPr>
          <w:rFonts w:ascii="Franklin Gothic Book" w:hAnsi="Franklin Gothic Book" w:cs="Arial"/>
          <w:color w:val="000000"/>
          <w:sz w:val="22"/>
          <w:szCs w:val="22"/>
        </w:rPr>
        <w:t>.</w:t>
      </w:r>
    </w:p>
    <w:p w14:paraId="352E5BA1" w14:textId="20504963" w:rsidR="00974857" w:rsidRDefault="00974857" w:rsidP="005763C1">
      <w:pPr>
        <w:pStyle w:val="Zkladntext"/>
        <w:widowControl w:val="0"/>
        <w:spacing w:line="276" w:lineRule="auto"/>
        <w:ind w:left="567" w:right="0" w:hanging="556"/>
        <w:rPr>
          <w:rFonts w:ascii="Franklin Gothic Book" w:hAnsi="Franklin Gothic Book" w:cs="Arial"/>
          <w:sz w:val="22"/>
          <w:szCs w:val="22"/>
        </w:rPr>
      </w:pPr>
    </w:p>
    <w:p w14:paraId="431C114A" w14:textId="7FD4234C" w:rsidR="006A05F1" w:rsidRPr="006A05F1" w:rsidRDefault="006A05F1"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bookmarkStart w:id="10" w:name="_Hlk84251565"/>
      <w:r>
        <w:rPr>
          <w:rFonts w:ascii="Franklin Gothic Book" w:hAnsi="Franklin Gothic Book" w:cs="Arial"/>
          <w:color w:val="000000"/>
          <w:sz w:val="22"/>
          <w:szCs w:val="22"/>
        </w:rPr>
        <w:t>Kupující</w:t>
      </w:r>
      <w:r w:rsidRPr="006A05F1">
        <w:rPr>
          <w:rFonts w:ascii="Franklin Gothic Book" w:hAnsi="Franklin Gothic Book" w:cs="Arial"/>
          <w:color w:val="000000"/>
          <w:sz w:val="22"/>
          <w:szCs w:val="22"/>
        </w:rPr>
        <w:t xml:space="preserve"> nepřebírá odpovědnost za důsledky vyplývající z možné změny legislativy v České republice včetně příslušného Metodického pokynu MŽP pro osoby autorizované k certifikaci procesu výrobního řetězce udržitelných biopaliv a ověřování zprávy o emisích u dodavatelů pohonných hmot (včetně relevantních změn a náhrad), a tím vynucené změny zadání, předmětu plnění apod</w:t>
      </w:r>
      <w:bookmarkEnd w:id="10"/>
      <w:r>
        <w:rPr>
          <w:rFonts w:ascii="Franklin Gothic Book" w:hAnsi="Franklin Gothic Book" w:cs="Arial"/>
          <w:color w:val="000000"/>
          <w:sz w:val="22"/>
          <w:szCs w:val="22"/>
        </w:rPr>
        <w:t>.</w:t>
      </w:r>
    </w:p>
    <w:p w14:paraId="099EBBBF" w14:textId="1A81F553" w:rsidR="00695F3B" w:rsidRDefault="00695F3B" w:rsidP="005763C1">
      <w:pPr>
        <w:pStyle w:val="Zkladntext"/>
        <w:widowControl w:val="0"/>
        <w:spacing w:line="276" w:lineRule="auto"/>
        <w:ind w:left="567" w:right="0" w:hanging="556"/>
        <w:rPr>
          <w:rFonts w:ascii="Franklin Gothic Book" w:hAnsi="Franklin Gothic Book" w:cs="Arial"/>
          <w:color w:val="000000"/>
          <w:sz w:val="22"/>
          <w:szCs w:val="22"/>
        </w:rPr>
      </w:pPr>
    </w:p>
    <w:p w14:paraId="4E2C88E1" w14:textId="29D49FAD" w:rsidR="00927640" w:rsidRPr="005763C1" w:rsidRDefault="00927640" w:rsidP="00CF2D01">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V</w:t>
      </w:r>
      <w:r>
        <w:rPr>
          <w:rFonts w:ascii="Franklin Gothic Book" w:hAnsi="Franklin Gothic Book" w:cs="Arial"/>
          <w:b/>
          <w:sz w:val="22"/>
          <w:szCs w:val="22"/>
        </w:rPr>
        <w:t>III</w:t>
      </w:r>
      <w:r w:rsidRPr="005763C1">
        <w:rPr>
          <w:rFonts w:ascii="Franklin Gothic Book" w:hAnsi="Franklin Gothic Book" w:cs="Arial"/>
          <w:b/>
          <w:sz w:val="22"/>
          <w:szCs w:val="22"/>
        </w:rPr>
        <w:t>.</w:t>
      </w:r>
    </w:p>
    <w:p w14:paraId="06AD2708" w14:textId="296EB0E2" w:rsidR="00927640" w:rsidRDefault="00CF2D01" w:rsidP="00CF2D01">
      <w:pPr>
        <w:pStyle w:val="Zkladntext"/>
        <w:keepNext/>
        <w:spacing w:line="276" w:lineRule="auto"/>
        <w:ind w:left="567" w:right="0" w:hanging="556"/>
        <w:jc w:val="center"/>
        <w:rPr>
          <w:rFonts w:ascii="Franklin Gothic Book" w:hAnsi="Franklin Gothic Book" w:cs="Arial"/>
          <w:color w:val="000000"/>
          <w:sz w:val="22"/>
          <w:szCs w:val="22"/>
        </w:rPr>
      </w:pPr>
      <w:r>
        <w:rPr>
          <w:rFonts w:ascii="Franklin Gothic Book" w:hAnsi="Franklin Gothic Book" w:cs="Arial"/>
          <w:b/>
          <w:sz w:val="22"/>
          <w:szCs w:val="22"/>
        </w:rPr>
        <w:t>Přejímka</w:t>
      </w:r>
      <w:r w:rsidR="00927640" w:rsidRPr="005763C1">
        <w:rPr>
          <w:rFonts w:ascii="Franklin Gothic Book" w:hAnsi="Franklin Gothic Book" w:cs="Arial"/>
          <w:b/>
          <w:sz w:val="22"/>
          <w:szCs w:val="22"/>
        </w:rPr>
        <w:t xml:space="preserve"> zboží</w:t>
      </w:r>
    </w:p>
    <w:p w14:paraId="0E26E8F3" w14:textId="77777777" w:rsidR="00927640" w:rsidRPr="005763C1" w:rsidRDefault="00927640" w:rsidP="00CF2D01">
      <w:pPr>
        <w:pStyle w:val="Zkladntext"/>
        <w:keepNext/>
        <w:spacing w:line="276" w:lineRule="auto"/>
        <w:ind w:left="567" w:right="0" w:hanging="556"/>
        <w:rPr>
          <w:rFonts w:ascii="Franklin Gothic Book" w:hAnsi="Franklin Gothic Book" w:cs="Arial"/>
          <w:color w:val="000000"/>
          <w:sz w:val="22"/>
          <w:szCs w:val="22"/>
        </w:rPr>
      </w:pPr>
    </w:p>
    <w:p w14:paraId="44A14970" w14:textId="3FDCFEB1" w:rsidR="00D74D0F" w:rsidRDefault="00E46957" w:rsidP="00633C49">
      <w:pPr>
        <w:pStyle w:val="Zkladntext"/>
        <w:widowControl w:val="0"/>
        <w:numPr>
          <w:ilvl w:val="0"/>
          <w:numId w:val="19"/>
        </w:numPr>
        <w:spacing w:line="276" w:lineRule="auto"/>
        <w:ind w:left="567" w:right="0" w:hanging="567"/>
        <w:rPr>
          <w:rFonts w:ascii="Franklin Gothic Book" w:hAnsi="Franklin Gothic Book" w:cs="Arial"/>
          <w:color w:val="000000"/>
          <w:sz w:val="22"/>
          <w:szCs w:val="22"/>
        </w:rPr>
      </w:pPr>
      <w:r w:rsidRPr="00790ABC">
        <w:rPr>
          <w:rFonts w:ascii="Franklin Gothic Book" w:hAnsi="Franklin Gothic Book" w:cs="Arial"/>
          <w:color w:val="000000"/>
          <w:sz w:val="22"/>
          <w:szCs w:val="22"/>
        </w:rPr>
        <w:t xml:space="preserve">Před započetím </w:t>
      </w:r>
      <w:r w:rsidR="00790ABC">
        <w:rPr>
          <w:rFonts w:ascii="Franklin Gothic Book" w:hAnsi="Franklin Gothic Book" w:cs="Arial"/>
          <w:color w:val="000000"/>
          <w:sz w:val="22"/>
          <w:szCs w:val="22"/>
        </w:rPr>
        <w:t>stáčení zboží</w:t>
      </w:r>
      <w:r w:rsidRPr="00790ABC">
        <w:rPr>
          <w:rFonts w:ascii="Franklin Gothic Book" w:hAnsi="Franklin Gothic Book" w:cs="Arial"/>
          <w:color w:val="000000"/>
          <w:sz w:val="22"/>
          <w:szCs w:val="22"/>
        </w:rPr>
        <w:t xml:space="preserve"> do skladovacího systému z</w:t>
      </w:r>
      <w:r w:rsidR="00790ABC">
        <w:rPr>
          <w:rFonts w:ascii="Franklin Gothic Book" w:hAnsi="Franklin Gothic Book" w:cs="Arial"/>
          <w:color w:val="000000"/>
          <w:sz w:val="22"/>
          <w:szCs w:val="22"/>
        </w:rPr>
        <w:t> ŽC či AC</w:t>
      </w:r>
      <w:r w:rsidR="00AF54E4" w:rsidRPr="00790ABC">
        <w:rPr>
          <w:rFonts w:ascii="Franklin Gothic Book" w:hAnsi="Franklin Gothic Book" w:cs="Arial"/>
          <w:color w:val="000000"/>
          <w:sz w:val="22"/>
          <w:szCs w:val="22"/>
        </w:rPr>
        <w:t xml:space="preserve"> provede kupující</w:t>
      </w:r>
      <w:r w:rsidRPr="00790ABC">
        <w:rPr>
          <w:rFonts w:ascii="Franklin Gothic Book" w:hAnsi="Franklin Gothic Book" w:cs="Arial"/>
          <w:color w:val="000000"/>
          <w:sz w:val="22"/>
          <w:szCs w:val="22"/>
        </w:rPr>
        <w:t xml:space="preserve"> v</w:t>
      </w:r>
      <w:r w:rsidR="00790ABC">
        <w:rPr>
          <w:rFonts w:ascii="Franklin Gothic Book" w:hAnsi="Franklin Gothic Book" w:cs="Arial"/>
          <w:color w:val="000000"/>
          <w:sz w:val="22"/>
          <w:szCs w:val="22"/>
        </w:rPr>
        <w:t> rámci procesu předání a převzetí (kontroly) v</w:t>
      </w:r>
      <w:r w:rsidRPr="00790ABC">
        <w:rPr>
          <w:rFonts w:ascii="Franklin Gothic Book" w:hAnsi="Franklin Gothic Book" w:cs="Arial"/>
          <w:color w:val="000000"/>
          <w:sz w:val="22"/>
          <w:szCs w:val="22"/>
        </w:rPr>
        <w:t xml:space="preserve"> místě dodání kontrolu hmotnosti brutto </w:t>
      </w:r>
      <w:r w:rsidR="00790ABC">
        <w:rPr>
          <w:rFonts w:ascii="Franklin Gothic Book" w:hAnsi="Franklin Gothic Book" w:cs="Arial"/>
          <w:color w:val="000000"/>
          <w:sz w:val="22"/>
          <w:szCs w:val="22"/>
        </w:rPr>
        <w:t xml:space="preserve">ŽC nebo AC </w:t>
      </w:r>
      <w:r w:rsidRPr="00790ABC">
        <w:rPr>
          <w:rFonts w:ascii="Franklin Gothic Book" w:hAnsi="Franklin Gothic Book" w:cs="Arial"/>
          <w:color w:val="000000"/>
          <w:sz w:val="22"/>
          <w:szCs w:val="22"/>
        </w:rPr>
        <w:t xml:space="preserve">jejich vážením na elektronické mostní váze s platností úředního vážení. V případě, že hmotnost brutto, tj. hmotnost zboží včetně </w:t>
      </w:r>
      <w:r w:rsidR="00D74D0F">
        <w:rPr>
          <w:rFonts w:ascii="Franklin Gothic Book" w:hAnsi="Franklin Gothic Book" w:cs="Arial"/>
          <w:color w:val="000000"/>
          <w:sz w:val="22"/>
          <w:szCs w:val="22"/>
        </w:rPr>
        <w:t>ŽC či AC</w:t>
      </w:r>
      <w:r w:rsidRPr="00790ABC">
        <w:rPr>
          <w:rFonts w:ascii="Franklin Gothic Book" w:hAnsi="Franklin Gothic Book" w:cs="Arial"/>
          <w:color w:val="000000"/>
          <w:sz w:val="22"/>
          <w:szCs w:val="22"/>
        </w:rPr>
        <w:t xml:space="preserve"> po převážení </w:t>
      </w:r>
      <w:r w:rsidR="00D74D0F">
        <w:rPr>
          <w:rFonts w:ascii="Franklin Gothic Book" w:hAnsi="Franklin Gothic Book" w:cs="Arial"/>
          <w:color w:val="000000"/>
          <w:sz w:val="22"/>
          <w:szCs w:val="22"/>
        </w:rPr>
        <w:t xml:space="preserve">či měření </w:t>
      </w:r>
      <w:r w:rsidRPr="00790ABC">
        <w:rPr>
          <w:rFonts w:ascii="Franklin Gothic Book" w:hAnsi="Franklin Gothic Book" w:cs="Arial"/>
          <w:color w:val="000000"/>
          <w:sz w:val="22"/>
          <w:szCs w:val="22"/>
        </w:rPr>
        <w:t xml:space="preserve">vykazuje větší rozdíl než </w:t>
      </w:r>
    </w:p>
    <w:p w14:paraId="4502CEA2" w14:textId="50A12261" w:rsidR="00D74D0F" w:rsidRDefault="00E46957" w:rsidP="00633C49">
      <w:pPr>
        <w:pStyle w:val="Zkladntext"/>
        <w:widowControl w:val="0"/>
        <w:numPr>
          <w:ilvl w:val="0"/>
          <w:numId w:val="10"/>
        </w:numPr>
        <w:spacing w:line="276" w:lineRule="auto"/>
        <w:ind w:left="993" w:right="0" w:hanging="426"/>
        <w:rPr>
          <w:rFonts w:ascii="Franklin Gothic Book" w:hAnsi="Franklin Gothic Book" w:cs="Arial"/>
          <w:color w:val="000000"/>
          <w:sz w:val="22"/>
          <w:szCs w:val="22"/>
        </w:rPr>
      </w:pPr>
      <w:r w:rsidRPr="00790ABC">
        <w:rPr>
          <w:rFonts w:ascii="Franklin Gothic Book" w:hAnsi="Franklin Gothic Book" w:cs="Arial"/>
          <w:color w:val="000000"/>
          <w:sz w:val="22"/>
          <w:szCs w:val="22"/>
        </w:rPr>
        <w:t>0,2</w:t>
      </w:r>
      <w:r w:rsidR="00D426A6">
        <w:rPr>
          <w:rFonts w:ascii="Franklin Gothic Book" w:hAnsi="Franklin Gothic Book" w:cs="Arial"/>
          <w:color w:val="000000"/>
          <w:sz w:val="22"/>
          <w:szCs w:val="22"/>
        </w:rPr>
        <w:t>5</w:t>
      </w:r>
      <w:r w:rsidRPr="00790ABC">
        <w:rPr>
          <w:rFonts w:ascii="Franklin Gothic Book" w:hAnsi="Franklin Gothic Book" w:cs="Arial"/>
          <w:color w:val="000000"/>
          <w:sz w:val="22"/>
          <w:szCs w:val="22"/>
        </w:rPr>
        <w:t xml:space="preserve"> % oproti hmotnosti brutto uvedené v nákladním dodacím listu</w:t>
      </w:r>
      <w:r w:rsidR="00D74D0F">
        <w:rPr>
          <w:rFonts w:ascii="Franklin Gothic Book" w:hAnsi="Franklin Gothic Book" w:cs="Arial"/>
          <w:color w:val="000000"/>
          <w:sz w:val="22"/>
          <w:szCs w:val="22"/>
        </w:rPr>
        <w:t xml:space="preserve"> k </w:t>
      </w:r>
      <w:r w:rsidR="00B625BC">
        <w:rPr>
          <w:rFonts w:ascii="Franklin Gothic Book" w:hAnsi="Franklin Gothic Book" w:cs="Arial"/>
          <w:color w:val="000000"/>
          <w:sz w:val="22"/>
          <w:szCs w:val="22"/>
        </w:rPr>
        <w:t>Ž</w:t>
      </w:r>
      <w:r w:rsidR="00D74D0F">
        <w:rPr>
          <w:rFonts w:ascii="Franklin Gothic Book" w:hAnsi="Franklin Gothic Book" w:cs="Arial"/>
          <w:color w:val="000000"/>
          <w:sz w:val="22"/>
          <w:szCs w:val="22"/>
        </w:rPr>
        <w:t>C nebo AC</w:t>
      </w:r>
      <w:r w:rsidRPr="00790ABC">
        <w:rPr>
          <w:rFonts w:ascii="Franklin Gothic Book" w:hAnsi="Franklin Gothic Book" w:cs="Arial"/>
          <w:color w:val="000000"/>
          <w:sz w:val="22"/>
          <w:szCs w:val="22"/>
        </w:rPr>
        <w:t xml:space="preserve"> a zároveň v </w:t>
      </w:r>
      <w:r w:rsidR="00D426A6">
        <w:rPr>
          <w:rFonts w:ascii="Franklin Gothic Book" w:hAnsi="Franklin Gothic Book" w:cs="Arial"/>
          <w:color w:val="000000"/>
          <w:sz w:val="22"/>
          <w:szCs w:val="22"/>
        </w:rPr>
        <w:t>SAD</w:t>
      </w:r>
      <w:r w:rsidRPr="00790ABC">
        <w:rPr>
          <w:rFonts w:ascii="Franklin Gothic Book" w:hAnsi="Franklin Gothic Book" w:cs="Arial"/>
          <w:color w:val="000000"/>
          <w:sz w:val="22"/>
          <w:szCs w:val="22"/>
        </w:rPr>
        <w:t xml:space="preserve"> dokladu k jednotlivé ŽC či AC</w:t>
      </w:r>
      <w:r w:rsidR="00D74D0F">
        <w:rPr>
          <w:rFonts w:ascii="Franklin Gothic Book" w:hAnsi="Franklin Gothic Book" w:cs="Arial"/>
          <w:color w:val="000000"/>
          <w:sz w:val="22"/>
          <w:szCs w:val="22"/>
        </w:rPr>
        <w:t>,</w:t>
      </w:r>
      <w:r w:rsidRPr="00790ABC">
        <w:rPr>
          <w:rFonts w:ascii="Franklin Gothic Book" w:hAnsi="Franklin Gothic Book" w:cs="Arial"/>
          <w:color w:val="000000"/>
          <w:sz w:val="22"/>
          <w:szCs w:val="22"/>
        </w:rPr>
        <w:t xml:space="preserve"> nebo </w:t>
      </w:r>
    </w:p>
    <w:p w14:paraId="33EAA4E1" w14:textId="59055902" w:rsidR="00D74D0F" w:rsidRDefault="00E46957" w:rsidP="00633C49">
      <w:pPr>
        <w:pStyle w:val="Zkladntext"/>
        <w:widowControl w:val="0"/>
        <w:numPr>
          <w:ilvl w:val="0"/>
          <w:numId w:val="10"/>
        </w:numPr>
        <w:spacing w:line="276" w:lineRule="auto"/>
        <w:ind w:left="993" w:right="0" w:hanging="426"/>
        <w:rPr>
          <w:rFonts w:ascii="Franklin Gothic Book" w:hAnsi="Franklin Gothic Book" w:cs="Arial"/>
          <w:color w:val="000000"/>
          <w:sz w:val="22"/>
          <w:szCs w:val="22"/>
        </w:rPr>
      </w:pPr>
      <w:r w:rsidRPr="00790ABC">
        <w:rPr>
          <w:rFonts w:ascii="Franklin Gothic Book" w:hAnsi="Franklin Gothic Book" w:cs="Arial"/>
          <w:color w:val="000000"/>
          <w:sz w:val="22"/>
          <w:szCs w:val="22"/>
        </w:rPr>
        <w:t xml:space="preserve">odchylka mezi avizovanou hustotou při </w:t>
      </w:r>
      <w:r w:rsidR="00D74D0F" w:rsidRPr="00790ABC">
        <w:rPr>
          <w:rFonts w:ascii="Franklin Gothic Book" w:hAnsi="Franklin Gothic Book" w:cs="Arial"/>
          <w:color w:val="000000"/>
          <w:sz w:val="22"/>
          <w:szCs w:val="22"/>
        </w:rPr>
        <w:t>15 °C</w:t>
      </w:r>
      <w:r w:rsidR="00D74D0F">
        <w:rPr>
          <w:rFonts w:ascii="Franklin Gothic Book" w:hAnsi="Franklin Gothic Book" w:cs="Arial"/>
          <w:color w:val="000000"/>
          <w:sz w:val="22"/>
          <w:szCs w:val="22"/>
        </w:rPr>
        <w:t xml:space="preserve"> </w:t>
      </w:r>
      <w:r w:rsidR="00D74D0F" w:rsidRPr="00D74D0F">
        <w:rPr>
          <w:rFonts w:ascii="Franklin Gothic Book" w:hAnsi="Franklin Gothic Book" w:cs="Arial"/>
          <w:color w:val="000000"/>
          <w:sz w:val="22"/>
          <w:szCs w:val="22"/>
        </w:rPr>
        <w:t>uvedenou na průvodních dokladech zboží a</w:t>
      </w:r>
      <w:r w:rsidR="00603B40">
        <w:rPr>
          <w:rFonts w:ascii="Franklin Gothic Book" w:hAnsi="Franklin Gothic Book" w:cs="Arial"/>
          <w:color w:val="000000"/>
          <w:sz w:val="22"/>
          <w:szCs w:val="22"/>
        </w:rPr>
        <w:t> </w:t>
      </w:r>
      <w:r w:rsidR="00D74D0F" w:rsidRPr="00D74D0F">
        <w:rPr>
          <w:rFonts w:ascii="Franklin Gothic Book" w:hAnsi="Franklin Gothic Book" w:cs="Arial"/>
          <w:color w:val="000000"/>
          <w:sz w:val="22"/>
          <w:szCs w:val="22"/>
        </w:rPr>
        <w:t xml:space="preserve">naměřenou hustotou při 15 °C laboratoří </w:t>
      </w:r>
      <w:r w:rsidR="00D74D0F">
        <w:rPr>
          <w:rFonts w:ascii="Franklin Gothic Book" w:hAnsi="Franklin Gothic Book" w:cs="Arial"/>
          <w:color w:val="000000"/>
          <w:sz w:val="22"/>
          <w:szCs w:val="22"/>
        </w:rPr>
        <w:t>kupujícího</w:t>
      </w:r>
      <w:r w:rsidR="00D74D0F" w:rsidRPr="00D74D0F">
        <w:rPr>
          <w:rFonts w:ascii="Franklin Gothic Book" w:hAnsi="Franklin Gothic Book" w:cs="Arial"/>
          <w:color w:val="000000"/>
          <w:sz w:val="22"/>
          <w:szCs w:val="22"/>
        </w:rPr>
        <w:t xml:space="preserve"> bude větší než 1,2 kg/m</w:t>
      </w:r>
      <w:r w:rsidR="00D74D0F" w:rsidRPr="00D74D0F">
        <w:rPr>
          <w:rFonts w:ascii="Franklin Gothic Book" w:hAnsi="Franklin Gothic Book" w:cs="Arial"/>
          <w:color w:val="000000"/>
          <w:sz w:val="22"/>
          <w:szCs w:val="22"/>
          <w:vertAlign w:val="superscript"/>
        </w:rPr>
        <w:t>3</w:t>
      </w:r>
      <w:r w:rsidR="00677C6A">
        <w:rPr>
          <w:rFonts w:ascii="Franklin Gothic Book" w:hAnsi="Franklin Gothic Book" w:cs="Arial"/>
          <w:color w:val="000000"/>
          <w:sz w:val="22"/>
          <w:szCs w:val="22"/>
        </w:rPr>
        <w:t>,</w:t>
      </w:r>
    </w:p>
    <w:p w14:paraId="44817139" w14:textId="4E791555" w:rsidR="00D74D0F" w:rsidRDefault="00D74D0F" w:rsidP="00D74D0F">
      <w:pPr>
        <w:pStyle w:val="Zkladntext"/>
        <w:widowControl w:val="0"/>
        <w:spacing w:line="276" w:lineRule="auto"/>
        <w:ind w:left="567" w:right="0"/>
        <w:rPr>
          <w:rFonts w:ascii="Franklin Gothic Book" w:hAnsi="Franklin Gothic Book" w:cs="Arial"/>
          <w:color w:val="000000"/>
          <w:sz w:val="22"/>
          <w:szCs w:val="22"/>
        </w:rPr>
      </w:pPr>
      <w:r w:rsidRPr="00D74D0F">
        <w:rPr>
          <w:rFonts w:ascii="Franklin Gothic Book" w:hAnsi="Franklin Gothic Book" w:cs="Arial"/>
          <w:color w:val="000000"/>
          <w:sz w:val="22"/>
          <w:szCs w:val="22"/>
        </w:rPr>
        <w:t xml:space="preserve">může </w:t>
      </w:r>
      <w:r>
        <w:rPr>
          <w:rFonts w:ascii="Franklin Gothic Book" w:hAnsi="Franklin Gothic Book" w:cs="Arial"/>
          <w:color w:val="000000"/>
          <w:sz w:val="22"/>
          <w:szCs w:val="22"/>
        </w:rPr>
        <w:t>kupující</w:t>
      </w:r>
      <w:r w:rsidRPr="00D74D0F">
        <w:rPr>
          <w:rFonts w:ascii="Franklin Gothic Book" w:hAnsi="Franklin Gothic Book" w:cs="Arial"/>
          <w:color w:val="000000"/>
          <w:sz w:val="22"/>
          <w:szCs w:val="22"/>
        </w:rPr>
        <w:t xml:space="preserve"> převzetí zboží </w:t>
      </w:r>
      <w:r w:rsidRPr="00D74D0F">
        <w:rPr>
          <w:rFonts w:ascii="Franklin Gothic Book" w:hAnsi="Franklin Gothic Book" w:cs="Arial"/>
          <w:b/>
          <w:bCs/>
          <w:color w:val="000000"/>
          <w:sz w:val="22"/>
          <w:szCs w:val="22"/>
        </w:rPr>
        <w:t>odmítnout</w:t>
      </w:r>
      <w:r w:rsidRPr="00D74D0F">
        <w:rPr>
          <w:rFonts w:ascii="Franklin Gothic Book" w:hAnsi="Franklin Gothic Book" w:cs="Arial"/>
          <w:color w:val="000000"/>
          <w:sz w:val="22"/>
          <w:szCs w:val="22"/>
        </w:rPr>
        <w:t xml:space="preserve">. O tomto odmítnutí musí </w:t>
      </w:r>
      <w:r>
        <w:rPr>
          <w:rFonts w:ascii="Franklin Gothic Book" w:hAnsi="Franklin Gothic Book" w:cs="Arial"/>
          <w:color w:val="000000"/>
          <w:sz w:val="22"/>
          <w:szCs w:val="22"/>
        </w:rPr>
        <w:t>kupujícího</w:t>
      </w:r>
      <w:r w:rsidRPr="00D74D0F">
        <w:rPr>
          <w:rFonts w:ascii="Franklin Gothic Book" w:hAnsi="Franklin Gothic Book" w:cs="Arial"/>
          <w:color w:val="000000"/>
          <w:sz w:val="22"/>
          <w:szCs w:val="22"/>
        </w:rPr>
        <w:t xml:space="preserve"> okamžitě informovat </w:t>
      </w:r>
      <w:r>
        <w:rPr>
          <w:rFonts w:ascii="Franklin Gothic Book" w:hAnsi="Franklin Gothic Book" w:cs="Arial"/>
          <w:color w:val="000000"/>
          <w:sz w:val="22"/>
          <w:szCs w:val="22"/>
        </w:rPr>
        <w:t>prodávajícího</w:t>
      </w:r>
      <w:r w:rsidRPr="00D74D0F">
        <w:rPr>
          <w:rFonts w:ascii="Franklin Gothic Book" w:hAnsi="Franklin Gothic Book" w:cs="Arial"/>
          <w:color w:val="000000"/>
          <w:sz w:val="22"/>
          <w:szCs w:val="22"/>
        </w:rPr>
        <w:t xml:space="preserve"> elektronicky na kontaktní adresu </w:t>
      </w:r>
      <w:r>
        <w:rPr>
          <w:rFonts w:ascii="Franklin Gothic Book" w:hAnsi="Franklin Gothic Book" w:cs="Arial"/>
          <w:color w:val="000000"/>
          <w:sz w:val="22"/>
          <w:szCs w:val="22"/>
        </w:rPr>
        <w:t>prodávajícího.</w:t>
      </w:r>
    </w:p>
    <w:p w14:paraId="457DB42C" w14:textId="77777777" w:rsidR="00D74D0F" w:rsidRDefault="00D74D0F" w:rsidP="00D74D0F">
      <w:pPr>
        <w:pStyle w:val="Zkladntext"/>
        <w:widowControl w:val="0"/>
        <w:spacing w:line="276" w:lineRule="auto"/>
        <w:ind w:left="567" w:right="0"/>
        <w:rPr>
          <w:rFonts w:ascii="Franklin Gothic Book" w:hAnsi="Franklin Gothic Book" w:cs="Arial"/>
          <w:color w:val="000000"/>
          <w:sz w:val="22"/>
          <w:szCs w:val="22"/>
        </w:rPr>
      </w:pPr>
    </w:p>
    <w:p w14:paraId="29954948" w14:textId="58769015" w:rsidR="00E46957" w:rsidRPr="00790ABC" w:rsidRDefault="00D74D0F" w:rsidP="00D74D0F">
      <w:pPr>
        <w:pStyle w:val="Zkladntext"/>
        <w:widowControl w:val="0"/>
        <w:spacing w:line="276" w:lineRule="auto"/>
        <w:ind w:left="567" w:right="0"/>
        <w:rPr>
          <w:rFonts w:ascii="Franklin Gothic Book" w:hAnsi="Franklin Gothic Book" w:cs="Arial"/>
          <w:color w:val="000000"/>
          <w:sz w:val="22"/>
          <w:szCs w:val="22"/>
        </w:rPr>
      </w:pPr>
      <w:r w:rsidRPr="00D74D0F">
        <w:rPr>
          <w:rFonts w:ascii="Franklin Gothic Book" w:hAnsi="Franklin Gothic Book" w:cs="Arial"/>
          <w:color w:val="000000"/>
          <w:sz w:val="22"/>
          <w:szCs w:val="22"/>
        </w:rPr>
        <w:t xml:space="preserve">Pokud však </w:t>
      </w:r>
      <w:r w:rsidR="00FE1A0A">
        <w:rPr>
          <w:rFonts w:ascii="Franklin Gothic Book" w:hAnsi="Franklin Gothic Book" w:cs="Arial"/>
          <w:color w:val="000000"/>
          <w:sz w:val="22"/>
          <w:szCs w:val="22"/>
        </w:rPr>
        <w:t>prodávající</w:t>
      </w:r>
      <w:r w:rsidRPr="00D74D0F">
        <w:rPr>
          <w:rFonts w:ascii="Franklin Gothic Book" w:hAnsi="Franklin Gothic Book" w:cs="Arial"/>
          <w:color w:val="000000"/>
          <w:sz w:val="22"/>
          <w:szCs w:val="22"/>
        </w:rPr>
        <w:t xml:space="preserve"> akceptuje údaje o hmotnosti brutto ŽC nebo AC z elektronické mostní váhy</w:t>
      </w:r>
      <w:r w:rsidR="00FE1A0A">
        <w:rPr>
          <w:rFonts w:ascii="Franklin Gothic Book" w:hAnsi="Franklin Gothic Book" w:cs="Arial"/>
          <w:color w:val="000000"/>
          <w:sz w:val="22"/>
          <w:szCs w:val="22"/>
        </w:rPr>
        <w:t>/měření</w:t>
      </w:r>
      <w:r w:rsidRPr="00D74D0F">
        <w:rPr>
          <w:rFonts w:ascii="Franklin Gothic Book" w:hAnsi="Franklin Gothic Book" w:cs="Arial"/>
          <w:color w:val="000000"/>
          <w:sz w:val="22"/>
          <w:szCs w:val="22"/>
        </w:rPr>
        <w:t xml:space="preserve"> </w:t>
      </w:r>
      <w:r w:rsidR="00FE1A0A">
        <w:rPr>
          <w:rFonts w:ascii="Franklin Gothic Book" w:hAnsi="Franklin Gothic Book" w:cs="Arial"/>
          <w:color w:val="000000"/>
          <w:sz w:val="22"/>
          <w:szCs w:val="22"/>
        </w:rPr>
        <w:t xml:space="preserve">kupujícího </w:t>
      </w:r>
      <w:r w:rsidRPr="00D74D0F">
        <w:rPr>
          <w:rFonts w:ascii="Franklin Gothic Book" w:hAnsi="Franklin Gothic Book" w:cs="Arial"/>
          <w:color w:val="000000"/>
          <w:sz w:val="22"/>
          <w:szCs w:val="22"/>
        </w:rPr>
        <w:t xml:space="preserve">a/nebo akceptuje zjištěnou hustotu při 15 °C v laboratoři </w:t>
      </w:r>
      <w:r w:rsidR="00FE1A0A">
        <w:rPr>
          <w:rFonts w:ascii="Franklin Gothic Book" w:hAnsi="Franklin Gothic Book" w:cs="Arial"/>
          <w:color w:val="000000"/>
          <w:sz w:val="22"/>
          <w:szCs w:val="22"/>
        </w:rPr>
        <w:t>kupujícího</w:t>
      </w:r>
      <w:r w:rsidRPr="00D74D0F">
        <w:rPr>
          <w:rFonts w:ascii="Franklin Gothic Book" w:hAnsi="Franklin Gothic Book" w:cs="Arial"/>
          <w:color w:val="000000"/>
          <w:sz w:val="22"/>
          <w:szCs w:val="22"/>
        </w:rPr>
        <w:t>, a</w:t>
      </w:r>
      <w:r w:rsidR="00603B40">
        <w:rPr>
          <w:rFonts w:ascii="Franklin Gothic Book" w:hAnsi="Franklin Gothic Book" w:cs="Arial"/>
          <w:color w:val="000000"/>
          <w:sz w:val="22"/>
          <w:szCs w:val="22"/>
        </w:rPr>
        <w:t> </w:t>
      </w:r>
      <w:r w:rsidRPr="00D74D0F">
        <w:rPr>
          <w:rFonts w:ascii="Franklin Gothic Book" w:hAnsi="Franklin Gothic Book" w:cs="Arial"/>
          <w:color w:val="000000"/>
          <w:sz w:val="22"/>
          <w:szCs w:val="22"/>
        </w:rPr>
        <w:t xml:space="preserve">dá svolení k naskladnění do skladovacího systému </w:t>
      </w:r>
      <w:r w:rsidR="00FE1A0A">
        <w:rPr>
          <w:rFonts w:ascii="Franklin Gothic Book" w:hAnsi="Franklin Gothic Book" w:cs="Arial"/>
          <w:color w:val="000000"/>
          <w:sz w:val="22"/>
          <w:szCs w:val="22"/>
        </w:rPr>
        <w:t>kupujícího</w:t>
      </w:r>
      <w:r w:rsidRPr="00D74D0F">
        <w:rPr>
          <w:rFonts w:ascii="Franklin Gothic Book" w:hAnsi="Franklin Gothic Book" w:cs="Arial"/>
          <w:color w:val="000000"/>
          <w:sz w:val="22"/>
          <w:szCs w:val="22"/>
        </w:rPr>
        <w:t xml:space="preserve"> z ŽC nebo AC zaslané elektronicky na kontaktní adresu </w:t>
      </w:r>
      <w:r w:rsidR="00FE1A0A">
        <w:rPr>
          <w:rFonts w:ascii="Franklin Gothic Book" w:hAnsi="Franklin Gothic Book" w:cs="Arial"/>
          <w:color w:val="000000"/>
          <w:sz w:val="22"/>
          <w:szCs w:val="22"/>
        </w:rPr>
        <w:t>kupujícího</w:t>
      </w:r>
      <w:r w:rsidRPr="00D74D0F">
        <w:rPr>
          <w:rFonts w:ascii="Franklin Gothic Book" w:hAnsi="Franklin Gothic Book" w:cs="Arial"/>
          <w:color w:val="000000"/>
          <w:sz w:val="22"/>
          <w:szCs w:val="22"/>
        </w:rPr>
        <w:t xml:space="preserve">, </w:t>
      </w:r>
      <w:r w:rsidR="00FE1A0A">
        <w:rPr>
          <w:rFonts w:ascii="Franklin Gothic Book" w:hAnsi="Franklin Gothic Book" w:cs="Arial"/>
          <w:color w:val="000000"/>
          <w:sz w:val="22"/>
          <w:szCs w:val="22"/>
        </w:rPr>
        <w:t xml:space="preserve">kupující </w:t>
      </w:r>
      <w:r w:rsidRPr="00D74D0F">
        <w:rPr>
          <w:rFonts w:ascii="Franklin Gothic Book" w:hAnsi="Franklin Gothic Book" w:cs="Arial"/>
          <w:color w:val="000000"/>
          <w:sz w:val="22"/>
          <w:szCs w:val="22"/>
        </w:rPr>
        <w:t xml:space="preserve">zboží z této ŽC nebo AC naskladní. V takovém případě jsou údaje o hmotnosti brutto ŽC nebo AC a zjištěné hustotě při 15 °C pro </w:t>
      </w:r>
      <w:r w:rsidR="00FE1A0A">
        <w:rPr>
          <w:rFonts w:ascii="Franklin Gothic Book" w:hAnsi="Franklin Gothic Book" w:cs="Arial"/>
          <w:color w:val="000000"/>
          <w:sz w:val="22"/>
          <w:szCs w:val="22"/>
        </w:rPr>
        <w:t>prodávajícího</w:t>
      </w:r>
      <w:r w:rsidRPr="00D74D0F">
        <w:rPr>
          <w:rFonts w:ascii="Franklin Gothic Book" w:hAnsi="Franklin Gothic Book" w:cs="Arial"/>
          <w:color w:val="000000"/>
          <w:sz w:val="22"/>
          <w:szCs w:val="22"/>
        </w:rPr>
        <w:t xml:space="preserve"> závazné</w:t>
      </w:r>
      <w:r w:rsidR="00E46957" w:rsidRPr="00790ABC">
        <w:rPr>
          <w:rFonts w:ascii="Franklin Gothic Book" w:hAnsi="Franklin Gothic Book" w:cs="Arial"/>
          <w:color w:val="000000"/>
          <w:sz w:val="22"/>
          <w:szCs w:val="22"/>
        </w:rPr>
        <w:t>.</w:t>
      </w:r>
      <w:r w:rsidR="00D426A6">
        <w:rPr>
          <w:rFonts w:ascii="Franklin Gothic Book" w:hAnsi="Franklin Gothic Book" w:cs="Arial"/>
          <w:color w:val="000000"/>
          <w:sz w:val="22"/>
          <w:szCs w:val="22"/>
        </w:rPr>
        <w:t xml:space="preserve"> </w:t>
      </w:r>
      <w:r w:rsidR="00D426A6" w:rsidRPr="00D426A6">
        <w:rPr>
          <w:rFonts w:ascii="Franklin Gothic Book" w:hAnsi="Franklin Gothic Book" w:cs="Arial"/>
          <w:color w:val="000000"/>
          <w:sz w:val="22"/>
          <w:szCs w:val="22"/>
        </w:rPr>
        <w:t>Pokud nejsou shodné údaje o netto hmotnosti na všech dokladech provázejících dodávku, má kupující právo takovou dodávku odmítnout</w:t>
      </w:r>
      <w:r w:rsidR="00D426A6">
        <w:rPr>
          <w:rFonts w:ascii="Franklin Gothic Book" w:hAnsi="Franklin Gothic Book" w:cs="Arial"/>
          <w:color w:val="000000"/>
          <w:sz w:val="22"/>
          <w:szCs w:val="22"/>
        </w:rPr>
        <w:t>.</w:t>
      </w:r>
    </w:p>
    <w:p w14:paraId="398DA2A7" w14:textId="77777777" w:rsidR="00D74D0F" w:rsidRDefault="00D74D0F" w:rsidP="00C51C4A">
      <w:pPr>
        <w:spacing w:line="276" w:lineRule="auto"/>
        <w:ind w:left="567"/>
        <w:jc w:val="both"/>
        <w:rPr>
          <w:rFonts w:ascii="Franklin Gothic Book" w:hAnsi="Franklin Gothic Book" w:cs="Arial"/>
          <w:sz w:val="22"/>
          <w:szCs w:val="22"/>
        </w:rPr>
      </w:pPr>
    </w:p>
    <w:p w14:paraId="5F292027" w14:textId="7110F438" w:rsidR="00E46957" w:rsidRPr="005763C1" w:rsidRDefault="00FE1A0A"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FE1A0A">
        <w:rPr>
          <w:rFonts w:ascii="Franklin Gothic Book" w:hAnsi="Franklin Gothic Book" w:cs="Arial"/>
          <w:sz w:val="22"/>
          <w:szCs w:val="22"/>
        </w:rPr>
        <w:t xml:space="preserve">Během </w:t>
      </w:r>
      <w:r w:rsidRPr="00677C6A">
        <w:rPr>
          <w:rFonts w:ascii="Franklin Gothic Book" w:hAnsi="Franklin Gothic Book" w:cs="Arial"/>
          <w:color w:val="000000"/>
          <w:sz w:val="22"/>
          <w:szCs w:val="22"/>
        </w:rPr>
        <w:t>procesu</w:t>
      </w:r>
      <w:r w:rsidRPr="00FE1A0A">
        <w:rPr>
          <w:rFonts w:ascii="Franklin Gothic Book" w:hAnsi="Franklin Gothic Book" w:cs="Arial"/>
          <w:sz w:val="22"/>
          <w:szCs w:val="22"/>
        </w:rPr>
        <w:t xml:space="preserve"> předání a převzetí zboží z ŽC nebo AC budou změřeny vždy následující údaje</w:t>
      </w:r>
      <w:r w:rsidR="00E46957" w:rsidRPr="005763C1">
        <w:rPr>
          <w:rFonts w:ascii="Franklin Gothic Book" w:hAnsi="Franklin Gothic Book" w:cs="Arial"/>
          <w:sz w:val="22"/>
          <w:szCs w:val="22"/>
        </w:rPr>
        <w:t>:</w:t>
      </w:r>
    </w:p>
    <w:p w14:paraId="47C35F92" w14:textId="1C1A67D9" w:rsidR="00E46957" w:rsidRPr="005763C1" w:rsidRDefault="00E46957" w:rsidP="00FE1A0A">
      <w:pPr>
        <w:spacing w:line="276" w:lineRule="auto"/>
        <w:ind w:left="567"/>
        <w:jc w:val="both"/>
        <w:rPr>
          <w:rFonts w:ascii="Franklin Gothic Book" w:hAnsi="Franklin Gothic Book" w:cs="Arial"/>
          <w:sz w:val="22"/>
          <w:szCs w:val="22"/>
        </w:rPr>
      </w:pPr>
      <w:r w:rsidRPr="005763C1">
        <w:rPr>
          <w:rFonts w:ascii="Franklin Gothic Book" w:hAnsi="Franklin Gothic Book" w:cs="Arial"/>
          <w:sz w:val="22"/>
          <w:szCs w:val="22"/>
        </w:rPr>
        <w:t>P</w:t>
      </w:r>
      <w:r w:rsidR="00FE1A0A">
        <w:rPr>
          <w:rFonts w:ascii="Franklin Gothic Book" w:hAnsi="Franklin Gothic Book" w:cs="Arial"/>
          <w:sz w:val="22"/>
          <w:szCs w:val="22"/>
        </w:rPr>
        <w:tab/>
      </w:r>
      <w:r w:rsidRPr="005763C1">
        <w:rPr>
          <w:rFonts w:ascii="Franklin Gothic Book" w:hAnsi="Franklin Gothic Book" w:cs="Arial"/>
          <w:sz w:val="22"/>
          <w:szCs w:val="22"/>
        </w:rPr>
        <w:tab/>
        <w:t xml:space="preserve">= </w:t>
      </w:r>
      <w:r w:rsidRPr="005763C1">
        <w:rPr>
          <w:rFonts w:ascii="Franklin Gothic Book" w:hAnsi="Franklin Gothic Book" w:cs="Arial"/>
          <w:sz w:val="22"/>
          <w:szCs w:val="22"/>
        </w:rPr>
        <w:tab/>
        <w:t>hmotnost v kg</w:t>
      </w:r>
    </w:p>
    <w:p w14:paraId="2D3630FE" w14:textId="017F304B" w:rsidR="00E46957" w:rsidRPr="005763C1" w:rsidRDefault="00E46957" w:rsidP="00FE1A0A">
      <w:pPr>
        <w:spacing w:line="276" w:lineRule="auto"/>
        <w:ind w:left="567"/>
        <w:jc w:val="both"/>
        <w:rPr>
          <w:rFonts w:ascii="Franklin Gothic Book" w:hAnsi="Franklin Gothic Book" w:cs="Arial"/>
          <w:sz w:val="22"/>
          <w:szCs w:val="22"/>
        </w:rPr>
      </w:pPr>
      <w:r w:rsidRPr="005763C1">
        <w:rPr>
          <w:rFonts w:ascii="Franklin Gothic Book" w:hAnsi="Franklin Gothic Book" w:cs="Arial"/>
          <w:sz w:val="22"/>
          <w:szCs w:val="22"/>
        </w:rPr>
        <w:t>t</w:t>
      </w:r>
      <w:r w:rsidR="00FE1A0A">
        <w:rPr>
          <w:rFonts w:ascii="Franklin Gothic Book" w:hAnsi="Franklin Gothic Book" w:cs="Arial"/>
          <w:sz w:val="22"/>
          <w:szCs w:val="22"/>
        </w:rPr>
        <w:tab/>
      </w:r>
      <w:r w:rsidRPr="005763C1">
        <w:rPr>
          <w:rFonts w:ascii="Franklin Gothic Book" w:hAnsi="Franklin Gothic Book" w:cs="Arial"/>
          <w:sz w:val="22"/>
          <w:szCs w:val="22"/>
        </w:rPr>
        <w:t xml:space="preserve"> </w:t>
      </w:r>
      <w:r w:rsidRPr="005763C1">
        <w:rPr>
          <w:rFonts w:ascii="Franklin Gothic Book" w:hAnsi="Franklin Gothic Book" w:cs="Arial"/>
          <w:sz w:val="22"/>
          <w:szCs w:val="22"/>
        </w:rPr>
        <w:tab/>
        <w:t xml:space="preserve">= </w:t>
      </w:r>
      <w:r w:rsidRPr="005763C1">
        <w:rPr>
          <w:rFonts w:ascii="Franklin Gothic Book" w:hAnsi="Franklin Gothic Book" w:cs="Arial"/>
          <w:sz w:val="22"/>
          <w:szCs w:val="22"/>
        </w:rPr>
        <w:tab/>
        <w:t>teplota produktu (v °C)</w:t>
      </w:r>
    </w:p>
    <w:p w14:paraId="130248A8" w14:textId="05B85D6C" w:rsidR="00E46957" w:rsidRPr="005763C1" w:rsidRDefault="00E46957" w:rsidP="00FE1A0A">
      <w:pPr>
        <w:spacing w:line="276" w:lineRule="auto"/>
        <w:ind w:left="567"/>
        <w:jc w:val="both"/>
        <w:rPr>
          <w:rFonts w:ascii="Franklin Gothic Book" w:hAnsi="Franklin Gothic Book" w:cs="Arial"/>
          <w:sz w:val="22"/>
          <w:szCs w:val="22"/>
        </w:rPr>
      </w:pPr>
      <w:r w:rsidRPr="005763C1">
        <w:rPr>
          <w:rFonts w:ascii="Franklin Gothic Book" w:hAnsi="Franklin Gothic Book" w:cs="Arial"/>
          <w:sz w:val="22"/>
          <w:szCs w:val="22"/>
        </w:rPr>
        <w:t> t</w:t>
      </w:r>
      <w:r w:rsidRPr="005763C1">
        <w:rPr>
          <w:rFonts w:ascii="Franklin Gothic Book" w:hAnsi="Franklin Gothic Book" w:cs="Arial"/>
          <w:sz w:val="22"/>
          <w:szCs w:val="22"/>
        </w:rPr>
        <w:tab/>
        <w:t xml:space="preserve">= </w:t>
      </w:r>
      <w:r w:rsidRPr="005763C1">
        <w:rPr>
          <w:rFonts w:ascii="Franklin Gothic Book" w:hAnsi="Franklin Gothic Book" w:cs="Arial"/>
          <w:sz w:val="22"/>
          <w:szCs w:val="22"/>
        </w:rPr>
        <w:tab/>
        <w:t>měrná hmotnost produktu při změřené teplotě v (kg/m</w:t>
      </w:r>
      <w:r w:rsidRPr="005763C1">
        <w:rPr>
          <w:rFonts w:ascii="Franklin Gothic Book" w:hAnsi="Franklin Gothic Book" w:cs="Arial"/>
          <w:sz w:val="22"/>
          <w:szCs w:val="22"/>
          <w:vertAlign w:val="superscript"/>
        </w:rPr>
        <w:t>3</w:t>
      </w:r>
      <w:r w:rsidRPr="005763C1">
        <w:rPr>
          <w:rFonts w:ascii="Franklin Gothic Book" w:hAnsi="Franklin Gothic Book" w:cs="Arial"/>
          <w:sz w:val="22"/>
          <w:szCs w:val="22"/>
        </w:rPr>
        <w:t>)</w:t>
      </w:r>
    </w:p>
    <w:p w14:paraId="59AA1A57" w14:textId="77777777" w:rsidR="00E46957" w:rsidRPr="005763C1" w:rsidRDefault="00E46957" w:rsidP="005763C1">
      <w:pPr>
        <w:spacing w:line="276" w:lineRule="auto"/>
        <w:ind w:left="567" w:hanging="556"/>
        <w:jc w:val="both"/>
        <w:rPr>
          <w:rFonts w:ascii="Franklin Gothic Book" w:hAnsi="Franklin Gothic Book" w:cs="Arial"/>
          <w:sz w:val="22"/>
          <w:szCs w:val="22"/>
        </w:rPr>
      </w:pPr>
    </w:p>
    <w:p w14:paraId="6DC1561E" w14:textId="63FBD52D" w:rsidR="00E46957" w:rsidRPr="005763C1" w:rsidRDefault="00FE1A0A"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FE1A0A">
        <w:rPr>
          <w:rFonts w:ascii="Franklin Gothic Book" w:hAnsi="Franklin Gothic Book" w:cs="Arial"/>
          <w:sz w:val="22"/>
          <w:szCs w:val="22"/>
        </w:rPr>
        <w:t xml:space="preserve">Smluvní strany se dohodly, že skutečně stočený objem zboží bude korigován na objem v litrech při 15 °C na základě </w:t>
      </w:r>
      <w:r w:rsidRPr="00677C6A">
        <w:rPr>
          <w:rFonts w:ascii="Franklin Gothic Book" w:hAnsi="Franklin Gothic Book" w:cs="Arial"/>
          <w:color w:val="000000"/>
          <w:sz w:val="22"/>
          <w:szCs w:val="22"/>
        </w:rPr>
        <w:t>přepočtené</w:t>
      </w:r>
      <w:r w:rsidRPr="00FE1A0A">
        <w:rPr>
          <w:rFonts w:ascii="Franklin Gothic Book" w:hAnsi="Franklin Gothic Book" w:cs="Arial"/>
          <w:sz w:val="22"/>
          <w:szCs w:val="22"/>
        </w:rPr>
        <w:t xml:space="preserve"> hustoty při 15 °C, a to dle programu zájmového sdružení právnických osob Česká asociace petrolejářského průmyslu a obchodu, IČO: 481 37 570, se sídlem </w:t>
      </w:r>
      <w:proofErr w:type="spellStart"/>
      <w:r w:rsidRPr="00FE1A0A">
        <w:rPr>
          <w:rFonts w:ascii="Franklin Gothic Book" w:hAnsi="Franklin Gothic Book" w:cs="Arial"/>
          <w:sz w:val="22"/>
          <w:szCs w:val="22"/>
        </w:rPr>
        <w:t>Rubeška</w:t>
      </w:r>
      <w:proofErr w:type="spellEnd"/>
      <w:r w:rsidRPr="00FE1A0A">
        <w:rPr>
          <w:rFonts w:ascii="Franklin Gothic Book" w:hAnsi="Franklin Gothic Book" w:cs="Arial"/>
          <w:sz w:val="22"/>
          <w:szCs w:val="22"/>
        </w:rPr>
        <w:t xml:space="preserve"> 393/7, Vysočany, 190 00 Praha 9, aktuálního ke dni dodání zboží</w:t>
      </w:r>
      <w:r w:rsidR="00E46957" w:rsidRPr="005763C1">
        <w:rPr>
          <w:rFonts w:ascii="Franklin Gothic Book" w:hAnsi="Franklin Gothic Book" w:cs="Arial"/>
          <w:sz w:val="22"/>
          <w:szCs w:val="22"/>
        </w:rPr>
        <w:t>.</w:t>
      </w:r>
    </w:p>
    <w:p w14:paraId="2D11A6EC" w14:textId="7622511A" w:rsidR="00695F3B" w:rsidRDefault="00695F3B" w:rsidP="00FE1A0A">
      <w:pPr>
        <w:spacing w:line="276" w:lineRule="auto"/>
        <w:ind w:left="567"/>
        <w:jc w:val="both"/>
        <w:rPr>
          <w:rFonts w:ascii="Franklin Gothic Book" w:hAnsi="Franklin Gothic Book" w:cs="Arial"/>
          <w:sz w:val="22"/>
          <w:szCs w:val="22"/>
        </w:rPr>
      </w:pPr>
    </w:p>
    <w:p w14:paraId="1D8E3B46" w14:textId="2A7A3599" w:rsidR="00FE1A0A" w:rsidRDefault="00FE1A0A"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FE1A0A">
        <w:rPr>
          <w:rFonts w:ascii="Franklin Gothic Book" w:hAnsi="Franklin Gothic Book" w:cs="Arial"/>
          <w:sz w:val="22"/>
          <w:szCs w:val="22"/>
        </w:rPr>
        <w:t xml:space="preserve">Pokud po stočení zboží </w:t>
      </w:r>
      <w:r>
        <w:rPr>
          <w:rFonts w:ascii="Franklin Gothic Book" w:hAnsi="Franklin Gothic Book" w:cs="Arial"/>
          <w:sz w:val="22"/>
          <w:szCs w:val="22"/>
        </w:rPr>
        <w:t>kupujícím</w:t>
      </w:r>
      <w:r w:rsidRPr="00FE1A0A">
        <w:rPr>
          <w:rFonts w:ascii="Franklin Gothic Book" w:hAnsi="Franklin Gothic Book" w:cs="Arial"/>
          <w:sz w:val="22"/>
          <w:szCs w:val="22"/>
        </w:rPr>
        <w:t xml:space="preserve"> bude zjištěný objem stočeného zboží (v litrech při 15 °C) pro konkrétní průvodní doklad </w:t>
      </w:r>
      <w:r w:rsidR="00E46C6A">
        <w:rPr>
          <w:rFonts w:ascii="Franklin Gothic Book" w:hAnsi="Franklin Gothic Book" w:cs="Arial"/>
          <w:sz w:val="22"/>
          <w:szCs w:val="22"/>
        </w:rPr>
        <w:t>SAD</w:t>
      </w:r>
      <w:r w:rsidRPr="00FE1A0A">
        <w:rPr>
          <w:rFonts w:ascii="Franklin Gothic Book" w:hAnsi="Franklin Gothic Book" w:cs="Arial"/>
          <w:sz w:val="22"/>
          <w:szCs w:val="22"/>
        </w:rPr>
        <w:t xml:space="preserve"> (pro každý </w:t>
      </w:r>
      <w:r w:rsidR="00E46C6A">
        <w:rPr>
          <w:rFonts w:ascii="Franklin Gothic Book" w:hAnsi="Franklin Gothic Book" w:cs="Arial"/>
          <w:sz w:val="22"/>
          <w:szCs w:val="22"/>
        </w:rPr>
        <w:t>SAD</w:t>
      </w:r>
      <w:r w:rsidRPr="00FE1A0A">
        <w:rPr>
          <w:rFonts w:ascii="Franklin Gothic Book" w:hAnsi="Franklin Gothic Book" w:cs="Arial"/>
          <w:sz w:val="22"/>
          <w:szCs w:val="22"/>
        </w:rPr>
        <w:t xml:space="preserve"> doklad se množství k dobropisu vypočítává zvlášť) menší než </w:t>
      </w:r>
      <w:r w:rsidRPr="00677C6A">
        <w:rPr>
          <w:rFonts w:ascii="Franklin Gothic Book" w:hAnsi="Franklin Gothic Book" w:cs="Arial"/>
          <w:color w:val="000000"/>
          <w:sz w:val="22"/>
          <w:szCs w:val="22"/>
        </w:rPr>
        <w:t>deklarovaný</w:t>
      </w:r>
      <w:r w:rsidRPr="00FE1A0A">
        <w:rPr>
          <w:rFonts w:ascii="Franklin Gothic Book" w:hAnsi="Franklin Gothic Book" w:cs="Arial"/>
          <w:sz w:val="22"/>
          <w:szCs w:val="22"/>
        </w:rPr>
        <w:t xml:space="preserve"> objem udaný odesílajícím daňovým skladem na příslušných průvodních dokladech, a zároveň tento rozdíl bude větší</w:t>
      </w:r>
      <w:r w:rsidR="001C72BA" w:rsidRPr="001C72BA">
        <w:rPr>
          <w:rFonts w:ascii="Franklin Gothic Book" w:hAnsi="Franklin Gothic Book" w:cs="Arial"/>
          <w:sz w:val="22"/>
          <w:szCs w:val="22"/>
        </w:rPr>
        <w:t xml:space="preserve"> než dopravní ztráty stanovené právním předpisem o technických požadavcích na výrobu, skladování a zpracování lihu</w:t>
      </w:r>
      <w:r w:rsidRPr="00FE1A0A">
        <w:rPr>
          <w:rFonts w:ascii="Franklin Gothic Book" w:hAnsi="Franklin Gothic Book" w:cs="Arial"/>
          <w:sz w:val="22"/>
          <w:szCs w:val="22"/>
        </w:rPr>
        <w:t xml:space="preserve"> (ve znění pozdějších změn či právních předpisů tento předpis nahrazující), bude </w:t>
      </w:r>
      <w:r w:rsidR="00CD7F88">
        <w:rPr>
          <w:rFonts w:ascii="Franklin Gothic Book" w:hAnsi="Franklin Gothic Book" w:cs="Arial"/>
          <w:sz w:val="22"/>
          <w:szCs w:val="22"/>
        </w:rPr>
        <w:t>prodávající</w:t>
      </w:r>
      <w:r w:rsidRPr="00FE1A0A">
        <w:rPr>
          <w:rFonts w:ascii="Franklin Gothic Book" w:hAnsi="Franklin Gothic Book" w:cs="Arial"/>
          <w:sz w:val="22"/>
          <w:szCs w:val="22"/>
        </w:rPr>
        <w:t xml:space="preserve"> vyzván k vystavení dobropisu na množství dle následujícího výpočtu</w:t>
      </w:r>
      <w:r>
        <w:rPr>
          <w:rFonts w:ascii="Franklin Gothic Book" w:hAnsi="Franklin Gothic Book" w:cs="Arial"/>
          <w:sz w:val="22"/>
          <w:szCs w:val="22"/>
        </w:rPr>
        <w:t>:</w:t>
      </w:r>
    </w:p>
    <w:p w14:paraId="031F6E07" w14:textId="77777777" w:rsidR="00FE1A0A" w:rsidRDefault="00FE1A0A" w:rsidP="00FE1A0A">
      <w:pPr>
        <w:pStyle w:val="Zkladntext"/>
        <w:widowControl w:val="0"/>
        <w:spacing w:line="276" w:lineRule="auto"/>
        <w:ind w:left="567" w:right="0"/>
        <w:rPr>
          <w:rFonts w:ascii="Franklin Gothic Book" w:hAnsi="Franklin Gothic Book" w:cs="Arial"/>
          <w:sz w:val="22"/>
          <w:szCs w:val="22"/>
        </w:rPr>
      </w:pPr>
    </w:p>
    <w:p w14:paraId="685CA885" w14:textId="26ACB928" w:rsidR="00E46957" w:rsidRPr="005763C1" w:rsidRDefault="001C3D7F" w:rsidP="00FE1A0A">
      <w:pPr>
        <w:pStyle w:val="Zkladntextodsazen2"/>
        <w:spacing w:after="0" w:line="276" w:lineRule="auto"/>
        <w:ind w:left="851"/>
        <w:jc w:val="both"/>
        <w:rPr>
          <w:rFonts w:ascii="Franklin Gothic Book" w:hAnsi="Franklin Gothic Book" w:cs="Arial"/>
          <w:sz w:val="22"/>
          <w:szCs w:val="22"/>
          <w:lang w:eastAsia="x-none"/>
        </w:rPr>
      </w:pPr>
      <w:r w:rsidRPr="005763C1">
        <w:rPr>
          <w:rFonts w:ascii="Franklin Gothic Book" w:hAnsi="Franklin Gothic Book" w:cs="Arial"/>
          <w:sz w:val="22"/>
          <w:szCs w:val="22"/>
          <w:lang w:eastAsia="x-none"/>
        </w:rPr>
        <w:t>A–B</w:t>
      </w:r>
      <w:r w:rsidR="00E46957" w:rsidRPr="005763C1">
        <w:rPr>
          <w:rFonts w:ascii="Franklin Gothic Book" w:hAnsi="Franklin Gothic Book" w:cs="Arial"/>
          <w:sz w:val="22"/>
          <w:szCs w:val="22"/>
          <w:lang w:eastAsia="x-none"/>
        </w:rPr>
        <w:t xml:space="preserve"> = C</w:t>
      </w:r>
    </w:p>
    <w:p w14:paraId="45B9EAFB" w14:textId="77777777" w:rsidR="00E46957" w:rsidRPr="005763C1" w:rsidRDefault="00E46957" w:rsidP="00FE1A0A">
      <w:pPr>
        <w:pStyle w:val="Zkladntextodsazen2"/>
        <w:spacing w:after="0" w:line="276" w:lineRule="auto"/>
        <w:ind w:left="851"/>
        <w:jc w:val="both"/>
        <w:rPr>
          <w:rFonts w:ascii="Franklin Gothic Book" w:hAnsi="Franklin Gothic Book" w:cs="Arial"/>
          <w:sz w:val="22"/>
          <w:szCs w:val="22"/>
          <w:lang w:eastAsia="x-none"/>
        </w:rPr>
      </w:pPr>
      <w:r w:rsidRPr="005763C1">
        <w:rPr>
          <w:rFonts w:ascii="Franklin Gothic Book" w:hAnsi="Franklin Gothic Book" w:cs="Arial"/>
          <w:sz w:val="22"/>
          <w:szCs w:val="22"/>
          <w:lang w:eastAsia="x-none"/>
        </w:rPr>
        <w:t>(A/100*Z)) = X</w:t>
      </w:r>
    </w:p>
    <w:p w14:paraId="087871E8" w14:textId="77777777" w:rsidR="00E46957" w:rsidRPr="005763C1" w:rsidRDefault="00E46957" w:rsidP="00FE1A0A">
      <w:pPr>
        <w:pStyle w:val="Zkladntextodsazen2"/>
        <w:spacing w:after="0" w:line="276" w:lineRule="auto"/>
        <w:ind w:left="851"/>
        <w:jc w:val="both"/>
        <w:rPr>
          <w:rFonts w:ascii="Franklin Gothic Book" w:hAnsi="Franklin Gothic Book" w:cs="Arial"/>
          <w:sz w:val="22"/>
          <w:szCs w:val="22"/>
          <w:lang w:eastAsia="x-none"/>
        </w:rPr>
      </w:pPr>
      <w:proofErr w:type="gramStart"/>
      <w:r w:rsidRPr="005763C1">
        <w:rPr>
          <w:rFonts w:ascii="Franklin Gothic Book" w:hAnsi="Franklin Gothic Book" w:cs="Arial"/>
          <w:sz w:val="22"/>
          <w:szCs w:val="22"/>
          <w:lang w:eastAsia="x-none"/>
        </w:rPr>
        <w:t>C - X</w:t>
      </w:r>
      <w:proofErr w:type="gramEnd"/>
      <w:r w:rsidRPr="005763C1">
        <w:rPr>
          <w:rFonts w:ascii="Franklin Gothic Book" w:hAnsi="Franklin Gothic Book" w:cs="Arial"/>
          <w:sz w:val="22"/>
          <w:szCs w:val="22"/>
          <w:lang w:eastAsia="x-none"/>
        </w:rPr>
        <w:t xml:space="preserve"> = Y</w:t>
      </w:r>
    </w:p>
    <w:p w14:paraId="334A512C" w14:textId="77777777" w:rsidR="00FE1A0A" w:rsidRDefault="00FE1A0A" w:rsidP="00FE1A0A">
      <w:pPr>
        <w:pStyle w:val="Zkladntextodsazen2"/>
        <w:spacing w:after="0" w:line="276" w:lineRule="auto"/>
        <w:ind w:left="567"/>
        <w:jc w:val="both"/>
        <w:rPr>
          <w:rFonts w:ascii="Franklin Gothic Book" w:hAnsi="Franklin Gothic Book" w:cs="Arial"/>
          <w:sz w:val="22"/>
          <w:szCs w:val="22"/>
          <w:u w:val="single"/>
          <w:lang w:eastAsia="x-none"/>
        </w:rPr>
      </w:pPr>
    </w:p>
    <w:p w14:paraId="0FB69924" w14:textId="67CCB50B" w:rsidR="00E46957" w:rsidRPr="002A37BE" w:rsidRDefault="00E46957" w:rsidP="00FE1A0A">
      <w:pPr>
        <w:pStyle w:val="Zkladntextodsazen2"/>
        <w:keepNext/>
        <w:spacing w:after="0" w:line="276" w:lineRule="auto"/>
        <w:ind w:left="567"/>
        <w:jc w:val="both"/>
        <w:rPr>
          <w:rFonts w:ascii="Franklin Gothic Book" w:hAnsi="Franklin Gothic Book" w:cs="Arial"/>
          <w:b/>
          <w:bCs/>
          <w:sz w:val="22"/>
          <w:szCs w:val="22"/>
          <w:lang w:eastAsia="x-none"/>
        </w:rPr>
      </w:pPr>
      <w:r w:rsidRPr="002A37BE">
        <w:rPr>
          <w:rFonts w:ascii="Franklin Gothic Book" w:hAnsi="Franklin Gothic Book" w:cs="Arial"/>
          <w:b/>
          <w:bCs/>
          <w:sz w:val="22"/>
          <w:szCs w:val="22"/>
          <w:lang w:eastAsia="x-none"/>
        </w:rPr>
        <w:t>Vysvětlivky:</w:t>
      </w:r>
    </w:p>
    <w:p w14:paraId="6B1DB4F8" w14:textId="639895F7" w:rsidR="00E46957"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A – deklarovaný</w:t>
      </w:r>
      <w:r w:rsidR="00E46957" w:rsidRPr="002A37BE">
        <w:rPr>
          <w:rFonts w:ascii="Franklin Gothic Book" w:hAnsi="Franklin Gothic Book" w:cs="Arial"/>
          <w:sz w:val="22"/>
          <w:szCs w:val="22"/>
          <w:lang w:eastAsia="x-none"/>
        </w:rPr>
        <w:t xml:space="preserve"> objem v litrech při 15 ˚C, udaný odesílajícím daňovým skladem dle konkrétního průvodního dokladu </w:t>
      </w:r>
      <w:r w:rsidR="00D426A6">
        <w:rPr>
          <w:rFonts w:ascii="Franklin Gothic Book" w:hAnsi="Franklin Gothic Book" w:cs="Arial"/>
          <w:sz w:val="22"/>
          <w:szCs w:val="22"/>
          <w:lang w:eastAsia="x-none"/>
        </w:rPr>
        <w:t>SAD</w:t>
      </w:r>
      <w:r w:rsidRPr="002A37BE">
        <w:rPr>
          <w:rFonts w:ascii="Franklin Gothic Book" w:hAnsi="Franklin Gothic Book" w:cs="Arial"/>
          <w:sz w:val="22"/>
          <w:szCs w:val="22"/>
          <w:lang w:eastAsia="x-none"/>
        </w:rPr>
        <w:t>;</w:t>
      </w:r>
    </w:p>
    <w:p w14:paraId="6DB48574" w14:textId="6BAD213A" w:rsidR="00E46957"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B – zjištěný</w:t>
      </w:r>
      <w:r w:rsidR="00E46957" w:rsidRPr="002A37BE">
        <w:rPr>
          <w:rFonts w:ascii="Franklin Gothic Book" w:hAnsi="Franklin Gothic Book" w:cs="Arial"/>
          <w:sz w:val="22"/>
          <w:szCs w:val="22"/>
          <w:lang w:eastAsia="x-none"/>
        </w:rPr>
        <w:t xml:space="preserve"> objem dodaného zboží </w:t>
      </w:r>
      <w:r w:rsidRPr="002A37BE">
        <w:rPr>
          <w:rFonts w:ascii="Franklin Gothic Book" w:hAnsi="Franklin Gothic Book" w:cs="Arial"/>
          <w:sz w:val="22"/>
          <w:szCs w:val="22"/>
          <w:lang w:eastAsia="x-none"/>
        </w:rPr>
        <w:t>v laboratoři</w:t>
      </w:r>
      <w:r w:rsidR="0009144C" w:rsidRPr="002A37BE">
        <w:rPr>
          <w:rFonts w:ascii="Franklin Gothic Book" w:hAnsi="Franklin Gothic Book" w:cs="Arial"/>
          <w:sz w:val="22"/>
          <w:szCs w:val="22"/>
          <w:lang w:eastAsia="x-none"/>
        </w:rPr>
        <w:t xml:space="preserve"> kupujícího </w:t>
      </w:r>
      <w:r w:rsidR="00E46957" w:rsidRPr="002A37BE">
        <w:rPr>
          <w:rFonts w:ascii="Franklin Gothic Book" w:hAnsi="Franklin Gothic Book" w:cs="Arial"/>
          <w:sz w:val="22"/>
          <w:szCs w:val="22"/>
          <w:lang w:eastAsia="x-none"/>
        </w:rPr>
        <w:t xml:space="preserve">v litrech při 15 ˚C ke konkrétnímu průvodnímu dokladu </w:t>
      </w:r>
      <w:r w:rsidR="00D426A6">
        <w:rPr>
          <w:rFonts w:ascii="Franklin Gothic Book" w:hAnsi="Franklin Gothic Book" w:cs="Arial"/>
          <w:sz w:val="22"/>
          <w:szCs w:val="22"/>
          <w:lang w:eastAsia="x-none"/>
        </w:rPr>
        <w:t>SAD</w:t>
      </w:r>
      <w:r w:rsidRPr="002A37BE">
        <w:rPr>
          <w:rFonts w:ascii="Franklin Gothic Book" w:hAnsi="Franklin Gothic Book" w:cs="Arial"/>
          <w:sz w:val="22"/>
          <w:szCs w:val="22"/>
          <w:lang w:eastAsia="x-none"/>
        </w:rPr>
        <w:t>;</w:t>
      </w:r>
    </w:p>
    <w:p w14:paraId="41709A9E" w14:textId="25008B63" w:rsidR="00E46957"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lastRenderedPageBreak/>
        <w:t>C – zjištěný</w:t>
      </w:r>
      <w:r w:rsidR="00E46957" w:rsidRPr="002A37BE">
        <w:rPr>
          <w:rFonts w:ascii="Franklin Gothic Book" w:hAnsi="Franklin Gothic Book" w:cs="Arial"/>
          <w:sz w:val="22"/>
          <w:szCs w:val="22"/>
          <w:lang w:eastAsia="x-none"/>
        </w:rPr>
        <w:t xml:space="preserve"> rozdíl mezi deklarovaným objemem v litrech při 15 ˚C, udaným odesílajícím daňovým skladem dle konkrétního průvodního dokladu</w:t>
      </w:r>
      <w:r w:rsidRPr="002A37BE">
        <w:rPr>
          <w:rFonts w:ascii="Franklin Gothic Book" w:hAnsi="Franklin Gothic Book" w:cs="Arial"/>
          <w:sz w:val="22"/>
          <w:szCs w:val="22"/>
          <w:lang w:eastAsia="x-none"/>
        </w:rPr>
        <w:t>,</w:t>
      </w:r>
      <w:r w:rsidR="00E46957" w:rsidRPr="002A37BE">
        <w:rPr>
          <w:rFonts w:ascii="Franklin Gothic Book" w:hAnsi="Franklin Gothic Book" w:cs="Arial"/>
          <w:sz w:val="22"/>
          <w:szCs w:val="22"/>
          <w:lang w:eastAsia="x-none"/>
        </w:rPr>
        <w:t xml:space="preserve"> a objemem dodaného zboží </w:t>
      </w:r>
      <w:r w:rsidRPr="002A37BE">
        <w:rPr>
          <w:rFonts w:ascii="Franklin Gothic Book" w:hAnsi="Franklin Gothic Book" w:cs="Arial"/>
          <w:sz w:val="22"/>
          <w:szCs w:val="22"/>
          <w:lang w:eastAsia="x-none"/>
        </w:rPr>
        <w:t>u kupujícího</w:t>
      </w:r>
      <w:r w:rsidR="00E46957" w:rsidRPr="002A37BE">
        <w:rPr>
          <w:rFonts w:ascii="Franklin Gothic Book" w:hAnsi="Franklin Gothic Book" w:cs="Arial"/>
          <w:sz w:val="22"/>
          <w:szCs w:val="22"/>
          <w:lang w:eastAsia="x-none"/>
        </w:rPr>
        <w:t xml:space="preserve"> v litrech při 15 ˚C pro konkrétní průvodní doklad </w:t>
      </w:r>
      <w:r w:rsidR="00D426A6">
        <w:rPr>
          <w:rFonts w:ascii="Franklin Gothic Book" w:hAnsi="Franklin Gothic Book" w:cs="Arial"/>
          <w:sz w:val="22"/>
          <w:szCs w:val="22"/>
          <w:lang w:eastAsia="x-none"/>
        </w:rPr>
        <w:t>SAD</w:t>
      </w:r>
      <w:r w:rsidRPr="002A37BE">
        <w:rPr>
          <w:rFonts w:ascii="Franklin Gothic Book" w:hAnsi="Franklin Gothic Book" w:cs="Arial"/>
          <w:sz w:val="22"/>
          <w:szCs w:val="22"/>
          <w:lang w:eastAsia="x-none"/>
        </w:rPr>
        <w:t>;</w:t>
      </w:r>
    </w:p>
    <w:p w14:paraId="1C1B44EA" w14:textId="55EA328F" w:rsidR="002A37BE"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 xml:space="preserve">Z – </w:t>
      </w:r>
      <w:r w:rsidR="001C72BA" w:rsidRPr="001C72BA">
        <w:rPr>
          <w:rFonts w:ascii="Franklin Gothic Book" w:hAnsi="Franklin Gothic Book" w:cs="Arial"/>
          <w:sz w:val="22"/>
          <w:szCs w:val="22"/>
          <w:lang w:eastAsia="x-none"/>
        </w:rPr>
        <w:t>dopravní ztráty stanovené právním předpisem o technických požadavcích na výrobu, skladování a zpracování lihu</w:t>
      </w:r>
      <w:r w:rsidRPr="002A37BE">
        <w:rPr>
          <w:rFonts w:ascii="Franklin Gothic Book" w:hAnsi="Franklin Gothic Book" w:cs="Arial"/>
          <w:sz w:val="22"/>
          <w:szCs w:val="22"/>
          <w:lang w:eastAsia="x-none"/>
        </w:rPr>
        <w:t xml:space="preserve"> (ve znění pozdějších změn či právních předpisů tento předpis nahrazující):</w:t>
      </w:r>
    </w:p>
    <w:p w14:paraId="17E87365" w14:textId="356392FF" w:rsidR="00E46957" w:rsidRPr="002A37BE" w:rsidRDefault="00E46957"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 xml:space="preserve">pro </w:t>
      </w:r>
      <w:r w:rsidR="00D426A6">
        <w:rPr>
          <w:rFonts w:ascii="Franklin Gothic Book" w:hAnsi="Franklin Gothic Book" w:cs="Arial"/>
          <w:sz w:val="22"/>
          <w:szCs w:val="22"/>
          <w:lang w:eastAsia="x-none"/>
        </w:rPr>
        <w:t>BIOETAHNOL</w:t>
      </w:r>
      <w:r w:rsidRPr="002A37BE">
        <w:rPr>
          <w:rFonts w:ascii="Franklin Gothic Book" w:hAnsi="Franklin Gothic Book" w:cs="Arial"/>
          <w:sz w:val="22"/>
          <w:szCs w:val="22"/>
          <w:lang w:eastAsia="x-none"/>
        </w:rPr>
        <w:t xml:space="preserve"> = 0,2</w:t>
      </w:r>
      <w:r w:rsidR="00D426A6">
        <w:rPr>
          <w:rFonts w:ascii="Franklin Gothic Book" w:hAnsi="Franklin Gothic Book" w:cs="Arial"/>
          <w:sz w:val="22"/>
          <w:szCs w:val="22"/>
          <w:lang w:eastAsia="x-none"/>
        </w:rPr>
        <w:t>5</w:t>
      </w:r>
      <w:r w:rsidR="002A37BE" w:rsidRPr="002A37BE">
        <w:rPr>
          <w:rFonts w:ascii="Franklin Gothic Book" w:hAnsi="Franklin Gothic Book" w:cs="Arial"/>
          <w:sz w:val="22"/>
          <w:szCs w:val="22"/>
          <w:lang w:eastAsia="x-none"/>
        </w:rPr>
        <w:t xml:space="preserve"> </w:t>
      </w:r>
      <w:r w:rsidRPr="002A37BE">
        <w:rPr>
          <w:rFonts w:ascii="Franklin Gothic Book" w:hAnsi="Franklin Gothic Book" w:cs="Arial"/>
          <w:sz w:val="22"/>
          <w:szCs w:val="22"/>
          <w:lang w:eastAsia="x-none"/>
        </w:rPr>
        <w:t xml:space="preserve">% z deklarovaného objemu v litrech při 15 ˚C, udaného odesílajícím daňovým skladem dle konkrétního průvodního dokladu </w:t>
      </w:r>
      <w:r w:rsidR="00D426A6">
        <w:rPr>
          <w:rFonts w:ascii="Franklin Gothic Book" w:hAnsi="Franklin Gothic Book" w:cs="Arial"/>
          <w:sz w:val="22"/>
          <w:szCs w:val="22"/>
          <w:lang w:eastAsia="x-none"/>
        </w:rPr>
        <w:t>SAD</w:t>
      </w:r>
      <w:r w:rsidR="002A37BE" w:rsidRPr="002A37BE">
        <w:rPr>
          <w:rFonts w:ascii="Franklin Gothic Book" w:hAnsi="Franklin Gothic Book" w:cs="Arial"/>
          <w:sz w:val="22"/>
          <w:szCs w:val="22"/>
          <w:lang w:eastAsia="x-none"/>
        </w:rPr>
        <w:t>;</w:t>
      </w:r>
    </w:p>
    <w:p w14:paraId="4B9FB4EB" w14:textId="6CAD4FDF" w:rsidR="00E46957"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X – vypočtená</w:t>
      </w:r>
      <w:r w:rsidR="00E46957" w:rsidRPr="002A37BE">
        <w:rPr>
          <w:rFonts w:ascii="Franklin Gothic Book" w:hAnsi="Franklin Gothic Book" w:cs="Arial"/>
          <w:sz w:val="22"/>
          <w:szCs w:val="22"/>
          <w:lang w:eastAsia="x-none"/>
        </w:rPr>
        <w:t xml:space="preserve"> norma ztrát při dopravě v litrech při 15 ˚C pro konkrétní průvodní doklad </w:t>
      </w:r>
      <w:r w:rsidR="00D426A6">
        <w:rPr>
          <w:rFonts w:ascii="Franklin Gothic Book" w:hAnsi="Franklin Gothic Book" w:cs="Arial"/>
          <w:sz w:val="22"/>
          <w:szCs w:val="22"/>
          <w:lang w:eastAsia="x-none"/>
        </w:rPr>
        <w:t>SAD</w:t>
      </w:r>
      <w:r w:rsidRPr="002A37BE">
        <w:rPr>
          <w:rFonts w:ascii="Franklin Gothic Book" w:hAnsi="Franklin Gothic Book" w:cs="Arial"/>
          <w:sz w:val="22"/>
          <w:szCs w:val="22"/>
          <w:lang w:eastAsia="x-none"/>
        </w:rPr>
        <w:t>;</w:t>
      </w:r>
    </w:p>
    <w:p w14:paraId="48EC834C" w14:textId="12B0A9FA" w:rsidR="00E46957"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Y – množství</w:t>
      </w:r>
      <w:r w:rsidR="00E46957" w:rsidRPr="002A37BE">
        <w:rPr>
          <w:rFonts w:ascii="Franklin Gothic Book" w:hAnsi="Franklin Gothic Book" w:cs="Arial"/>
          <w:sz w:val="22"/>
          <w:szCs w:val="22"/>
          <w:lang w:eastAsia="x-none"/>
        </w:rPr>
        <w:t xml:space="preserve">, které bude </w:t>
      </w:r>
      <w:r w:rsidR="000634A1" w:rsidRPr="002A37BE">
        <w:rPr>
          <w:rFonts w:ascii="Franklin Gothic Book" w:hAnsi="Franklin Gothic Book" w:cs="Arial"/>
          <w:sz w:val="22"/>
          <w:szCs w:val="22"/>
          <w:lang w:eastAsia="x-none"/>
        </w:rPr>
        <w:t>kupující</w:t>
      </w:r>
      <w:r w:rsidR="00E46957" w:rsidRPr="002A37BE">
        <w:rPr>
          <w:rFonts w:ascii="Franklin Gothic Book" w:hAnsi="Franklin Gothic Book" w:cs="Arial"/>
          <w:sz w:val="22"/>
          <w:szCs w:val="22"/>
          <w:lang w:eastAsia="x-none"/>
        </w:rPr>
        <w:t xml:space="preserve"> nárokovat k vystavení dobropisu pro konkrétní průvodní doklad </w:t>
      </w:r>
      <w:r w:rsidR="00D426A6">
        <w:rPr>
          <w:rFonts w:ascii="Franklin Gothic Book" w:hAnsi="Franklin Gothic Book" w:cs="Arial"/>
          <w:sz w:val="22"/>
          <w:szCs w:val="22"/>
          <w:lang w:eastAsia="x-none"/>
        </w:rPr>
        <w:t>SAD</w:t>
      </w:r>
      <w:r w:rsidRPr="002A37BE">
        <w:rPr>
          <w:rFonts w:ascii="Franklin Gothic Book" w:hAnsi="Franklin Gothic Book" w:cs="Arial"/>
          <w:sz w:val="22"/>
          <w:szCs w:val="22"/>
          <w:lang w:eastAsia="x-none"/>
        </w:rPr>
        <w:t>.</w:t>
      </w:r>
    </w:p>
    <w:p w14:paraId="20DF9323" w14:textId="3C1C5EBC" w:rsidR="00A8582F" w:rsidRDefault="00A8582F" w:rsidP="00FE1A0A">
      <w:pPr>
        <w:pStyle w:val="Zkladntextodsazen2"/>
        <w:spacing w:after="0" w:line="276" w:lineRule="auto"/>
        <w:ind w:left="567"/>
        <w:jc w:val="both"/>
        <w:rPr>
          <w:rFonts w:ascii="Franklin Gothic Book" w:hAnsi="Franklin Gothic Book" w:cs="Arial"/>
          <w:sz w:val="22"/>
          <w:szCs w:val="22"/>
          <w:lang w:eastAsia="x-none"/>
        </w:rPr>
      </w:pPr>
    </w:p>
    <w:p w14:paraId="276B34E8" w14:textId="06095B88" w:rsidR="00A8582F" w:rsidRPr="002A37BE" w:rsidRDefault="00A8582F" w:rsidP="00FE1A0A">
      <w:pPr>
        <w:pStyle w:val="Zkladntextodsazen2"/>
        <w:spacing w:after="0" w:line="276" w:lineRule="auto"/>
        <w:ind w:left="567"/>
        <w:jc w:val="both"/>
        <w:rPr>
          <w:rFonts w:ascii="Franklin Gothic Book" w:hAnsi="Franklin Gothic Book" w:cs="Arial"/>
          <w:sz w:val="22"/>
          <w:szCs w:val="22"/>
          <w:lang w:eastAsia="x-none"/>
        </w:rPr>
      </w:pPr>
      <w:r>
        <w:rPr>
          <w:rFonts w:ascii="Franklin Gothic Book" w:hAnsi="Franklin Gothic Book" w:cs="Arial"/>
          <w:sz w:val="22"/>
          <w:szCs w:val="22"/>
        </w:rPr>
        <w:t>Kupující</w:t>
      </w:r>
      <w:r w:rsidRPr="002A37BE">
        <w:rPr>
          <w:rFonts w:ascii="Franklin Gothic Book" w:hAnsi="Franklin Gothic Book" w:cs="Arial"/>
          <w:sz w:val="22"/>
          <w:szCs w:val="22"/>
          <w:lang w:eastAsia="x-none"/>
        </w:rPr>
        <w:t xml:space="preserve"> bude </w:t>
      </w:r>
      <w:r>
        <w:rPr>
          <w:rFonts w:ascii="Franklin Gothic Book" w:hAnsi="Franklin Gothic Book" w:cs="Arial"/>
          <w:sz w:val="22"/>
          <w:szCs w:val="22"/>
          <w:lang w:eastAsia="x-none"/>
        </w:rPr>
        <w:t xml:space="preserve">prodávajícího </w:t>
      </w:r>
      <w:r w:rsidRPr="002A37BE">
        <w:rPr>
          <w:rFonts w:ascii="Franklin Gothic Book" w:hAnsi="Franklin Gothic Book" w:cs="Arial"/>
          <w:sz w:val="22"/>
          <w:szCs w:val="22"/>
          <w:lang w:eastAsia="x-none"/>
        </w:rPr>
        <w:t xml:space="preserve">vyzývat k vystavení dobropisu za každou jednotlivou dodávku zvlášť či souhrnně za dodávky realizované v jednom kalendářním měsíci, a to dle požadavku </w:t>
      </w:r>
      <w:r>
        <w:rPr>
          <w:rFonts w:ascii="Franklin Gothic Book" w:hAnsi="Franklin Gothic Book" w:cs="Arial"/>
          <w:sz w:val="22"/>
          <w:szCs w:val="22"/>
          <w:lang w:eastAsia="x-none"/>
        </w:rPr>
        <w:t>kupujícího.</w:t>
      </w:r>
    </w:p>
    <w:p w14:paraId="6A0CF20B" w14:textId="291270A9" w:rsidR="002A37BE" w:rsidRDefault="002A37BE" w:rsidP="002A37BE">
      <w:pPr>
        <w:pStyle w:val="Zkladntextodsazen2"/>
        <w:spacing w:after="0" w:line="276" w:lineRule="auto"/>
        <w:ind w:left="0"/>
        <w:jc w:val="both"/>
        <w:rPr>
          <w:rFonts w:ascii="Franklin Gothic Book" w:hAnsi="Franklin Gothic Book" w:cs="Arial"/>
          <w:sz w:val="22"/>
          <w:szCs w:val="22"/>
          <w:lang w:eastAsia="x-none"/>
        </w:rPr>
      </w:pPr>
    </w:p>
    <w:p w14:paraId="0A592754" w14:textId="4B6E23C0" w:rsidR="00DA04F5" w:rsidRDefault="00DA04F5"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677C6A">
        <w:rPr>
          <w:rFonts w:ascii="Franklin Gothic Book" w:hAnsi="Franklin Gothic Book" w:cs="Arial"/>
          <w:color w:val="000000"/>
          <w:sz w:val="22"/>
          <w:szCs w:val="22"/>
        </w:rPr>
        <w:t>Prodávající</w:t>
      </w:r>
      <w:r>
        <w:rPr>
          <w:rFonts w:ascii="Franklin Gothic Book" w:hAnsi="Franklin Gothic Book" w:cs="Arial"/>
          <w:sz w:val="22"/>
          <w:szCs w:val="22"/>
        </w:rPr>
        <w:t xml:space="preserve"> </w:t>
      </w:r>
      <w:r w:rsidRPr="00E82B22">
        <w:rPr>
          <w:rFonts w:ascii="Franklin Gothic Book" w:hAnsi="Franklin Gothic Book" w:cs="Arial"/>
          <w:sz w:val="22"/>
          <w:szCs w:val="22"/>
        </w:rPr>
        <w:t xml:space="preserve">se zavazuje, že jakost zboží bude splňovat jakostní požadavky dle </w:t>
      </w:r>
      <w:r w:rsidR="00603B40">
        <w:rPr>
          <w:rFonts w:ascii="Franklin Gothic Book" w:hAnsi="Franklin Gothic Book" w:cs="Arial"/>
          <w:sz w:val="22"/>
          <w:szCs w:val="22"/>
        </w:rPr>
        <w:t>této smlouvy</w:t>
      </w:r>
      <w:r w:rsidRPr="00E82B22">
        <w:rPr>
          <w:rFonts w:ascii="Franklin Gothic Book" w:hAnsi="Franklin Gothic Book" w:cs="Arial"/>
          <w:sz w:val="22"/>
          <w:szCs w:val="22"/>
        </w:rPr>
        <w:t xml:space="preserve">. </w:t>
      </w:r>
      <w:r>
        <w:rPr>
          <w:rFonts w:ascii="Franklin Gothic Book" w:hAnsi="Franklin Gothic Book" w:cs="Arial"/>
          <w:sz w:val="22"/>
          <w:szCs w:val="22"/>
        </w:rPr>
        <w:t xml:space="preserve">Kupující </w:t>
      </w:r>
      <w:r w:rsidRPr="00E82B22">
        <w:rPr>
          <w:rFonts w:ascii="Franklin Gothic Book" w:hAnsi="Franklin Gothic Book" w:cs="Arial"/>
          <w:sz w:val="22"/>
          <w:szCs w:val="22"/>
        </w:rPr>
        <w:t xml:space="preserve">provede v rámci procesu předání a převzetí zboží kvalitativní a množstevní přejímku, což se </w:t>
      </w:r>
      <w:r>
        <w:rPr>
          <w:rFonts w:ascii="Franklin Gothic Book" w:hAnsi="Franklin Gothic Book" w:cs="Arial"/>
          <w:sz w:val="22"/>
          <w:szCs w:val="22"/>
        </w:rPr>
        <w:t xml:space="preserve">prodávající </w:t>
      </w:r>
      <w:r w:rsidRPr="00E82B22">
        <w:rPr>
          <w:rFonts w:ascii="Franklin Gothic Book" w:hAnsi="Franklin Gothic Book" w:cs="Arial"/>
          <w:sz w:val="22"/>
          <w:szCs w:val="22"/>
        </w:rPr>
        <w:t xml:space="preserve">zavazuje </w:t>
      </w:r>
      <w:r>
        <w:rPr>
          <w:rFonts w:ascii="Franklin Gothic Book" w:hAnsi="Franklin Gothic Book" w:cs="Arial"/>
          <w:sz w:val="22"/>
          <w:szCs w:val="22"/>
        </w:rPr>
        <w:t xml:space="preserve">kupujícímu </w:t>
      </w:r>
      <w:r w:rsidRPr="00E82B22">
        <w:rPr>
          <w:rFonts w:ascii="Franklin Gothic Book" w:hAnsi="Franklin Gothic Book" w:cs="Arial"/>
          <w:sz w:val="22"/>
          <w:szCs w:val="22"/>
        </w:rPr>
        <w:t>umožnit. V</w:t>
      </w:r>
      <w:r>
        <w:rPr>
          <w:rFonts w:ascii="Franklin Gothic Book" w:hAnsi="Franklin Gothic Book" w:cs="Arial"/>
          <w:sz w:val="22"/>
          <w:szCs w:val="22"/>
        </w:rPr>
        <w:t xml:space="preserve"> </w:t>
      </w:r>
      <w:r w:rsidRPr="00E82B22">
        <w:rPr>
          <w:rFonts w:ascii="Franklin Gothic Book" w:hAnsi="Franklin Gothic Book" w:cs="Arial"/>
          <w:sz w:val="22"/>
          <w:szCs w:val="22"/>
        </w:rPr>
        <w:t xml:space="preserve">případě, že </w:t>
      </w:r>
      <w:r>
        <w:rPr>
          <w:rFonts w:ascii="Franklin Gothic Book" w:hAnsi="Franklin Gothic Book" w:cs="Arial"/>
          <w:sz w:val="22"/>
          <w:szCs w:val="22"/>
        </w:rPr>
        <w:t xml:space="preserve">kupujícím </w:t>
      </w:r>
      <w:r w:rsidRPr="00E82B22">
        <w:rPr>
          <w:rFonts w:ascii="Franklin Gothic Book" w:hAnsi="Franklin Gothic Book" w:cs="Arial"/>
          <w:sz w:val="22"/>
          <w:szCs w:val="22"/>
        </w:rPr>
        <w:t xml:space="preserve">bude zjištěno, že zboží neodpovídá kvalitě podle této </w:t>
      </w:r>
      <w:r>
        <w:rPr>
          <w:rFonts w:ascii="Franklin Gothic Book" w:hAnsi="Franklin Gothic Book" w:cs="Arial"/>
          <w:sz w:val="22"/>
          <w:szCs w:val="22"/>
        </w:rPr>
        <w:t>smlouvy</w:t>
      </w:r>
      <w:r w:rsidRPr="00E82B22">
        <w:rPr>
          <w:rFonts w:ascii="Franklin Gothic Book" w:hAnsi="Franklin Gothic Book" w:cs="Arial"/>
          <w:sz w:val="22"/>
          <w:szCs w:val="22"/>
        </w:rPr>
        <w:t xml:space="preserve">, může </w:t>
      </w:r>
      <w:r>
        <w:rPr>
          <w:rFonts w:ascii="Franklin Gothic Book" w:hAnsi="Franklin Gothic Book" w:cs="Arial"/>
          <w:sz w:val="22"/>
          <w:szCs w:val="22"/>
        </w:rPr>
        <w:t xml:space="preserve">kupující </w:t>
      </w:r>
      <w:r w:rsidRPr="00E82B22">
        <w:rPr>
          <w:rFonts w:ascii="Franklin Gothic Book" w:hAnsi="Franklin Gothic Book" w:cs="Arial"/>
          <w:sz w:val="22"/>
          <w:szCs w:val="22"/>
        </w:rPr>
        <w:t xml:space="preserve">zboží </w:t>
      </w:r>
      <w:r w:rsidRPr="00E82B22">
        <w:rPr>
          <w:rFonts w:ascii="Franklin Gothic Book" w:hAnsi="Franklin Gothic Book" w:cs="Arial"/>
          <w:b/>
          <w:bCs/>
          <w:sz w:val="22"/>
          <w:szCs w:val="22"/>
        </w:rPr>
        <w:t>odmítnout</w:t>
      </w:r>
      <w:r w:rsidRPr="00E82B22">
        <w:rPr>
          <w:rFonts w:ascii="Franklin Gothic Book" w:hAnsi="Franklin Gothic Book" w:cs="Arial"/>
          <w:sz w:val="22"/>
          <w:szCs w:val="22"/>
        </w:rPr>
        <w:t xml:space="preserve">. O tom bude </w:t>
      </w:r>
      <w:r>
        <w:rPr>
          <w:rFonts w:ascii="Franklin Gothic Book" w:hAnsi="Franklin Gothic Book" w:cs="Arial"/>
          <w:sz w:val="22"/>
          <w:szCs w:val="22"/>
        </w:rPr>
        <w:t>kupující</w:t>
      </w:r>
      <w:r w:rsidRPr="00E82B22">
        <w:rPr>
          <w:rFonts w:ascii="Franklin Gothic Book" w:hAnsi="Franklin Gothic Book" w:cs="Arial"/>
          <w:sz w:val="22"/>
          <w:szCs w:val="22"/>
        </w:rPr>
        <w:t xml:space="preserve"> informovat </w:t>
      </w:r>
      <w:r>
        <w:rPr>
          <w:rFonts w:ascii="Franklin Gothic Book" w:hAnsi="Franklin Gothic Book" w:cs="Arial"/>
          <w:sz w:val="22"/>
          <w:szCs w:val="22"/>
        </w:rPr>
        <w:t xml:space="preserve">prodávajícího </w:t>
      </w:r>
      <w:r w:rsidRPr="00E82B22">
        <w:rPr>
          <w:rFonts w:ascii="Franklin Gothic Book" w:hAnsi="Franklin Gothic Book" w:cs="Arial"/>
          <w:sz w:val="22"/>
          <w:szCs w:val="22"/>
        </w:rPr>
        <w:t xml:space="preserve">elektronicky na kontaktní adresu </w:t>
      </w:r>
      <w:r>
        <w:rPr>
          <w:rFonts w:ascii="Franklin Gothic Book" w:hAnsi="Franklin Gothic Book" w:cs="Arial"/>
          <w:sz w:val="22"/>
          <w:szCs w:val="22"/>
        </w:rPr>
        <w:t>prodávajícího.</w:t>
      </w:r>
      <w:r w:rsidR="000C08AD">
        <w:rPr>
          <w:rFonts w:ascii="Franklin Gothic Book" w:hAnsi="Franklin Gothic Book" w:cs="Arial"/>
          <w:sz w:val="22"/>
          <w:szCs w:val="22"/>
        </w:rPr>
        <w:t xml:space="preserve"> </w:t>
      </w:r>
      <w:r w:rsidR="000C08AD" w:rsidRPr="000C08AD">
        <w:rPr>
          <w:rFonts w:ascii="Franklin Gothic Book" w:hAnsi="Franklin Gothic Book" w:cs="Arial"/>
          <w:sz w:val="22"/>
          <w:szCs w:val="22"/>
        </w:rPr>
        <w:t xml:space="preserve">Kupující je </w:t>
      </w:r>
      <w:r w:rsidR="000C08AD">
        <w:rPr>
          <w:rFonts w:ascii="Franklin Gothic Book" w:hAnsi="Franklin Gothic Book" w:cs="Arial"/>
          <w:sz w:val="22"/>
          <w:szCs w:val="22"/>
        </w:rPr>
        <w:t xml:space="preserve">dále </w:t>
      </w:r>
      <w:r w:rsidR="000C08AD" w:rsidRPr="000C08AD">
        <w:rPr>
          <w:rFonts w:ascii="Franklin Gothic Book" w:hAnsi="Franklin Gothic Book" w:cs="Arial"/>
          <w:sz w:val="22"/>
          <w:szCs w:val="22"/>
        </w:rPr>
        <w:t xml:space="preserve">oprávněn </w:t>
      </w:r>
      <w:r w:rsidR="000C08AD" w:rsidRPr="000C08AD">
        <w:rPr>
          <w:rFonts w:ascii="Franklin Gothic Book" w:hAnsi="Franklin Gothic Book" w:cs="Arial"/>
          <w:b/>
          <w:bCs/>
          <w:sz w:val="22"/>
          <w:szCs w:val="22"/>
        </w:rPr>
        <w:t>odmítnout</w:t>
      </w:r>
      <w:r w:rsidR="000C08AD" w:rsidRPr="000C08AD">
        <w:rPr>
          <w:rFonts w:ascii="Franklin Gothic Book" w:hAnsi="Franklin Gothic Book" w:cs="Arial"/>
          <w:sz w:val="22"/>
          <w:szCs w:val="22"/>
        </w:rPr>
        <w:t xml:space="preserve"> převzetí zboží, pokud mu </w:t>
      </w:r>
      <w:r w:rsidR="00094A29">
        <w:rPr>
          <w:rFonts w:ascii="Franklin Gothic Book" w:hAnsi="Franklin Gothic Book" w:cs="Arial"/>
          <w:sz w:val="22"/>
          <w:szCs w:val="22"/>
        </w:rPr>
        <w:t>nejpozději</w:t>
      </w:r>
      <w:r w:rsidR="000C08AD" w:rsidRPr="000C08AD">
        <w:rPr>
          <w:rFonts w:ascii="Franklin Gothic Book" w:hAnsi="Franklin Gothic Book" w:cs="Arial"/>
          <w:sz w:val="22"/>
          <w:szCs w:val="22"/>
        </w:rPr>
        <w:t xml:space="preserve"> spolu se zbožím nebyl dodán originál dodacího listu, atestu</w:t>
      </w:r>
      <w:r w:rsidR="00011EE6">
        <w:rPr>
          <w:rFonts w:ascii="Franklin Gothic Book" w:hAnsi="Franklin Gothic Book" w:cs="Arial"/>
          <w:sz w:val="22"/>
          <w:szCs w:val="22"/>
        </w:rPr>
        <w:t>,</w:t>
      </w:r>
      <w:r w:rsidR="000C08AD" w:rsidRPr="000C08AD">
        <w:rPr>
          <w:rFonts w:ascii="Franklin Gothic Book" w:hAnsi="Franklin Gothic Book" w:cs="Arial"/>
          <w:sz w:val="22"/>
          <w:szCs w:val="22"/>
        </w:rPr>
        <w:t xml:space="preserve"> průvodních dokladů </w:t>
      </w:r>
      <w:r w:rsidR="00011EE6" w:rsidRPr="00011EE6">
        <w:rPr>
          <w:rFonts w:ascii="Franklin Gothic Book" w:hAnsi="Franklin Gothic Book" w:cs="Arial"/>
          <w:sz w:val="22"/>
          <w:szCs w:val="22"/>
        </w:rPr>
        <w:t>a dokladu o denaturaci,</w:t>
      </w:r>
      <w:r w:rsidR="00011EE6">
        <w:rPr>
          <w:rFonts w:ascii="Franklin Gothic Book" w:hAnsi="Franklin Gothic Book" w:cs="Arial"/>
          <w:sz w:val="22"/>
          <w:szCs w:val="22"/>
        </w:rPr>
        <w:t xml:space="preserve"> </w:t>
      </w:r>
      <w:r w:rsidR="000C08AD" w:rsidRPr="000C08AD">
        <w:rPr>
          <w:rFonts w:ascii="Franklin Gothic Book" w:hAnsi="Franklin Gothic Book" w:cs="Arial"/>
          <w:sz w:val="22"/>
          <w:szCs w:val="22"/>
        </w:rPr>
        <w:t>vztahujících se k</w:t>
      </w:r>
      <w:r w:rsidR="000C08AD">
        <w:rPr>
          <w:rFonts w:ascii="Franklin Gothic Book" w:hAnsi="Franklin Gothic Book" w:cs="Arial"/>
          <w:sz w:val="22"/>
          <w:szCs w:val="22"/>
        </w:rPr>
        <w:t> </w:t>
      </w:r>
      <w:r w:rsidR="000C08AD" w:rsidRPr="000C08AD">
        <w:rPr>
          <w:rFonts w:ascii="Franklin Gothic Book" w:hAnsi="Franklin Gothic Book" w:cs="Arial"/>
          <w:sz w:val="22"/>
          <w:szCs w:val="22"/>
        </w:rPr>
        <w:t>dodávce</w:t>
      </w:r>
      <w:r w:rsidR="000C08AD">
        <w:rPr>
          <w:rFonts w:ascii="Franklin Gothic Book" w:hAnsi="Franklin Gothic Book" w:cs="Arial"/>
          <w:sz w:val="22"/>
          <w:szCs w:val="22"/>
        </w:rPr>
        <w:t xml:space="preserve">, o čemž bude </w:t>
      </w:r>
      <w:r w:rsidR="000C08AD" w:rsidRPr="00E82B22">
        <w:rPr>
          <w:rFonts w:ascii="Franklin Gothic Book" w:hAnsi="Franklin Gothic Book" w:cs="Arial"/>
          <w:sz w:val="22"/>
          <w:szCs w:val="22"/>
        </w:rPr>
        <w:t xml:space="preserve">informovat </w:t>
      </w:r>
      <w:r w:rsidR="000C08AD">
        <w:rPr>
          <w:rFonts w:ascii="Franklin Gothic Book" w:hAnsi="Franklin Gothic Book" w:cs="Arial"/>
          <w:sz w:val="22"/>
          <w:szCs w:val="22"/>
        </w:rPr>
        <w:t xml:space="preserve">prodávajícího </w:t>
      </w:r>
      <w:r w:rsidR="000C08AD" w:rsidRPr="00E82B22">
        <w:rPr>
          <w:rFonts w:ascii="Franklin Gothic Book" w:hAnsi="Franklin Gothic Book" w:cs="Arial"/>
          <w:sz w:val="22"/>
          <w:szCs w:val="22"/>
        </w:rPr>
        <w:t xml:space="preserve">elektronicky na kontaktní adresu </w:t>
      </w:r>
      <w:r w:rsidR="000C08AD">
        <w:rPr>
          <w:rFonts w:ascii="Franklin Gothic Book" w:hAnsi="Franklin Gothic Book" w:cs="Arial"/>
          <w:sz w:val="22"/>
          <w:szCs w:val="22"/>
        </w:rPr>
        <w:t>prodávajícího.</w:t>
      </w:r>
      <w:r w:rsidR="00011EE6">
        <w:rPr>
          <w:rFonts w:ascii="Franklin Gothic Book" w:hAnsi="Franklin Gothic Book" w:cs="Arial"/>
          <w:sz w:val="22"/>
          <w:szCs w:val="22"/>
        </w:rPr>
        <w:t xml:space="preserve"> </w:t>
      </w:r>
      <w:r w:rsidR="00011EE6" w:rsidRPr="00011EE6">
        <w:rPr>
          <w:rFonts w:ascii="Franklin Gothic Book" w:hAnsi="Franklin Gothic Book" w:cs="Arial"/>
          <w:sz w:val="22"/>
          <w:szCs w:val="22"/>
        </w:rPr>
        <w:t>Dodací list musí obsahovat tyto údaje:</w:t>
      </w:r>
    </w:p>
    <w:p w14:paraId="408FD68C" w14:textId="77777777" w:rsidR="00011EE6" w:rsidRPr="00011EE6" w:rsidRDefault="00011EE6" w:rsidP="00011EE6">
      <w:pPr>
        <w:pStyle w:val="Zkladntext"/>
        <w:widowControl w:val="0"/>
        <w:numPr>
          <w:ilvl w:val="0"/>
          <w:numId w:val="30"/>
        </w:numPr>
        <w:spacing w:line="276" w:lineRule="auto"/>
        <w:ind w:left="993" w:hanging="426"/>
        <w:rPr>
          <w:rFonts w:ascii="Franklin Gothic Book" w:hAnsi="Franklin Gothic Book" w:cs="Arial"/>
          <w:sz w:val="22"/>
          <w:szCs w:val="22"/>
        </w:rPr>
      </w:pPr>
      <w:r w:rsidRPr="00011EE6">
        <w:rPr>
          <w:rFonts w:ascii="Franklin Gothic Book" w:hAnsi="Franklin Gothic Book" w:cs="Arial"/>
          <w:sz w:val="22"/>
          <w:szCs w:val="22"/>
        </w:rPr>
        <w:t>celkový objem denaturovaného lihu při 20 °C</w:t>
      </w:r>
      <w:r w:rsidRPr="00011EE6">
        <w:rPr>
          <w:rFonts w:ascii="Franklin Gothic Book" w:hAnsi="Franklin Gothic Book" w:cs="Arial"/>
          <w:sz w:val="22"/>
          <w:szCs w:val="22"/>
        </w:rPr>
        <w:tab/>
      </w:r>
      <w:r>
        <w:rPr>
          <w:rFonts w:ascii="Franklin Gothic Book" w:hAnsi="Franklin Gothic Book" w:cs="Arial"/>
          <w:sz w:val="22"/>
          <w:szCs w:val="22"/>
        </w:rPr>
        <w:tab/>
      </w:r>
      <w:r>
        <w:rPr>
          <w:rFonts w:ascii="Franklin Gothic Book" w:hAnsi="Franklin Gothic Book" w:cs="Arial"/>
          <w:sz w:val="22"/>
          <w:szCs w:val="22"/>
        </w:rPr>
        <w:tab/>
      </w:r>
      <w:r w:rsidRPr="00011EE6">
        <w:rPr>
          <w:rFonts w:ascii="Franklin Gothic Book" w:hAnsi="Franklin Gothic Book" w:cs="Arial"/>
          <w:sz w:val="22"/>
          <w:szCs w:val="22"/>
        </w:rPr>
        <w:t xml:space="preserve"> l a./20 °C</w:t>
      </w:r>
    </w:p>
    <w:p w14:paraId="69269DC9" w14:textId="77777777" w:rsidR="00011EE6" w:rsidRPr="00011EE6" w:rsidRDefault="00011EE6" w:rsidP="00011EE6">
      <w:pPr>
        <w:pStyle w:val="Zkladntext"/>
        <w:widowControl w:val="0"/>
        <w:numPr>
          <w:ilvl w:val="0"/>
          <w:numId w:val="30"/>
        </w:numPr>
        <w:spacing w:line="276" w:lineRule="auto"/>
        <w:ind w:left="993" w:hanging="426"/>
        <w:rPr>
          <w:rFonts w:ascii="Franklin Gothic Book" w:hAnsi="Franklin Gothic Book" w:cs="Arial"/>
          <w:sz w:val="22"/>
          <w:szCs w:val="22"/>
        </w:rPr>
      </w:pPr>
      <w:r w:rsidRPr="00011EE6">
        <w:rPr>
          <w:rFonts w:ascii="Franklin Gothic Book" w:hAnsi="Franklin Gothic Book" w:cs="Arial"/>
          <w:sz w:val="22"/>
          <w:szCs w:val="22"/>
        </w:rPr>
        <w:t>hmotnost dodávky denaturovaného lihu (BIOETANOLU)</w:t>
      </w:r>
      <w:r w:rsidRPr="00011EE6">
        <w:rPr>
          <w:rFonts w:ascii="Franklin Gothic Book" w:hAnsi="Franklin Gothic Book" w:cs="Arial"/>
          <w:sz w:val="22"/>
          <w:szCs w:val="22"/>
        </w:rPr>
        <w:tab/>
      </w:r>
      <w:r w:rsidRPr="00011EE6">
        <w:rPr>
          <w:rFonts w:ascii="Franklin Gothic Book" w:hAnsi="Franklin Gothic Book" w:cs="Arial"/>
          <w:sz w:val="22"/>
          <w:szCs w:val="22"/>
        </w:rPr>
        <w:tab/>
        <w:t xml:space="preserve"> kg</w:t>
      </w:r>
    </w:p>
    <w:p w14:paraId="09801B90" w14:textId="77777777" w:rsidR="00011EE6" w:rsidRPr="00011EE6" w:rsidRDefault="00011EE6" w:rsidP="00011EE6">
      <w:pPr>
        <w:pStyle w:val="Zkladntext"/>
        <w:widowControl w:val="0"/>
        <w:numPr>
          <w:ilvl w:val="0"/>
          <w:numId w:val="30"/>
        </w:numPr>
        <w:spacing w:line="276" w:lineRule="auto"/>
        <w:ind w:left="993" w:hanging="426"/>
        <w:rPr>
          <w:rFonts w:ascii="Franklin Gothic Book" w:hAnsi="Franklin Gothic Book" w:cs="Arial"/>
          <w:sz w:val="22"/>
          <w:szCs w:val="22"/>
        </w:rPr>
      </w:pPr>
      <w:r w:rsidRPr="00011EE6">
        <w:rPr>
          <w:rFonts w:ascii="Franklin Gothic Book" w:hAnsi="Franklin Gothic Book" w:cs="Arial"/>
          <w:sz w:val="22"/>
          <w:szCs w:val="22"/>
        </w:rPr>
        <w:t>objemovou koncentraci v % vol. a teplotu při jejím stanovení</w:t>
      </w:r>
      <w:r w:rsidRPr="00011EE6">
        <w:rPr>
          <w:rFonts w:ascii="Franklin Gothic Book" w:hAnsi="Franklin Gothic Book" w:cs="Arial"/>
          <w:sz w:val="22"/>
          <w:szCs w:val="22"/>
        </w:rPr>
        <w:tab/>
        <w:t xml:space="preserve"> °C </w:t>
      </w:r>
    </w:p>
    <w:p w14:paraId="12AE1A3D" w14:textId="77777777" w:rsidR="00011EE6" w:rsidRPr="00011EE6" w:rsidRDefault="00011EE6" w:rsidP="00011EE6">
      <w:pPr>
        <w:pStyle w:val="Zkladntext"/>
        <w:widowControl w:val="0"/>
        <w:numPr>
          <w:ilvl w:val="0"/>
          <w:numId w:val="30"/>
        </w:numPr>
        <w:spacing w:line="276" w:lineRule="auto"/>
        <w:ind w:left="993" w:hanging="426"/>
        <w:rPr>
          <w:rFonts w:ascii="Franklin Gothic Book" w:hAnsi="Franklin Gothic Book" w:cs="Arial"/>
          <w:sz w:val="22"/>
          <w:szCs w:val="22"/>
        </w:rPr>
      </w:pPr>
      <w:r w:rsidRPr="00011EE6">
        <w:rPr>
          <w:rFonts w:ascii="Franklin Gothic Book" w:hAnsi="Franklin Gothic Book" w:cs="Arial"/>
          <w:sz w:val="22"/>
          <w:szCs w:val="22"/>
        </w:rPr>
        <w:t xml:space="preserve">celkový objem denaturovaného lihu </w:t>
      </w:r>
      <w:r w:rsidRPr="00011EE6">
        <w:rPr>
          <w:rFonts w:ascii="Franklin Gothic Book" w:hAnsi="Franklin Gothic Book" w:cs="Arial"/>
          <w:sz w:val="22"/>
          <w:szCs w:val="22"/>
        </w:rPr>
        <w:tab/>
      </w:r>
      <w:r w:rsidRPr="00011EE6">
        <w:rPr>
          <w:rFonts w:ascii="Franklin Gothic Book" w:hAnsi="Franklin Gothic Book" w:cs="Arial"/>
          <w:sz w:val="22"/>
          <w:szCs w:val="22"/>
        </w:rPr>
        <w:tab/>
      </w:r>
      <w:r w:rsidRPr="00011EE6">
        <w:rPr>
          <w:rFonts w:ascii="Franklin Gothic Book" w:hAnsi="Franklin Gothic Book" w:cs="Arial"/>
          <w:sz w:val="22"/>
          <w:szCs w:val="22"/>
        </w:rPr>
        <w:tab/>
      </w:r>
      <w:r w:rsidRPr="00011EE6">
        <w:rPr>
          <w:rFonts w:ascii="Franklin Gothic Book" w:hAnsi="Franklin Gothic Book" w:cs="Arial"/>
          <w:sz w:val="22"/>
          <w:szCs w:val="22"/>
        </w:rPr>
        <w:tab/>
        <w:t xml:space="preserve"> l při 15 °C </w:t>
      </w:r>
    </w:p>
    <w:p w14:paraId="3C314F1B" w14:textId="77777777" w:rsidR="00011EE6" w:rsidRPr="00011EE6" w:rsidRDefault="00011EE6" w:rsidP="00011EE6">
      <w:pPr>
        <w:pStyle w:val="Zkladntext"/>
        <w:widowControl w:val="0"/>
        <w:numPr>
          <w:ilvl w:val="0"/>
          <w:numId w:val="30"/>
        </w:numPr>
        <w:spacing w:line="276" w:lineRule="auto"/>
        <w:ind w:left="993" w:hanging="426"/>
        <w:rPr>
          <w:rFonts w:ascii="Franklin Gothic Book" w:hAnsi="Franklin Gothic Book" w:cs="Arial"/>
          <w:sz w:val="22"/>
          <w:szCs w:val="22"/>
        </w:rPr>
      </w:pPr>
      <w:r w:rsidRPr="00011EE6">
        <w:rPr>
          <w:rFonts w:ascii="Franklin Gothic Book" w:hAnsi="Franklin Gothic Book" w:cs="Arial"/>
          <w:sz w:val="22"/>
          <w:szCs w:val="22"/>
        </w:rPr>
        <w:t>hustota v kg/l při 15 °C a 20 °C denaturovaného lihu (BIOETANOLU)</w:t>
      </w:r>
    </w:p>
    <w:p w14:paraId="4AB49A72" w14:textId="1E75A51A" w:rsidR="00DA04F5" w:rsidRDefault="00011EE6" w:rsidP="00011EE6">
      <w:pPr>
        <w:pStyle w:val="Zkladntext"/>
        <w:widowControl w:val="0"/>
        <w:numPr>
          <w:ilvl w:val="0"/>
          <w:numId w:val="30"/>
        </w:numPr>
        <w:spacing w:line="276" w:lineRule="auto"/>
        <w:ind w:left="993" w:right="0" w:hanging="426"/>
        <w:rPr>
          <w:rFonts w:ascii="Franklin Gothic Book" w:hAnsi="Franklin Gothic Book" w:cs="Arial"/>
          <w:sz w:val="22"/>
          <w:szCs w:val="22"/>
        </w:rPr>
      </w:pPr>
      <w:r w:rsidRPr="00011EE6">
        <w:rPr>
          <w:rFonts w:ascii="Franklin Gothic Book" w:hAnsi="Franklin Gothic Book" w:cs="Arial"/>
          <w:sz w:val="22"/>
          <w:szCs w:val="22"/>
        </w:rPr>
        <w:t>hustota v kg/l při 15 °C a 20 °C bezvodého lihu (BIOETANOLU) před denaturací podíl v la v % a druh denaturačního činidla.</w:t>
      </w:r>
    </w:p>
    <w:p w14:paraId="6AD42E88" w14:textId="77777777" w:rsidR="00DA04F5" w:rsidRDefault="00DA04F5" w:rsidP="00DA04F5">
      <w:pPr>
        <w:pStyle w:val="Zkladntext"/>
        <w:widowControl w:val="0"/>
        <w:spacing w:line="276" w:lineRule="auto"/>
        <w:ind w:right="0"/>
        <w:rPr>
          <w:rFonts w:ascii="Franklin Gothic Book" w:hAnsi="Franklin Gothic Book" w:cs="Arial"/>
          <w:sz w:val="22"/>
          <w:szCs w:val="22"/>
        </w:rPr>
      </w:pPr>
    </w:p>
    <w:p w14:paraId="42865570" w14:textId="2D308EF8" w:rsidR="00DA04F5" w:rsidRDefault="00DA04F5"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550C91">
        <w:rPr>
          <w:rFonts w:ascii="Franklin Gothic Book" w:hAnsi="Franklin Gothic Book" w:cs="Arial"/>
          <w:sz w:val="22"/>
          <w:szCs w:val="22"/>
        </w:rPr>
        <w:t xml:space="preserve">Kupující je před započetím a v průběhu procesu předání a převzetí (včetně stáčení zboží do svého skladovacího </w:t>
      </w:r>
      <w:r w:rsidRPr="00677C6A">
        <w:rPr>
          <w:rFonts w:ascii="Franklin Gothic Book" w:hAnsi="Franklin Gothic Book" w:cs="Arial"/>
          <w:color w:val="000000"/>
          <w:sz w:val="22"/>
          <w:szCs w:val="22"/>
        </w:rPr>
        <w:t>systému</w:t>
      </w:r>
      <w:r w:rsidRPr="00550C91">
        <w:rPr>
          <w:rFonts w:ascii="Franklin Gothic Book" w:hAnsi="Franklin Gothic Book" w:cs="Arial"/>
          <w:sz w:val="22"/>
          <w:szCs w:val="22"/>
        </w:rPr>
        <w:t>) oprávněn odebrat vzorek zboží za účelem provedení kontroly jeho jakosti (referenční vzorek). Kontrolu jakosti zboží na základě referenčního vzorku provede laboratoř kupujícího.</w:t>
      </w:r>
    </w:p>
    <w:p w14:paraId="3AE98062" w14:textId="77777777" w:rsidR="00DA04F5" w:rsidRDefault="00DA04F5" w:rsidP="00DA04F5">
      <w:pPr>
        <w:pStyle w:val="Zkladntext"/>
        <w:widowControl w:val="0"/>
        <w:spacing w:line="276" w:lineRule="auto"/>
        <w:ind w:right="0"/>
        <w:rPr>
          <w:rFonts w:ascii="Franklin Gothic Book" w:hAnsi="Franklin Gothic Book" w:cs="Arial"/>
          <w:sz w:val="22"/>
          <w:szCs w:val="22"/>
        </w:rPr>
      </w:pPr>
    </w:p>
    <w:p w14:paraId="2E69CFD0" w14:textId="224BA2A6" w:rsidR="00DA04F5" w:rsidRDefault="00DA04F5"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550C91">
        <w:rPr>
          <w:rFonts w:ascii="Franklin Gothic Book" w:hAnsi="Franklin Gothic Book" w:cs="Arial"/>
          <w:sz w:val="22"/>
          <w:szCs w:val="22"/>
        </w:rPr>
        <w:t xml:space="preserve">Pokud prodávající </w:t>
      </w:r>
      <w:r w:rsidRPr="00677C6A">
        <w:rPr>
          <w:rFonts w:ascii="Franklin Gothic Book" w:hAnsi="Franklin Gothic Book" w:cs="Arial"/>
          <w:color w:val="000000"/>
          <w:sz w:val="22"/>
          <w:szCs w:val="22"/>
        </w:rPr>
        <w:t>nebude</w:t>
      </w:r>
      <w:r w:rsidRPr="00550C91">
        <w:rPr>
          <w:rFonts w:ascii="Franklin Gothic Book" w:hAnsi="Franklin Gothic Book" w:cs="Arial"/>
          <w:sz w:val="22"/>
          <w:szCs w:val="22"/>
        </w:rPr>
        <w:t xml:space="preserve"> souhlasit s výsledkem měření laboratoří kupujícího, zašle kupující referenční vzorek do akreditované laboratoře, kterou je</w:t>
      </w:r>
      <w:r>
        <w:rPr>
          <w:rFonts w:ascii="Franklin Gothic Book" w:hAnsi="Franklin Gothic Book" w:cs="Arial"/>
          <w:sz w:val="22"/>
          <w:szCs w:val="22"/>
        </w:rPr>
        <w:t xml:space="preserve"> </w:t>
      </w:r>
      <w:r w:rsidRPr="00550C91">
        <w:rPr>
          <w:rFonts w:ascii="Franklin Gothic Book" w:hAnsi="Franklin Gothic Book" w:cs="Arial"/>
          <w:sz w:val="22"/>
          <w:szCs w:val="22"/>
        </w:rPr>
        <w:t>Akreditovaná laboratoř SGS Czech Republic, s.r.o., IČO: 485 89 241, se sídlem K Hájům 1233/2, Stodůlky, 155 00 Praha 5</w:t>
      </w:r>
      <w:r w:rsidR="00C1483E">
        <w:rPr>
          <w:rFonts w:ascii="Franklin Gothic Book" w:hAnsi="Franklin Gothic Book" w:cs="Arial"/>
          <w:sz w:val="22"/>
          <w:szCs w:val="22"/>
        </w:rPr>
        <w:t xml:space="preserve"> (dále také jen „</w:t>
      </w:r>
      <w:r w:rsidR="00C1483E" w:rsidRPr="007D502C">
        <w:rPr>
          <w:rFonts w:ascii="Franklin Gothic Book" w:hAnsi="Franklin Gothic Book" w:cs="Arial"/>
          <w:b/>
          <w:bCs/>
          <w:sz w:val="22"/>
          <w:szCs w:val="22"/>
        </w:rPr>
        <w:t>Akreditovaná laboratoř</w:t>
      </w:r>
      <w:r w:rsidR="00C1483E">
        <w:rPr>
          <w:rFonts w:ascii="Franklin Gothic Book" w:hAnsi="Franklin Gothic Book" w:cs="Arial"/>
          <w:sz w:val="22"/>
          <w:szCs w:val="22"/>
        </w:rPr>
        <w:t>“).</w:t>
      </w:r>
      <w:r>
        <w:rPr>
          <w:rFonts w:ascii="Franklin Gothic Book" w:hAnsi="Franklin Gothic Book" w:cs="Arial"/>
          <w:sz w:val="22"/>
          <w:szCs w:val="22"/>
        </w:rPr>
        <w:t xml:space="preserve"> </w:t>
      </w:r>
      <w:r w:rsidRPr="00550C91">
        <w:rPr>
          <w:rFonts w:ascii="Franklin Gothic Book" w:hAnsi="Franklin Gothic Book" w:cs="Arial"/>
          <w:sz w:val="22"/>
          <w:szCs w:val="22"/>
        </w:rPr>
        <w:t xml:space="preserve">Smluvní strany se dohodly, že budou respektovat a řídit se výsledkem měření provedeným Akreditovanou laboratoří. </w:t>
      </w:r>
    </w:p>
    <w:p w14:paraId="7F1B42FD" w14:textId="77777777" w:rsidR="00DA04F5" w:rsidRDefault="00DA04F5" w:rsidP="00DA04F5">
      <w:pPr>
        <w:pStyle w:val="Zkladntext"/>
        <w:widowControl w:val="0"/>
        <w:spacing w:line="276" w:lineRule="auto"/>
        <w:ind w:left="567" w:right="0"/>
        <w:rPr>
          <w:rFonts w:ascii="Franklin Gothic Book" w:hAnsi="Franklin Gothic Book" w:cs="Arial"/>
          <w:sz w:val="22"/>
          <w:szCs w:val="22"/>
        </w:rPr>
      </w:pPr>
    </w:p>
    <w:p w14:paraId="7901E733" w14:textId="79F46701" w:rsidR="00DA04F5" w:rsidRDefault="00DA04F5"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DA04F5">
        <w:rPr>
          <w:rFonts w:ascii="Franklin Gothic Book" w:hAnsi="Franklin Gothic Book" w:cs="Arial"/>
          <w:sz w:val="22"/>
          <w:szCs w:val="22"/>
        </w:rPr>
        <w:t xml:space="preserve">V případě zjištění odchylky v rámci vstupní kontroly v jakémkoli z testovaných smluvních, resp. normovaných parametrů nebo parametrů požadovaných kupujícím podle této smlouvy, budou </w:t>
      </w:r>
      <w:r w:rsidRPr="00677C6A">
        <w:rPr>
          <w:rFonts w:ascii="Franklin Gothic Book" w:hAnsi="Franklin Gothic Book" w:cs="Arial"/>
          <w:color w:val="000000"/>
          <w:sz w:val="22"/>
          <w:szCs w:val="22"/>
        </w:rPr>
        <w:t>prodávajícímu</w:t>
      </w:r>
      <w:r w:rsidRPr="00DA04F5">
        <w:rPr>
          <w:rFonts w:ascii="Franklin Gothic Book" w:hAnsi="Franklin Gothic Book" w:cs="Arial"/>
          <w:sz w:val="22"/>
          <w:szCs w:val="22"/>
        </w:rPr>
        <w:t xml:space="preserve"> účtovány veškeré prokazatelné náklady spojené s předmětnou vstupní kontrolou, a to jak v případě provedení kontroly kupujícím ve vlastní laboratoři, tak v případě provedení kontroly Akreditovanou laboratoří</w:t>
      </w:r>
      <w:r>
        <w:rPr>
          <w:rFonts w:ascii="Franklin Gothic Book" w:hAnsi="Franklin Gothic Book" w:cs="Arial"/>
          <w:sz w:val="22"/>
          <w:szCs w:val="22"/>
        </w:rPr>
        <w:t>.</w:t>
      </w:r>
    </w:p>
    <w:p w14:paraId="378271E7" w14:textId="77777777" w:rsidR="00DA04F5" w:rsidRPr="002A37BE" w:rsidRDefault="00DA04F5" w:rsidP="002A37BE">
      <w:pPr>
        <w:pStyle w:val="Zkladntextodsazen2"/>
        <w:spacing w:after="0" w:line="276" w:lineRule="auto"/>
        <w:ind w:left="0"/>
        <w:jc w:val="both"/>
        <w:rPr>
          <w:rFonts w:ascii="Franklin Gothic Book" w:hAnsi="Franklin Gothic Book" w:cs="Arial"/>
          <w:sz w:val="22"/>
          <w:szCs w:val="22"/>
          <w:lang w:eastAsia="x-none"/>
        </w:rPr>
      </w:pPr>
    </w:p>
    <w:p w14:paraId="2E0A321F" w14:textId="2B9E7B9E" w:rsidR="0050491F" w:rsidRPr="002A37BE" w:rsidRDefault="002A37BE"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2A37BE">
        <w:rPr>
          <w:rFonts w:ascii="Franklin Gothic Book" w:hAnsi="Franklin Gothic Book" w:cs="Arial"/>
          <w:sz w:val="22"/>
          <w:szCs w:val="22"/>
        </w:rPr>
        <w:t>Z</w:t>
      </w:r>
      <w:r w:rsidR="00CD647D" w:rsidRPr="002A37BE">
        <w:rPr>
          <w:rFonts w:ascii="Franklin Gothic Book" w:hAnsi="Franklin Gothic Book" w:cs="Arial"/>
          <w:sz w:val="22"/>
          <w:szCs w:val="22"/>
        </w:rPr>
        <w:t xml:space="preserve">boží bude </w:t>
      </w:r>
      <w:r w:rsidR="00CD647D" w:rsidRPr="00677C6A">
        <w:rPr>
          <w:rFonts w:ascii="Franklin Gothic Book" w:hAnsi="Franklin Gothic Book" w:cs="Arial"/>
          <w:color w:val="000000"/>
          <w:sz w:val="22"/>
          <w:szCs w:val="22"/>
        </w:rPr>
        <w:t>dopravováno</w:t>
      </w:r>
      <w:r w:rsidR="00CD647D" w:rsidRPr="002A37BE">
        <w:rPr>
          <w:rFonts w:ascii="Franklin Gothic Book" w:hAnsi="Franklin Gothic Book" w:cs="Arial"/>
          <w:sz w:val="22"/>
          <w:szCs w:val="22"/>
        </w:rPr>
        <w:t xml:space="preserve"> za dodržení podmínek stanovených zákonem č. 353/2003 Sb.</w:t>
      </w:r>
      <w:r w:rsidR="00AF597A" w:rsidRPr="002A37BE">
        <w:rPr>
          <w:rFonts w:ascii="Franklin Gothic Book" w:hAnsi="Franklin Gothic Book" w:cs="Arial"/>
          <w:sz w:val="22"/>
          <w:szCs w:val="22"/>
        </w:rPr>
        <w:t>, o</w:t>
      </w:r>
      <w:r w:rsidRPr="002A37BE">
        <w:rPr>
          <w:rFonts w:ascii="Franklin Gothic Book" w:hAnsi="Franklin Gothic Book" w:cs="Arial"/>
          <w:sz w:val="22"/>
          <w:szCs w:val="22"/>
        </w:rPr>
        <w:t> </w:t>
      </w:r>
      <w:r w:rsidR="00CD647D" w:rsidRPr="002A37BE">
        <w:rPr>
          <w:rFonts w:ascii="Franklin Gothic Book" w:hAnsi="Franklin Gothic Book" w:cs="Arial"/>
          <w:sz w:val="22"/>
          <w:szCs w:val="22"/>
        </w:rPr>
        <w:t>spotřebních daních</w:t>
      </w:r>
      <w:r w:rsidR="00AF597A" w:rsidRPr="002A37BE">
        <w:rPr>
          <w:rFonts w:ascii="Franklin Gothic Book" w:hAnsi="Franklin Gothic Book" w:cs="Arial"/>
          <w:sz w:val="22"/>
          <w:szCs w:val="22"/>
        </w:rPr>
        <w:t>,</w:t>
      </w:r>
      <w:r w:rsidR="00090AB7" w:rsidRPr="002A37BE">
        <w:rPr>
          <w:rFonts w:ascii="Franklin Gothic Book" w:hAnsi="Franklin Gothic Book" w:cs="Arial"/>
          <w:sz w:val="22"/>
          <w:szCs w:val="22"/>
        </w:rPr>
        <w:t xml:space="preserve"> ve znění pozdějších předpisů</w:t>
      </w:r>
      <w:r w:rsidR="001F40F9">
        <w:rPr>
          <w:rFonts w:ascii="Franklin Gothic Book" w:hAnsi="Franklin Gothic Book" w:cs="Arial"/>
          <w:sz w:val="22"/>
          <w:szCs w:val="22"/>
        </w:rPr>
        <w:t xml:space="preserve"> </w:t>
      </w:r>
      <w:r w:rsidR="001F40F9" w:rsidRPr="000C33B7">
        <w:rPr>
          <w:rFonts w:ascii="Franklin Gothic Book" w:hAnsi="Franklin Gothic Book" w:cs="Arial"/>
          <w:sz w:val="22"/>
          <w:szCs w:val="22"/>
        </w:rPr>
        <w:t>(dále jen „</w:t>
      </w:r>
      <w:proofErr w:type="spellStart"/>
      <w:r w:rsidR="001F40F9" w:rsidRPr="000C33B7">
        <w:rPr>
          <w:rFonts w:ascii="Franklin Gothic Book" w:hAnsi="Franklin Gothic Book" w:cs="Arial"/>
          <w:b/>
          <w:bCs/>
          <w:sz w:val="22"/>
          <w:szCs w:val="22"/>
        </w:rPr>
        <w:t>ZoSD</w:t>
      </w:r>
      <w:proofErr w:type="spellEnd"/>
      <w:r w:rsidR="001F40F9" w:rsidRPr="000C33B7">
        <w:rPr>
          <w:rFonts w:ascii="Franklin Gothic Book" w:hAnsi="Franklin Gothic Book" w:cs="Arial"/>
          <w:sz w:val="22"/>
          <w:szCs w:val="22"/>
        </w:rPr>
        <w:t>“)</w:t>
      </w:r>
      <w:r w:rsidR="00CD647D" w:rsidRPr="002A37BE">
        <w:rPr>
          <w:rFonts w:ascii="Franklin Gothic Book" w:hAnsi="Franklin Gothic Book" w:cs="Arial"/>
          <w:sz w:val="22"/>
          <w:szCs w:val="22"/>
        </w:rPr>
        <w:t>. Obě</w:t>
      </w:r>
      <w:r w:rsidR="000634A1" w:rsidRPr="002A37BE">
        <w:rPr>
          <w:rFonts w:ascii="Franklin Gothic Book" w:hAnsi="Franklin Gothic Book" w:cs="Arial"/>
          <w:sz w:val="22"/>
          <w:szCs w:val="22"/>
        </w:rPr>
        <w:t xml:space="preserve"> smluvní </w:t>
      </w:r>
      <w:r w:rsidR="00CD647D" w:rsidRPr="002A37BE">
        <w:rPr>
          <w:rFonts w:ascii="Franklin Gothic Book" w:hAnsi="Franklin Gothic Book" w:cs="Arial"/>
          <w:sz w:val="22"/>
          <w:szCs w:val="22"/>
        </w:rPr>
        <w:t xml:space="preserve">strany se </w:t>
      </w:r>
      <w:r w:rsidR="00CD647D" w:rsidRPr="002A37BE">
        <w:rPr>
          <w:rFonts w:ascii="Franklin Gothic Book" w:hAnsi="Franklin Gothic Book" w:cs="Arial"/>
          <w:sz w:val="22"/>
          <w:szCs w:val="22"/>
        </w:rPr>
        <w:lastRenderedPageBreak/>
        <w:t>zavazují, že budou dodržovat ustanovení tohoto zákona a povinnosti z něj vyplývající.</w:t>
      </w:r>
      <w:r w:rsidRPr="002A37BE">
        <w:rPr>
          <w:rFonts w:ascii="Franklin Gothic Book" w:hAnsi="Franklin Gothic Book" w:cs="Arial"/>
          <w:sz w:val="22"/>
          <w:szCs w:val="22"/>
        </w:rPr>
        <w:t xml:space="preserve"> Prodávající se zavazuje, že z</w:t>
      </w:r>
      <w:r w:rsidR="00CD647D" w:rsidRPr="002A37BE">
        <w:rPr>
          <w:rFonts w:ascii="Franklin Gothic Book" w:hAnsi="Franklin Gothic Book" w:cs="Arial"/>
          <w:color w:val="000000"/>
          <w:sz w:val="22"/>
          <w:szCs w:val="22"/>
        </w:rPr>
        <w:t xml:space="preserve">boží budou doprovázet doklady: </w:t>
      </w:r>
      <w:r w:rsidR="00EC37E0" w:rsidRPr="002A37BE">
        <w:rPr>
          <w:rFonts w:ascii="Franklin Gothic Book" w:hAnsi="Franklin Gothic Book" w:cs="Arial"/>
          <w:color w:val="000000"/>
          <w:sz w:val="22"/>
          <w:szCs w:val="22"/>
        </w:rPr>
        <w:t xml:space="preserve">průvodní doklad </w:t>
      </w:r>
      <w:r w:rsidR="00A96708">
        <w:rPr>
          <w:rFonts w:ascii="Franklin Gothic Book" w:hAnsi="Franklin Gothic Book" w:cs="Arial"/>
          <w:color w:val="000000"/>
          <w:sz w:val="22"/>
          <w:szCs w:val="22"/>
        </w:rPr>
        <w:t>SAD</w:t>
      </w:r>
      <w:r w:rsidR="00EC37E0" w:rsidRPr="002A37BE">
        <w:rPr>
          <w:rFonts w:ascii="Franklin Gothic Book" w:hAnsi="Franklin Gothic Book" w:cs="Arial"/>
          <w:color w:val="000000"/>
          <w:sz w:val="22"/>
          <w:szCs w:val="22"/>
        </w:rPr>
        <w:t xml:space="preserve"> a</w:t>
      </w:r>
      <w:r w:rsidR="00A203C0" w:rsidRPr="002A37BE">
        <w:rPr>
          <w:rFonts w:ascii="Franklin Gothic Book" w:hAnsi="Franklin Gothic Book" w:cs="Arial"/>
          <w:color w:val="000000"/>
          <w:sz w:val="22"/>
          <w:szCs w:val="22"/>
        </w:rPr>
        <w:t xml:space="preserve"> dodací list</w:t>
      </w:r>
      <w:r w:rsidR="00417AA4" w:rsidRPr="002A37BE">
        <w:rPr>
          <w:rFonts w:ascii="Franklin Gothic Book" w:hAnsi="Franklin Gothic Book" w:cs="Arial"/>
          <w:color w:val="000000"/>
          <w:sz w:val="22"/>
          <w:szCs w:val="22"/>
        </w:rPr>
        <w:t>.</w:t>
      </w:r>
    </w:p>
    <w:p w14:paraId="030069D4" w14:textId="77777777" w:rsidR="003F0382" w:rsidRPr="002A37BE" w:rsidRDefault="003F0382" w:rsidP="002A37BE">
      <w:pPr>
        <w:pStyle w:val="Zkladntextodsazen2"/>
        <w:spacing w:after="0" w:line="276" w:lineRule="auto"/>
        <w:ind w:left="0"/>
        <w:jc w:val="both"/>
        <w:rPr>
          <w:rFonts w:ascii="Franklin Gothic Book" w:hAnsi="Franklin Gothic Book" w:cs="Arial"/>
          <w:sz w:val="22"/>
          <w:szCs w:val="22"/>
          <w:lang w:eastAsia="x-none"/>
        </w:rPr>
      </w:pPr>
    </w:p>
    <w:p w14:paraId="0EC86689" w14:textId="7C5A18EB" w:rsidR="00C37CB3" w:rsidRPr="005763C1" w:rsidRDefault="00C37CB3" w:rsidP="00603B4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Pr>
          <w:rFonts w:ascii="Franklin Gothic Book" w:hAnsi="Franklin Gothic Book" w:cs="Arial"/>
          <w:b/>
          <w:sz w:val="22"/>
          <w:szCs w:val="22"/>
        </w:rPr>
        <w:t>IX</w:t>
      </w:r>
      <w:r w:rsidRPr="005763C1">
        <w:rPr>
          <w:rFonts w:ascii="Franklin Gothic Book" w:hAnsi="Franklin Gothic Book" w:cs="Arial"/>
          <w:b/>
          <w:sz w:val="22"/>
          <w:szCs w:val="22"/>
        </w:rPr>
        <w:t>.</w:t>
      </w:r>
    </w:p>
    <w:p w14:paraId="46EAC3B9" w14:textId="54F60C1A" w:rsidR="007A6E70" w:rsidRDefault="00C37CB3" w:rsidP="00603B40">
      <w:pPr>
        <w:pStyle w:val="Zkladntext"/>
        <w:keepNext/>
        <w:overflowPunct w:val="0"/>
        <w:autoSpaceDE w:val="0"/>
        <w:autoSpaceDN w:val="0"/>
        <w:adjustRightInd w:val="0"/>
        <w:spacing w:line="276" w:lineRule="auto"/>
        <w:ind w:right="0"/>
        <w:jc w:val="center"/>
        <w:rPr>
          <w:rFonts w:ascii="Franklin Gothic Book" w:hAnsi="Franklin Gothic Book" w:cs="Arial"/>
          <w:sz w:val="22"/>
          <w:szCs w:val="22"/>
        </w:rPr>
      </w:pPr>
      <w:r>
        <w:rPr>
          <w:rFonts w:ascii="Franklin Gothic Book" w:hAnsi="Franklin Gothic Book" w:cs="Arial"/>
          <w:b/>
          <w:sz w:val="22"/>
          <w:szCs w:val="22"/>
        </w:rPr>
        <w:t>Povinnosti prodávajícího</w:t>
      </w:r>
    </w:p>
    <w:p w14:paraId="3D6467C0" w14:textId="4FED1048" w:rsidR="00C37CB3" w:rsidRDefault="00C37CB3" w:rsidP="00603B40">
      <w:pPr>
        <w:pStyle w:val="Zkladntext"/>
        <w:keepNext/>
        <w:overflowPunct w:val="0"/>
        <w:autoSpaceDE w:val="0"/>
        <w:autoSpaceDN w:val="0"/>
        <w:adjustRightInd w:val="0"/>
        <w:spacing w:line="276" w:lineRule="auto"/>
        <w:ind w:right="0"/>
        <w:rPr>
          <w:rFonts w:ascii="Franklin Gothic Book" w:hAnsi="Franklin Gothic Book" w:cs="Arial"/>
          <w:sz w:val="22"/>
          <w:szCs w:val="22"/>
        </w:rPr>
      </w:pPr>
    </w:p>
    <w:p w14:paraId="0BA2B8A5" w14:textId="0C17D389" w:rsidR="000F6D34" w:rsidRDefault="00C37CB3" w:rsidP="00633C49">
      <w:pPr>
        <w:pStyle w:val="Zkladntext"/>
        <w:numPr>
          <w:ilvl w:val="0"/>
          <w:numId w:val="20"/>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w:t>
      </w:r>
      <w:r w:rsidR="000F6D34">
        <w:rPr>
          <w:rFonts w:ascii="Franklin Gothic Book" w:hAnsi="Franklin Gothic Book" w:cs="Arial"/>
          <w:sz w:val="22"/>
          <w:szCs w:val="22"/>
        </w:rPr>
        <w:t>rodávající se dále zavazuje:</w:t>
      </w:r>
    </w:p>
    <w:p w14:paraId="3E749F59" w14:textId="43C57590" w:rsidR="000B2EB4" w:rsidRDefault="000B2EB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B2EB4">
        <w:rPr>
          <w:rFonts w:ascii="Franklin Gothic Book" w:hAnsi="Franklin Gothic Book" w:cs="Arial"/>
          <w:sz w:val="22"/>
          <w:szCs w:val="22"/>
        </w:rPr>
        <w:t xml:space="preserve">že všechny ŽC i AC, které bude pro účely plnění této </w:t>
      </w:r>
      <w:r>
        <w:rPr>
          <w:rFonts w:ascii="Franklin Gothic Book" w:hAnsi="Franklin Gothic Book" w:cs="Arial"/>
          <w:sz w:val="22"/>
          <w:szCs w:val="22"/>
        </w:rPr>
        <w:t>smlouvy</w:t>
      </w:r>
      <w:r w:rsidRPr="000B2EB4">
        <w:rPr>
          <w:rFonts w:ascii="Franklin Gothic Book" w:hAnsi="Franklin Gothic Book" w:cs="Arial"/>
          <w:sz w:val="22"/>
          <w:szCs w:val="22"/>
        </w:rPr>
        <w:t xml:space="preserve"> používat, budou splňovat předpisy platné v České republice, včetně předpisů pro železniční přepravu nebezpečného zboží RID</w:t>
      </w:r>
      <w:r w:rsidRPr="000B2EB4">
        <w:rPr>
          <w:rFonts w:ascii="Franklin Gothic Book" w:hAnsi="Franklin Gothic Book" w:cs="Arial"/>
          <w:sz w:val="22"/>
          <w:szCs w:val="22"/>
          <w:vertAlign w:val="superscript"/>
        </w:rPr>
        <w:footnoteReference w:id="2"/>
      </w:r>
      <w:r w:rsidRPr="000B2EB4">
        <w:rPr>
          <w:rFonts w:ascii="Franklin Gothic Book" w:hAnsi="Franklin Gothic Book" w:cs="Arial"/>
          <w:sz w:val="22"/>
          <w:szCs w:val="22"/>
        </w:rPr>
        <w:t xml:space="preserve"> a RIV</w:t>
      </w:r>
      <w:r w:rsidRPr="000B2EB4">
        <w:rPr>
          <w:rFonts w:ascii="Franklin Gothic Book" w:hAnsi="Franklin Gothic Book" w:cs="Arial"/>
          <w:sz w:val="22"/>
          <w:szCs w:val="22"/>
          <w:vertAlign w:val="superscript"/>
        </w:rPr>
        <w:footnoteReference w:id="3"/>
      </w:r>
      <w:r w:rsidRPr="000B2EB4">
        <w:rPr>
          <w:rFonts w:ascii="Franklin Gothic Book" w:hAnsi="Franklin Gothic Book" w:cs="Arial"/>
          <w:sz w:val="22"/>
          <w:szCs w:val="22"/>
        </w:rPr>
        <w:t>, jakož i požární předpisy a případně další relevantní předpisy a požadavky stanovené v</w:t>
      </w:r>
      <w:r>
        <w:rPr>
          <w:rFonts w:ascii="Franklin Gothic Book" w:hAnsi="Franklin Gothic Book" w:cs="Arial"/>
          <w:sz w:val="22"/>
          <w:szCs w:val="22"/>
        </w:rPr>
        <w:t> této smlouvě.</w:t>
      </w:r>
    </w:p>
    <w:p w14:paraId="7D5386E4" w14:textId="289569A3" w:rsidR="000B2EB4" w:rsidRDefault="000B2EB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B2EB4">
        <w:rPr>
          <w:rFonts w:ascii="Franklin Gothic Book" w:hAnsi="Franklin Gothic Book" w:cs="Arial"/>
          <w:sz w:val="22"/>
          <w:szCs w:val="22"/>
        </w:rPr>
        <w:t xml:space="preserve">v případě vystavení více dokladů k dodávce zboží zajistit předání ŽC dopravcem v pořadí, jak jsou uvedeny v jednotlivých </w:t>
      </w:r>
      <w:r w:rsidR="00A96708">
        <w:rPr>
          <w:rFonts w:ascii="Franklin Gothic Book" w:hAnsi="Franklin Gothic Book" w:cs="Arial"/>
          <w:sz w:val="22"/>
          <w:szCs w:val="22"/>
        </w:rPr>
        <w:t>SAD</w:t>
      </w:r>
      <w:r w:rsidRPr="000B2EB4">
        <w:rPr>
          <w:rFonts w:ascii="Franklin Gothic Book" w:hAnsi="Franklin Gothic Book" w:cs="Arial"/>
          <w:sz w:val="22"/>
          <w:szCs w:val="22"/>
        </w:rPr>
        <w:t xml:space="preserve"> dokladech a ve stejném pořadí dopravit ŽC i na místa plnění</w:t>
      </w:r>
      <w:r>
        <w:rPr>
          <w:rFonts w:ascii="Franklin Gothic Book" w:hAnsi="Franklin Gothic Book" w:cs="Arial"/>
          <w:sz w:val="22"/>
          <w:szCs w:val="22"/>
        </w:rPr>
        <w:t>.</w:t>
      </w:r>
    </w:p>
    <w:p w14:paraId="5D2707C2" w14:textId="712FA237" w:rsidR="000B2EB4" w:rsidRDefault="000B2EB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B2EB4">
        <w:rPr>
          <w:rFonts w:ascii="Franklin Gothic Book" w:hAnsi="Franklin Gothic Book" w:cs="Arial"/>
          <w:sz w:val="22"/>
          <w:szCs w:val="22"/>
        </w:rPr>
        <w:t xml:space="preserve">hradit veškeré náklady za stání ŽC nebo AC v místě plnění </w:t>
      </w:r>
      <w:r>
        <w:rPr>
          <w:rFonts w:ascii="Franklin Gothic Book" w:hAnsi="Franklin Gothic Book" w:cs="Arial"/>
          <w:sz w:val="22"/>
          <w:szCs w:val="22"/>
        </w:rPr>
        <w:t>podle této smlouvy</w:t>
      </w:r>
      <w:r w:rsidRPr="000B2EB4">
        <w:rPr>
          <w:rFonts w:ascii="Franklin Gothic Book" w:hAnsi="Franklin Gothic Book" w:cs="Arial"/>
          <w:sz w:val="22"/>
          <w:szCs w:val="22"/>
        </w:rPr>
        <w:t xml:space="preserve"> až do doby jejich stočení, pokud nebyly způsobeny </w:t>
      </w:r>
      <w:r>
        <w:rPr>
          <w:rFonts w:ascii="Franklin Gothic Book" w:hAnsi="Franklin Gothic Book" w:cs="Arial"/>
          <w:sz w:val="22"/>
          <w:szCs w:val="22"/>
        </w:rPr>
        <w:t>kupujícím.</w:t>
      </w:r>
    </w:p>
    <w:p w14:paraId="221D69EB" w14:textId="6E8660AF" w:rsidR="000B2EB4" w:rsidRDefault="00B41B86"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Pr>
          <w:rFonts w:ascii="Franklin Gothic Book" w:hAnsi="Franklin Gothic Book" w:cs="Arial"/>
          <w:sz w:val="22"/>
          <w:szCs w:val="22"/>
        </w:rPr>
        <w:t xml:space="preserve"> V </w:t>
      </w:r>
      <w:r w:rsidR="00642C81" w:rsidRPr="00642C81">
        <w:rPr>
          <w:rFonts w:ascii="Franklin Gothic Book" w:hAnsi="Franklin Gothic Book" w:cs="Arial"/>
          <w:sz w:val="22"/>
          <w:szCs w:val="22"/>
        </w:rPr>
        <w:t xml:space="preserve">případě nedodržení jakostních parametrů z důvodu nedostatečné nebo chybné denaturace </w:t>
      </w:r>
      <w:r w:rsidR="00642C81">
        <w:rPr>
          <w:rFonts w:ascii="Franklin Gothic Book" w:hAnsi="Franklin Gothic Book" w:cs="Arial"/>
          <w:sz w:val="22"/>
          <w:szCs w:val="22"/>
        </w:rPr>
        <w:t xml:space="preserve">uhradit </w:t>
      </w:r>
      <w:r w:rsidR="00642C81" w:rsidRPr="00642C81">
        <w:rPr>
          <w:rFonts w:ascii="Franklin Gothic Book" w:hAnsi="Franklin Gothic Book" w:cs="Arial"/>
          <w:sz w:val="22"/>
          <w:szCs w:val="22"/>
        </w:rPr>
        <w:t>kupujícímu přiznanou a odvedenou spotřební daň z</w:t>
      </w:r>
      <w:r w:rsidR="00642C81">
        <w:rPr>
          <w:rFonts w:ascii="Franklin Gothic Book" w:hAnsi="Franklin Gothic Book" w:cs="Arial"/>
          <w:sz w:val="22"/>
          <w:szCs w:val="22"/>
        </w:rPr>
        <w:t> </w:t>
      </w:r>
      <w:r w:rsidR="00642C81" w:rsidRPr="00642C81">
        <w:rPr>
          <w:rFonts w:ascii="Franklin Gothic Book" w:hAnsi="Franklin Gothic Book" w:cs="Arial"/>
          <w:sz w:val="22"/>
          <w:szCs w:val="22"/>
        </w:rPr>
        <w:t>lihu</w:t>
      </w:r>
      <w:r w:rsidR="000C33B7">
        <w:rPr>
          <w:rFonts w:ascii="Franklin Gothic Book" w:hAnsi="Franklin Gothic Book" w:cs="Arial"/>
          <w:sz w:val="22"/>
          <w:szCs w:val="22"/>
        </w:rPr>
        <w:t>.</w:t>
      </w:r>
    </w:p>
    <w:p w14:paraId="1FA6A653" w14:textId="541DD528" w:rsidR="000C33B7" w:rsidRDefault="000C33B7"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C33B7">
        <w:rPr>
          <w:rFonts w:ascii="Franklin Gothic Book" w:hAnsi="Franklin Gothic Book" w:cs="Arial"/>
          <w:sz w:val="22"/>
          <w:szCs w:val="22"/>
        </w:rPr>
        <w:t xml:space="preserve">doložit </w:t>
      </w:r>
      <w:r>
        <w:rPr>
          <w:rFonts w:ascii="Franklin Gothic Book" w:hAnsi="Franklin Gothic Book" w:cs="Arial"/>
          <w:sz w:val="22"/>
          <w:szCs w:val="22"/>
        </w:rPr>
        <w:t xml:space="preserve">kupujícímu </w:t>
      </w:r>
      <w:r w:rsidRPr="000C33B7">
        <w:rPr>
          <w:rFonts w:ascii="Franklin Gothic Book" w:hAnsi="Franklin Gothic Book" w:cs="Arial"/>
          <w:sz w:val="22"/>
          <w:szCs w:val="22"/>
        </w:rPr>
        <w:t xml:space="preserve">před expedicí z konkrétního expedičního místa úředně ověřenou kopii rozhodnutí příslušného správce daně o tom, že subjekt, od kterého je zboží expedováno, je držitelem povolení k provozování daňového skladu ve smyslu </w:t>
      </w:r>
      <w:proofErr w:type="spellStart"/>
      <w:r w:rsidR="001F40F9" w:rsidRPr="001F40F9">
        <w:rPr>
          <w:rFonts w:ascii="Franklin Gothic Book" w:hAnsi="Franklin Gothic Book" w:cs="Arial"/>
          <w:sz w:val="22"/>
          <w:szCs w:val="22"/>
        </w:rPr>
        <w:t>ZoSD</w:t>
      </w:r>
      <w:proofErr w:type="spellEnd"/>
      <w:r w:rsidRPr="000C33B7">
        <w:rPr>
          <w:rFonts w:ascii="Franklin Gothic Book" w:hAnsi="Franklin Gothic Book" w:cs="Arial"/>
          <w:sz w:val="22"/>
          <w:szCs w:val="22"/>
        </w:rPr>
        <w:t xml:space="preserve">. </w:t>
      </w:r>
      <w:r>
        <w:rPr>
          <w:rFonts w:ascii="Franklin Gothic Book" w:hAnsi="Franklin Gothic Book" w:cs="Arial"/>
          <w:sz w:val="22"/>
          <w:szCs w:val="22"/>
        </w:rPr>
        <w:t xml:space="preserve">Prodávající </w:t>
      </w:r>
      <w:r w:rsidRPr="000C33B7">
        <w:rPr>
          <w:rFonts w:ascii="Franklin Gothic Book" w:hAnsi="Franklin Gothic Book" w:cs="Arial"/>
          <w:sz w:val="22"/>
          <w:szCs w:val="22"/>
        </w:rPr>
        <w:t xml:space="preserve">se dále zavazuje bezodkladně poté, co se o takovéto skutečností dozvěděl nebo mohl dozvědět, informovat </w:t>
      </w:r>
      <w:r>
        <w:rPr>
          <w:rFonts w:ascii="Franklin Gothic Book" w:hAnsi="Franklin Gothic Book" w:cs="Arial"/>
          <w:sz w:val="22"/>
          <w:szCs w:val="22"/>
        </w:rPr>
        <w:t>kupujícího</w:t>
      </w:r>
      <w:r w:rsidRPr="000C33B7">
        <w:rPr>
          <w:rFonts w:ascii="Franklin Gothic Book" w:hAnsi="Franklin Gothic Book" w:cs="Arial"/>
          <w:sz w:val="22"/>
          <w:szCs w:val="22"/>
        </w:rPr>
        <w:t xml:space="preserve"> o tom, že subjekt uvedený v předchozí větě ztratil oprávnění provozovat daňový sklad ve smyslu </w:t>
      </w:r>
      <w:proofErr w:type="spellStart"/>
      <w:r w:rsidRPr="000C33B7">
        <w:rPr>
          <w:rFonts w:ascii="Franklin Gothic Book" w:hAnsi="Franklin Gothic Book" w:cs="Arial"/>
          <w:sz w:val="22"/>
          <w:szCs w:val="22"/>
        </w:rPr>
        <w:t>ZoSD</w:t>
      </w:r>
      <w:proofErr w:type="spellEnd"/>
      <w:r w:rsidRPr="000C33B7">
        <w:rPr>
          <w:rFonts w:ascii="Franklin Gothic Book" w:hAnsi="Franklin Gothic Book" w:cs="Arial"/>
          <w:sz w:val="22"/>
          <w:szCs w:val="22"/>
        </w:rPr>
        <w:t xml:space="preserve"> a dodat </w:t>
      </w:r>
      <w:r>
        <w:rPr>
          <w:rFonts w:ascii="Franklin Gothic Book" w:hAnsi="Franklin Gothic Book" w:cs="Arial"/>
          <w:sz w:val="22"/>
          <w:szCs w:val="22"/>
        </w:rPr>
        <w:t>kupujícímu</w:t>
      </w:r>
      <w:r w:rsidRPr="000C33B7">
        <w:rPr>
          <w:rFonts w:ascii="Franklin Gothic Book" w:hAnsi="Franklin Gothic Book" w:cs="Arial"/>
          <w:sz w:val="22"/>
          <w:szCs w:val="22"/>
        </w:rPr>
        <w:t xml:space="preserve"> dokumenty tuto skutečnost potvrzující</w:t>
      </w:r>
      <w:r>
        <w:rPr>
          <w:rFonts w:ascii="Franklin Gothic Book" w:hAnsi="Franklin Gothic Book" w:cs="Arial"/>
          <w:sz w:val="22"/>
          <w:szCs w:val="22"/>
        </w:rPr>
        <w:t>.</w:t>
      </w:r>
    </w:p>
    <w:p w14:paraId="6D48650E" w14:textId="3AD03640" w:rsidR="000F6D34" w:rsidRPr="000F6D34" w:rsidRDefault="000F6D3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F6D34">
        <w:rPr>
          <w:rFonts w:ascii="Franklin Gothic Book" w:hAnsi="Franklin Gothic Book" w:cs="Arial"/>
          <w:sz w:val="22"/>
          <w:szCs w:val="22"/>
        </w:rPr>
        <w:t>umožnit kupujícímu audit v expedičním místě vždy před první dodávkou zboží realizovanou z</w:t>
      </w:r>
      <w:r w:rsidR="001F40F9">
        <w:rPr>
          <w:rFonts w:ascii="Franklin Gothic Book" w:hAnsi="Franklin Gothic Book" w:cs="Arial"/>
          <w:sz w:val="22"/>
          <w:szCs w:val="22"/>
        </w:rPr>
        <w:t> </w:t>
      </w:r>
      <w:r w:rsidRPr="000F6D34">
        <w:rPr>
          <w:rFonts w:ascii="Franklin Gothic Book" w:hAnsi="Franklin Gothic Book" w:cs="Arial"/>
          <w:sz w:val="22"/>
          <w:szCs w:val="22"/>
        </w:rPr>
        <w:t>daného expedičního místa.</w:t>
      </w:r>
    </w:p>
    <w:p w14:paraId="013A1537" w14:textId="34381DD3" w:rsidR="00AB0544" w:rsidRPr="0093296D" w:rsidRDefault="00AB054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0"/>
        </w:rPr>
      </w:pPr>
      <w:r w:rsidRPr="00AB0544">
        <w:rPr>
          <w:rFonts w:ascii="Franklin Gothic Book" w:hAnsi="Franklin Gothic Book" w:cs="Arial"/>
          <w:sz w:val="22"/>
          <w:szCs w:val="22"/>
        </w:rPr>
        <w:t>že dodávan</w:t>
      </w:r>
      <w:r>
        <w:rPr>
          <w:rFonts w:ascii="Franklin Gothic Book" w:hAnsi="Franklin Gothic Book" w:cs="Arial"/>
          <w:sz w:val="22"/>
          <w:szCs w:val="22"/>
        </w:rPr>
        <w:t>é</w:t>
      </w:r>
      <w:r w:rsidRPr="00AB0544">
        <w:rPr>
          <w:rFonts w:ascii="Franklin Gothic Book" w:hAnsi="Franklin Gothic Book" w:cs="Arial"/>
          <w:sz w:val="22"/>
          <w:szCs w:val="22"/>
        </w:rPr>
        <w:t xml:space="preserve"> </w:t>
      </w:r>
      <w:r>
        <w:rPr>
          <w:rFonts w:ascii="Franklin Gothic Book" w:hAnsi="Franklin Gothic Book" w:cs="Arial"/>
          <w:sz w:val="22"/>
          <w:szCs w:val="22"/>
        </w:rPr>
        <w:t xml:space="preserve">zboží </w:t>
      </w:r>
      <w:r w:rsidRPr="00AB0544">
        <w:rPr>
          <w:rFonts w:ascii="Franklin Gothic Book" w:hAnsi="Franklin Gothic Book" w:cs="Arial"/>
          <w:sz w:val="22"/>
          <w:szCs w:val="22"/>
        </w:rPr>
        <w:t xml:space="preserve">bude splňovat kritéria udržitelnosti stanovená prováděcím právním předpisem a doložit splnění kritérií udržitelnosti prohlášením o shodě s kritérii udržitelnosti vydaným </w:t>
      </w:r>
      <w:r w:rsidR="00382C2B">
        <w:rPr>
          <w:rFonts w:ascii="Franklin Gothic Book" w:hAnsi="Franklin Gothic Book" w:cs="Arial"/>
          <w:sz w:val="22"/>
          <w:szCs w:val="22"/>
        </w:rPr>
        <w:t>prodávajícím. P</w:t>
      </w:r>
      <w:r w:rsidR="00382C2B" w:rsidRPr="00382C2B">
        <w:rPr>
          <w:rFonts w:ascii="Franklin Gothic Book" w:hAnsi="Franklin Gothic Book" w:cs="Arial"/>
          <w:sz w:val="22"/>
          <w:szCs w:val="22"/>
        </w:rPr>
        <w:t xml:space="preserve">ovinnost podle tohoto </w:t>
      </w:r>
      <w:r w:rsidR="00382C2B">
        <w:rPr>
          <w:rFonts w:ascii="Franklin Gothic Book" w:hAnsi="Franklin Gothic Book" w:cs="Arial"/>
          <w:sz w:val="22"/>
          <w:szCs w:val="22"/>
        </w:rPr>
        <w:t xml:space="preserve">odstavce </w:t>
      </w:r>
      <w:r w:rsidR="00382C2B" w:rsidRPr="00382C2B">
        <w:rPr>
          <w:rFonts w:ascii="Franklin Gothic Book" w:hAnsi="Franklin Gothic Book" w:cs="Arial"/>
          <w:sz w:val="22"/>
          <w:szCs w:val="22"/>
        </w:rPr>
        <w:t xml:space="preserve">splní </w:t>
      </w:r>
      <w:r w:rsidR="00382C2B">
        <w:rPr>
          <w:rFonts w:ascii="Franklin Gothic Book" w:hAnsi="Franklin Gothic Book" w:cs="Arial"/>
          <w:sz w:val="22"/>
          <w:szCs w:val="22"/>
        </w:rPr>
        <w:t xml:space="preserve">prodávající </w:t>
      </w:r>
      <w:r w:rsidR="00382C2B" w:rsidRPr="00382C2B">
        <w:rPr>
          <w:rFonts w:ascii="Franklin Gothic Book" w:hAnsi="Franklin Gothic Book" w:cs="Arial"/>
          <w:sz w:val="22"/>
          <w:szCs w:val="22"/>
        </w:rPr>
        <w:t>zasláním Prohlášení o</w:t>
      </w:r>
      <w:r w:rsidR="001F40F9">
        <w:rPr>
          <w:rFonts w:ascii="Franklin Gothic Book" w:hAnsi="Franklin Gothic Book" w:cs="Arial"/>
          <w:sz w:val="22"/>
          <w:szCs w:val="22"/>
        </w:rPr>
        <w:t> </w:t>
      </w:r>
      <w:r w:rsidR="00382C2B" w:rsidRPr="00382C2B">
        <w:rPr>
          <w:rFonts w:ascii="Franklin Gothic Book" w:hAnsi="Franklin Gothic Book" w:cs="Arial"/>
          <w:sz w:val="22"/>
          <w:szCs w:val="22"/>
        </w:rPr>
        <w:t>shodě s kritérii udržitelnosti podle části D přílohy č. 6 nařízení vlády č.</w:t>
      </w:r>
      <w:r w:rsidR="00382C2B">
        <w:rPr>
          <w:rFonts w:ascii="Franklin Gothic Book" w:hAnsi="Franklin Gothic Book" w:cs="Arial"/>
          <w:sz w:val="22"/>
          <w:szCs w:val="22"/>
        </w:rPr>
        <w:t> </w:t>
      </w:r>
      <w:r w:rsidR="00382C2B" w:rsidRPr="00382C2B">
        <w:rPr>
          <w:rFonts w:ascii="Franklin Gothic Book" w:hAnsi="Franklin Gothic Book" w:cs="Arial"/>
          <w:sz w:val="22"/>
          <w:szCs w:val="22"/>
        </w:rPr>
        <w:t>189/2018 Sb., o</w:t>
      </w:r>
      <w:r w:rsidR="001F40F9">
        <w:rPr>
          <w:rFonts w:ascii="Franklin Gothic Book" w:hAnsi="Franklin Gothic Book" w:cs="Arial"/>
          <w:sz w:val="22"/>
          <w:szCs w:val="22"/>
        </w:rPr>
        <w:t> </w:t>
      </w:r>
      <w:r w:rsidR="00382C2B" w:rsidRPr="00382C2B">
        <w:rPr>
          <w:rFonts w:ascii="Franklin Gothic Book" w:hAnsi="Franklin Gothic Book" w:cs="Arial"/>
          <w:sz w:val="22"/>
          <w:szCs w:val="22"/>
        </w:rPr>
        <w:t>kritériích udržitelnosti biopaliv a snižování emisí skleníkových plynů z</w:t>
      </w:r>
      <w:r w:rsidR="00382C2B">
        <w:rPr>
          <w:rFonts w:ascii="Franklin Gothic Book" w:hAnsi="Franklin Gothic Book" w:cs="Arial"/>
          <w:sz w:val="22"/>
          <w:szCs w:val="22"/>
        </w:rPr>
        <w:t> </w:t>
      </w:r>
      <w:r w:rsidR="00382C2B" w:rsidRPr="00382C2B">
        <w:rPr>
          <w:rFonts w:ascii="Franklin Gothic Book" w:hAnsi="Franklin Gothic Book" w:cs="Arial"/>
          <w:sz w:val="22"/>
          <w:szCs w:val="22"/>
        </w:rPr>
        <w:t>pohonných hmot, v</w:t>
      </w:r>
      <w:r w:rsidR="001F40F9">
        <w:rPr>
          <w:rFonts w:ascii="Franklin Gothic Book" w:hAnsi="Franklin Gothic Book" w:cs="Arial"/>
          <w:sz w:val="22"/>
          <w:szCs w:val="22"/>
        </w:rPr>
        <w:t> </w:t>
      </w:r>
      <w:r w:rsidR="00382C2B" w:rsidRPr="00382C2B">
        <w:rPr>
          <w:rFonts w:ascii="Franklin Gothic Book" w:hAnsi="Franklin Gothic Book" w:cs="Arial"/>
          <w:sz w:val="22"/>
          <w:szCs w:val="22"/>
        </w:rPr>
        <w:t xml:space="preserve">platném znění, nebo obdobného dokumentu splňujícího podmínky stanovené osobou, která vystavila certifikát podle předchozího </w:t>
      </w:r>
      <w:r w:rsidR="00382C2B">
        <w:rPr>
          <w:rFonts w:ascii="Franklin Gothic Book" w:hAnsi="Franklin Gothic Book" w:cs="Arial"/>
          <w:sz w:val="22"/>
          <w:szCs w:val="22"/>
        </w:rPr>
        <w:t>odstavce</w:t>
      </w:r>
      <w:r w:rsidR="00382C2B" w:rsidRPr="00382C2B">
        <w:rPr>
          <w:rFonts w:ascii="Franklin Gothic Book" w:hAnsi="Franklin Gothic Book" w:cs="Arial"/>
          <w:sz w:val="22"/>
          <w:szCs w:val="22"/>
        </w:rPr>
        <w:t>. Prohlášení o shodě s kritérii udržitelnosti nebo obdobný dokument podle předchozí věty bude jednou z příloh avíza o dodání zboží zasílané</w:t>
      </w:r>
      <w:r w:rsidR="00382C2B">
        <w:rPr>
          <w:rFonts w:ascii="Franklin Gothic Book" w:hAnsi="Franklin Gothic Book" w:cs="Arial"/>
          <w:sz w:val="22"/>
          <w:szCs w:val="22"/>
        </w:rPr>
        <w:t xml:space="preserve">ho kupujícímu </w:t>
      </w:r>
      <w:r w:rsidR="00382C2B" w:rsidRPr="00382C2B">
        <w:rPr>
          <w:rFonts w:ascii="Franklin Gothic Book" w:hAnsi="Franklin Gothic Book" w:cs="Arial"/>
          <w:sz w:val="22"/>
          <w:szCs w:val="22"/>
        </w:rPr>
        <w:t xml:space="preserve">podle této </w:t>
      </w:r>
      <w:r w:rsidR="00382C2B">
        <w:rPr>
          <w:rFonts w:ascii="Franklin Gothic Book" w:hAnsi="Franklin Gothic Book" w:cs="Arial"/>
          <w:sz w:val="22"/>
          <w:szCs w:val="22"/>
        </w:rPr>
        <w:t>smlouvy</w:t>
      </w:r>
      <w:r w:rsidR="00382C2B" w:rsidRPr="00382C2B">
        <w:rPr>
          <w:rFonts w:ascii="Franklin Gothic Book" w:hAnsi="Franklin Gothic Book" w:cs="Arial"/>
          <w:sz w:val="22"/>
          <w:szCs w:val="22"/>
        </w:rPr>
        <w:t xml:space="preserve">, pokud to systém certifikace umožňuje. V případě, že to systém certifikace neumožňuje, pak </w:t>
      </w:r>
      <w:r w:rsidR="00382C2B">
        <w:rPr>
          <w:rFonts w:ascii="Franklin Gothic Book" w:hAnsi="Franklin Gothic Book" w:cs="Arial"/>
          <w:sz w:val="22"/>
          <w:szCs w:val="22"/>
        </w:rPr>
        <w:t>prodávající</w:t>
      </w:r>
      <w:r w:rsidR="00382C2B" w:rsidRPr="00382C2B">
        <w:rPr>
          <w:rFonts w:ascii="Franklin Gothic Book" w:hAnsi="Franklin Gothic Book" w:cs="Arial"/>
          <w:sz w:val="22"/>
          <w:szCs w:val="22"/>
        </w:rPr>
        <w:t xml:space="preserve"> poskytne </w:t>
      </w:r>
      <w:r w:rsidR="00382C2B">
        <w:rPr>
          <w:rFonts w:ascii="Franklin Gothic Book" w:hAnsi="Franklin Gothic Book" w:cs="Arial"/>
          <w:sz w:val="22"/>
          <w:szCs w:val="22"/>
        </w:rPr>
        <w:t xml:space="preserve">kupujícímu </w:t>
      </w:r>
      <w:r w:rsidR="00382C2B" w:rsidRPr="00382C2B">
        <w:rPr>
          <w:rFonts w:ascii="Franklin Gothic Book" w:hAnsi="Franklin Gothic Book" w:cs="Arial"/>
          <w:sz w:val="22"/>
          <w:szCs w:val="22"/>
        </w:rPr>
        <w:t>Prohlášení o shodě s kritérii udržitelnosti nebo obdobný dokument podle tohoto ustanovení v nejbližší možný okamžik</w:t>
      </w:r>
      <w:r w:rsidR="00382C2B">
        <w:rPr>
          <w:rFonts w:ascii="Franklin Gothic Book" w:hAnsi="Franklin Gothic Book" w:cs="Arial"/>
          <w:sz w:val="22"/>
          <w:szCs w:val="22"/>
        </w:rPr>
        <w:t>.</w:t>
      </w:r>
      <w:r w:rsidR="00873201" w:rsidRPr="00873201">
        <w:rPr>
          <w:sz w:val="24"/>
          <w:szCs w:val="24"/>
        </w:rPr>
        <w:t xml:space="preserve"> </w:t>
      </w:r>
      <w:r w:rsidR="0093001F" w:rsidRPr="0093296D">
        <w:rPr>
          <w:rFonts w:ascii="Franklin Gothic Book" w:hAnsi="Franklin Gothic Book"/>
          <w:sz w:val="22"/>
          <w:szCs w:val="22"/>
        </w:rPr>
        <w:t xml:space="preserve">Prodávající </w:t>
      </w:r>
      <w:r w:rsidR="00873201" w:rsidRPr="0093296D">
        <w:rPr>
          <w:rFonts w:ascii="Franklin Gothic Book" w:hAnsi="Franklin Gothic Book"/>
          <w:sz w:val="22"/>
          <w:szCs w:val="22"/>
        </w:rPr>
        <w:t>je povinen ke každé dodávce zboží neprodleně vkládat údaje stanovené přílohou I nařízení Komise (EU) 2022/996 do databáze Evropské unie zřízené Evropskou komisí pro sledování paliv používaných v odvětví dopravy a v souladu s platnými a účinnými obecně závaznými právními předpisy včetně prováděcích právních předpisů.</w:t>
      </w:r>
    </w:p>
    <w:p w14:paraId="20C72A48" w14:textId="68A0295C" w:rsidR="000737C2" w:rsidRPr="000737C2"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bookmarkStart w:id="11" w:name="_Hlk84256275"/>
      <w:r w:rsidRPr="000737C2">
        <w:rPr>
          <w:rFonts w:ascii="Franklin Gothic Book" w:hAnsi="Franklin Gothic Book" w:cs="Arial"/>
          <w:sz w:val="22"/>
          <w:szCs w:val="22"/>
        </w:rPr>
        <w:t xml:space="preserve">na vyžádání </w:t>
      </w:r>
      <w:r>
        <w:rPr>
          <w:rFonts w:ascii="Franklin Gothic Book" w:hAnsi="Franklin Gothic Book" w:cs="Arial"/>
          <w:sz w:val="22"/>
          <w:szCs w:val="22"/>
        </w:rPr>
        <w:t>kupujícího</w:t>
      </w:r>
      <w:r w:rsidRPr="000737C2">
        <w:rPr>
          <w:rFonts w:ascii="Franklin Gothic Book" w:hAnsi="Franklin Gothic Book" w:cs="Arial"/>
          <w:sz w:val="22"/>
          <w:szCs w:val="22"/>
        </w:rPr>
        <w:t xml:space="preserve"> zadat požadovaný objem dodávané biosložky do systému NABISY; tím není dotčena povinnost </w:t>
      </w:r>
      <w:r w:rsidR="00CD7F88">
        <w:rPr>
          <w:rFonts w:ascii="Franklin Gothic Book" w:hAnsi="Franklin Gothic Book" w:cs="Arial"/>
          <w:sz w:val="22"/>
          <w:szCs w:val="22"/>
        </w:rPr>
        <w:t>prodávajícího</w:t>
      </w:r>
      <w:r w:rsidRPr="000737C2">
        <w:rPr>
          <w:rFonts w:ascii="Franklin Gothic Book" w:hAnsi="Franklin Gothic Book" w:cs="Arial"/>
          <w:sz w:val="22"/>
          <w:szCs w:val="22"/>
        </w:rPr>
        <w:t xml:space="preserve"> podle </w:t>
      </w:r>
      <w:bookmarkEnd w:id="11"/>
      <w:r w:rsidR="00094A29">
        <w:rPr>
          <w:rFonts w:ascii="Franklin Gothic Book" w:hAnsi="Franklin Gothic Book" w:cs="Arial"/>
          <w:sz w:val="22"/>
          <w:szCs w:val="22"/>
        </w:rPr>
        <w:t>předchozího písm. g)</w:t>
      </w:r>
      <w:r>
        <w:rPr>
          <w:rFonts w:ascii="Franklin Gothic Book" w:hAnsi="Franklin Gothic Book" w:cs="Arial"/>
          <w:sz w:val="22"/>
          <w:szCs w:val="22"/>
        </w:rPr>
        <w:t>.</w:t>
      </w:r>
    </w:p>
    <w:p w14:paraId="13ADDD9B" w14:textId="11BAC0CA" w:rsidR="000737C2" w:rsidRPr="000737C2"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bookmarkStart w:id="12" w:name="_Hlk84256300"/>
      <w:r w:rsidRPr="000737C2">
        <w:rPr>
          <w:rFonts w:ascii="Franklin Gothic Book" w:hAnsi="Franklin Gothic Book" w:cs="Arial"/>
          <w:sz w:val="22"/>
          <w:szCs w:val="22"/>
        </w:rPr>
        <w:t xml:space="preserve">v případě požadavku </w:t>
      </w:r>
      <w:r>
        <w:rPr>
          <w:rFonts w:ascii="Franklin Gothic Book" w:hAnsi="Franklin Gothic Book" w:cs="Arial"/>
          <w:sz w:val="22"/>
          <w:szCs w:val="22"/>
        </w:rPr>
        <w:t>kupujícího</w:t>
      </w:r>
      <w:r w:rsidRPr="000737C2">
        <w:rPr>
          <w:rFonts w:ascii="Franklin Gothic Book" w:hAnsi="Franklin Gothic Book" w:cs="Arial"/>
          <w:sz w:val="22"/>
          <w:szCs w:val="22"/>
        </w:rPr>
        <w:t xml:space="preserve"> při odeslání zboží vybavit ŽC nebo AC požadovaným čárovým kódem nebo QR kódem</w:t>
      </w:r>
      <w:bookmarkEnd w:id="12"/>
      <w:r>
        <w:rPr>
          <w:rFonts w:ascii="Franklin Gothic Book" w:hAnsi="Franklin Gothic Book" w:cs="Arial"/>
          <w:sz w:val="22"/>
          <w:szCs w:val="22"/>
        </w:rPr>
        <w:t>.</w:t>
      </w:r>
    </w:p>
    <w:p w14:paraId="019E1157" w14:textId="2B02632A" w:rsidR="000737C2" w:rsidRPr="000737C2"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bookmarkStart w:id="13" w:name="_Hlk82526361"/>
      <w:bookmarkStart w:id="14" w:name="_Hlk84256370"/>
      <w:r w:rsidRPr="000737C2">
        <w:rPr>
          <w:rFonts w:ascii="Franklin Gothic Book" w:hAnsi="Franklin Gothic Book" w:cs="Arial"/>
          <w:sz w:val="22"/>
          <w:szCs w:val="22"/>
        </w:rPr>
        <w:t xml:space="preserve">na písemnou žádost </w:t>
      </w:r>
      <w:r>
        <w:rPr>
          <w:rFonts w:ascii="Franklin Gothic Book" w:hAnsi="Franklin Gothic Book" w:cs="Arial"/>
          <w:sz w:val="22"/>
          <w:szCs w:val="22"/>
        </w:rPr>
        <w:t>kupujícího</w:t>
      </w:r>
      <w:r w:rsidRPr="000737C2">
        <w:rPr>
          <w:rFonts w:ascii="Franklin Gothic Book" w:hAnsi="Franklin Gothic Book" w:cs="Arial"/>
          <w:sz w:val="22"/>
          <w:szCs w:val="22"/>
        </w:rPr>
        <w:t xml:space="preserve"> písemně sdělit </w:t>
      </w:r>
      <w:r>
        <w:rPr>
          <w:rFonts w:ascii="Franklin Gothic Book" w:hAnsi="Franklin Gothic Book" w:cs="Arial"/>
          <w:sz w:val="22"/>
          <w:szCs w:val="22"/>
        </w:rPr>
        <w:t>kupujícímu</w:t>
      </w:r>
      <w:r w:rsidRPr="000737C2">
        <w:rPr>
          <w:rFonts w:ascii="Franklin Gothic Book" w:hAnsi="Franklin Gothic Book" w:cs="Arial"/>
          <w:sz w:val="22"/>
          <w:szCs w:val="22"/>
        </w:rPr>
        <w:t xml:space="preserve"> informace o vlastnické struktuře </w:t>
      </w:r>
      <w:r w:rsidR="002B385F">
        <w:rPr>
          <w:rFonts w:ascii="Franklin Gothic Book" w:hAnsi="Franklin Gothic Book" w:cs="Arial"/>
          <w:sz w:val="22"/>
          <w:szCs w:val="22"/>
        </w:rPr>
        <w:t>prodávajícího</w:t>
      </w:r>
      <w:r w:rsidRPr="000737C2">
        <w:rPr>
          <w:rFonts w:ascii="Franklin Gothic Book" w:hAnsi="Franklin Gothic Book" w:cs="Arial"/>
          <w:sz w:val="22"/>
          <w:szCs w:val="22"/>
        </w:rPr>
        <w:t xml:space="preserve">, a to předložením seznamu svých společníků nebo akcionářů s uvedením adresy jejich sídla či bydliště a výše obchodního podílu, resp. počtu akcií. V případech, kdy bude </w:t>
      </w:r>
      <w:r w:rsidRPr="000737C2">
        <w:rPr>
          <w:rFonts w:ascii="Franklin Gothic Book" w:hAnsi="Franklin Gothic Book" w:cs="Arial"/>
          <w:sz w:val="22"/>
          <w:szCs w:val="22"/>
        </w:rPr>
        <w:lastRenderedPageBreak/>
        <w:t xml:space="preserve">společníkem či akcionářem </w:t>
      </w:r>
      <w:r w:rsidR="00A84398">
        <w:rPr>
          <w:rFonts w:ascii="Franklin Gothic Book" w:hAnsi="Franklin Gothic Book" w:cs="Arial"/>
          <w:sz w:val="22"/>
          <w:szCs w:val="22"/>
        </w:rPr>
        <w:t xml:space="preserve">prodávajícího </w:t>
      </w:r>
      <w:r w:rsidRPr="000737C2">
        <w:rPr>
          <w:rFonts w:ascii="Franklin Gothic Book" w:hAnsi="Franklin Gothic Book" w:cs="Arial"/>
          <w:sz w:val="22"/>
          <w:szCs w:val="22"/>
        </w:rPr>
        <w:t xml:space="preserve">právnická osoba, zavazuje se </w:t>
      </w:r>
      <w:r w:rsidR="002B385F">
        <w:rPr>
          <w:rFonts w:ascii="Franklin Gothic Book" w:hAnsi="Franklin Gothic Book" w:cs="Arial"/>
          <w:sz w:val="22"/>
          <w:szCs w:val="22"/>
        </w:rPr>
        <w:t>prodávající</w:t>
      </w:r>
      <w:r w:rsidRPr="000737C2">
        <w:rPr>
          <w:rFonts w:ascii="Franklin Gothic Book" w:hAnsi="Franklin Gothic Book" w:cs="Arial"/>
          <w:sz w:val="22"/>
          <w:szCs w:val="22"/>
        </w:rPr>
        <w:t xml:space="preserve"> předložit </w:t>
      </w:r>
      <w:r w:rsidR="002B385F">
        <w:rPr>
          <w:rFonts w:ascii="Franklin Gothic Book" w:hAnsi="Franklin Gothic Book" w:cs="Arial"/>
          <w:sz w:val="22"/>
          <w:szCs w:val="22"/>
        </w:rPr>
        <w:t>kupujícímu</w:t>
      </w:r>
      <w:r w:rsidRPr="000737C2">
        <w:rPr>
          <w:rFonts w:ascii="Franklin Gothic Book" w:hAnsi="Franklin Gothic Book" w:cs="Arial"/>
          <w:sz w:val="22"/>
          <w:szCs w:val="22"/>
        </w:rPr>
        <w:t xml:space="preserve"> i seznam společníků nebo akcionářů této právnické osoby v uvedeném rozsahu. Uvedené seznamy </w:t>
      </w:r>
      <w:proofErr w:type="gramStart"/>
      <w:r w:rsidRPr="000737C2">
        <w:rPr>
          <w:rFonts w:ascii="Franklin Gothic Book" w:hAnsi="Franklin Gothic Book" w:cs="Arial"/>
          <w:sz w:val="22"/>
          <w:szCs w:val="22"/>
        </w:rPr>
        <w:t>předloží</w:t>
      </w:r>
      <w:proofErr w:type="gramEnd"/>
      <w:r w:rsidRPr="000737C2">
        <w:rPr>
          <w:rFonts w:ascii="Franklin Gothic Book" w:hAnsi="Franklin Gothic Book" w:cs="Arial"/>
          <w:sz w:val="22"/>
          <w:szCs w:val="22"/>
        </w:rPr>
        <w:t xml:space="preserve"> </w:t>
      </w:r>
      <w:r w:rsidR="002B385F">
        <w:rPr>
          <w:rFonts w:ascii="Franklin Gothic Book" w:hAnsi="Franklin Gothic Book" w:cs="Arial"/>
          <w:sz w:val="22"/>
          <w:szCs w:val="22"/>
        </w:rPr>
        <w:t>prodávající</w:t>
      </w:r>
      <w:r w:rsidRPr="000737C2">
        <w:rPr>
          <w:rFonts w:ascii="Franklin Gothic Book" w:hAnsi="Franklin Gothic Book" w:cs="Arial"/>
          <w:sz w:val="22"/>
          <w:szCs w:val="22"/>
        </w:rPr>
        <w:t xml:space="preserve"> ve lhůtě stanovené v písemné žádosti </w:t>
      </w:r>
      <w:r w:rsidR="002B385F">
        <w:rPr>
          <w:rFonts w:ascii="Franklin Gothic Book" w:hAnsi="Franklin Gothic Book" w:cs="Arial"/>
          <w:sz w:val="22"/>
          <w:szCs w:val="22"/>
        </w:rPr>
        <w:t>kupujícího</w:t>
      </w:r>
      <w:r w:rsidRPr="000737C2">
        <w:rPr>
          <w:rFonts w:ascii="Franklin Gothic Book" w:hAnsi="Franklin Gothic Book" w:cs="Arial"/>
          <w:sz w:val="22"/>
          <w:szCs w:val="22"/>
        </w:rPr>
        <w:t xml:space="preserve">, a pokud taková lhůta nebude v žádosti uvedena, neprodleně po obdržení písemné žádosti </w:t>
      </w:r>
      <w:r w:rsidR="002B385F">
        <w:rPr>
          <w:rFonts w:ascii="Franklin Gothic Book" w:hAnsi="Franklin Gothic Book" w:cs="Arial"/>
          <w:sz w:val="22"/>
          <w:szCs w:val="22"/>
        </w:rPr>
        <w:t>kupujícího</w:t>
      </w:r>
      <w:r w:rsidRPr="000737C2">
        <w:rPr>
          <w:rFonts w:ascii="Franklin Gothic Book" w:hAnsi="Franklin Gothic Book" w:cs="Arial"/>
          <w:sz w:val="22"/>
          <w:szCs w:val="22"/>
        </w:rPr>
        <w:t xml:space="preserve">. Pokud </w:t>
      </w:r>
      <w:r w:rsidR="002B385F">
        <w:rPr>
          <w:rFonts w:ascii="Franklin Gothic Book" w:hAnsi="Franklin Gothic Book" w:cs="Arial"/>
          <w:sz w:val="22"/>
          <w:szCs w:val="22"/>
        </w:rPr>
        <w:t>prodávajícímu</w:t>
      </w:r>
      <w:r w:rsidRPr="000737C2">
        <w:rPr>
          <w:rFonts w:ascii="Franklin Gothic Book" w:hAnsi="Franklin Gothic Book" w:cs="Arial"/>
          <w:sz w:val="22"/>
          <w:szCs w:val="22"/>
        </w:rPr>
        <w:t xml:space="preserve"> brání v předložení výše požadovaného seznamu jakákoliv překážka, je povinen ji sdělit </w:t>
      </w:r>
      <w:r w:rsidR="002B385F">
        <w:rPr>
          <w:rFonts w:ascii="Franklin Gothic Book" w:hAnsi="Franklin Gothic Book" w:cs="Arial"/>
          <w:sz w:val="22"/>
          <w:szCs w:val="22"/>
        </w:rPr>
        <w:t>kupujícímu</w:t>
      </w:r>
      <w:r w:rsidRPr="000737C2">
        <w:rPr>
          <w:rFonts w:ascii="Franklin Gothic Book" w:hAnsi="Franklin Gothic Book" w:cs="Arial"/>
          <w:sz w:val="22"/>
          <w:szCs w:val="22"/>
        </w:rPr>
        <w:t xml:space="preserve"> ve lhůtě 5 pracovních dnů od obdržení písemné žádosti </w:t>
      </w:r>
      <w:r w:rsidR="002B385F">
        <w:rPr>
          <w:rFonts w:ascii="Franklin Gothic Book" w:hAnsi="Franklin Gothic Book" w:cs="Arial"/>
          <w:sz w:val="22"/>
          <w:szCs w:val="22"/>
        </w:rPr>
        <w:t>kupujícího</w:t>
      </w:r>
      <w:r w:rsidRPr="000737C2">
        <w:rPr>
          <w:rFonts w:ascii="Franklin Gothic Book" w:hAnsi="Franklin Gothic Book" w:cs="Arial"/>
          <w:sz w:val="22"/>
          <w:szCs w:val="22"/>
        </w:rPr>
        <w:t xml:space="preserve">, nebo od momentu kdy se </w:t>
      </w:r>
      <w:r w:rsidR="002B385F">
        <w:rPr>
          <w:rFonts w:ascii="Franklin Gothic Book" w:hAnsi="Franklin Gothic Book" w:cs="Arial"/>
          <w:sz w:val="22"/>
          <w:szCs w:val="22"/>
        </w:rPr>
        <w:t>prodávající</w:t>
      </w:r>
      <w:r w:rsidRPr="000737C2">
        <w:rPr>
          <w:rFonts w:ascii="Franklin Gothic Book" w:hAnsi="Franklin Gothic Book" w:cs="Arial"/>
          <w:sz w:val="22"/>
          <w:szCs w:val="22"/>
        </w:rPr>
        <w:t xml:space="preserve"> o takové překážce dozví, a náležitě tuto překážku odůvodnit</w:t>
      </w:r>
      <w:bookmarkEnd w:id="13"/>
      <w:bookmarkEnd w:id="14"/>
      <w:r w:rsidR="002B385F">
        <w:rPr>
          <w:rFonts w:ascii="Franklin Gothic Book" w:hAnsi="Franklin Gothic Book" w:cs="Arial"/>
          <w:sz w:val="22"/>
          <w:szCs w:val="22"/>
        </w:rPr>
        <w:t>.</w:t>
      </w:r>
    </w:p>
    <w:p w14:paraId="79C9EB04" w14:textId="0DCF4C42" w:rsidR="000737C2"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bookmarkStart w:id="15" w:name="_Hlk84256401"/>
      <w:r w:rsidRPr="002B385F">
        <w:rPr>
          <w:rFonts w:ascii="Franklin Gothic Book" w:hAnsi="Franklin Gothic Book" w:cs="Arial"/>
          <w:sz w:val="22"/>
          <w:szCs w:val="22"/>
        </w:rPr>
        <w:t xml:space="preserve">v případě požadavku </w:t>
      </w:r>
      <w:r w:rsidR="002B385F">
        <w:rPr>
          <w:rFonts w:ascii="Franklin Gothic Book" w:hAnsi="Franklin Gothic Book" w:cs="Arial"/>
          <w:sz w:val="22"/>
          <w:szCs w:val="22"/>
        </w:rPr>
        <w:t>kupujícího</w:t>
      </w:r>
      <w:r w:rsidRPr="002B385F">
        <w:rPr>
          <w:rFonts w:ascii="Franklin Gothic Book" w:hAnsi="Franklin Gothic Book" w:cs="Arial"/>
          <w:sz w:val="22"/>
          <w:szCs w:val="22"/>
        </w:rPr>
        <w:t xml:space="preserve"> se </w:t>
      </w:r>
      <w:r w:rsidR="002B385F">
        <w:rPr>
          <w:rFonts w:ascii="Franklin Gothic Book" w:hAnsi="Franklin Gothic Book" w:cs="Arial"/>
          <w:sz w:val="22"/>
          <w:szCs w:val="22"/>
        </w:rPr>
        <w:t xml:space="preserve">prodávající </w:t>
      </w:r>
      <w:r w:rsidR="00C1483E">
        <w:rPr>
          <w:rFonts w:ascii="Franklin Gothic Book" w:hAnsi="Franklin Gothic Book" w:cs="Arial"/>
          <w:sz w:val="22"/>
          <w:szCs w:val="22"/>
        </w:rPr>
        <w:t>při vyvinutí nezbytného úsilí pokusí</w:t>
      </w:r>
      <w:r w:rsidRPr="002B385F">
        <w:rPr>
          <w:rFonts w:ascii="Franklin Gothic Book" w:hAnsi="Franklin Gothic Book" w:cs="Arial"/>
          <w:sz w:val="22"/>
          <w:szCs w:val="22"/>
        </w:rPr>
        <w:t xml:space="preserve"> sjednat se svým dopravcem centrální dispečink nebo zajistit osoby, které budou dostupné na telefonu i e-mailu v režimu 24 hodin denně sedm dní v týdnu (24/7) po dobu trvání </w:t>
      </w:r>
      <w:r w:rsidR="002B385F">
        <w:rPr>
          <w:rFonts w:ascii="Franklin Gothic Book" w:hAnsi="Franklin Gothic Book" w:cs="Arial"/>
          <w:sz w:val="22"/>
          <w:szCs w:val="22"/>
        </w:rPr>
        <w:t>této</w:t>
      </w:r>
      <w:r w:rsidRPr="002B385F">
        <w:rPr>
          <w:rFonts w:ascii="Franklin Gothic Book" w:hAnsi="Franklin Gothic Book" w:cs="Arial"/>
          <w:sz w:val="22"/>
          <w:szCs w:val="22"/>
        </w:rPr>
        <w:t xml:space="preserve"> smlouvy, a budou </w:t>
      </w:r>
      <w:r w:rsidR="002B385F">
        <w:rPr>
          <w:rFonts w:ascii="Franklin Gothic Book" w:hAnsi="Franklin Gothic Book" w:cs="Arial"/>
          <w:sz w:val="22"/>
          <w:szCs w:val="22"/>
        </w:rPr>
        <w:t>kupujícímu</w:t>
      </w:r>
      <w:r w:rsidRPr="002B385F">
        <w:rPr>
          <w:rFonts w:ascii="Franklin Gothic Book" w:hAnsi="Franklin Gothic Book" w:cs="Arial"/>
          <w:sz w:val="22"/>
          <w:szCs w:val="22"/>
        </w:rPr>
        <w:t xml:space="preserve"> na vyžádání poskytovat informace o tom, kde se zboží v dané chvíli nachází, jakož i předložit uvedené kontaktní údaje těchto osob ve lhůtě stanovené v písemné žádosti </w:t>
      </w:r>
      <w:r w:rsidR="002B385F">
        <w:rPr>
          <w:rFonts w:ascii="Franklin Gothic Book" w:hAnsi="Franklin Gothic Book" w:cs="Arial"/>
          <w:sz w:val="22"/>
          <w:szCs w:val="22"/>
        </w:rPr>
        <w:t>kupujícího</w:t>
      </w:r>
      <w:r w:rsidRPr="002B385F">
        <w:rPr>
          <w:rFonts w:ascii="Franklin Gothic Book" w:hAnsi="Franklin Gothic Book" w:cs="Arial"/>
          <w:sz w:val="22"/>
          <w:szCs w:val="22"/>
        </w:rPr>
        <w:t xml:space="preserve">. </w:t>
      </w:r>
      <w:r w:rsidR="002B385F">
        <w:rPr>
          <w:rFonts w:ascii="Franklin Gothic Book" w:hAnsi="Franklin Gothic Book" w:cs="Arial"/>
          <w:sz w:val="22"/>
          <w:szCs w:val="22"/>
        </w:rPr>
        <w:t xml:space="preserve">prodávající </w:t>
      </w:r>
      <w:r w:rsidRPr="002B385F">
        <w:rPr>
          <w:rFonts w:ascii="Franklin Gothic Book" w:hAnsi="Franklin Gothic Book" w:cs="Arial"/>
          <w:sz w:val="22"/>
          <w:szCs w:val="22"/>
        </w:rPr>
        <w:t xml:space="preserve">bude </w:t>
      </w:r>
      <w:r w:rsidR="002B385F">
        <w:rPr>
          <w:rFonts w:ascii="Franklin Gothic Book" w:hAnsi="Franklin Gothic Book" w:cs="Arial"/>
          <w:sz w:val="22"/>
          <w:szCs w:val="22"/>
        </w:rPr>
        <w:t>kupujícího</w:t>
      </w:r>
      <w:r w:rsidRPr="002B385F">
        <w:rPr>
          <w:rFonts w:ascii="Franklin Gothic Book" w:hAnsi="Franklin Gothic Book" w:cs="Arial"/>
          <w:sz w:val="22"/>
          <w:szCs w:val="22"/>
        </w:rPr>
        <w:t xml:space="preserve"> průběžně informovat o nenadálých situacích na trase s vlivem na čas příjezdu (dodání) zboží do místa plnění. </w:t>
      </w:r>
      <w:r w:rsidR="002B385F">
        <w:rPr>
          <w:rFonts w:ascii="Franklin Gothic Book" w:hAnsi="Franklin Gothic Book" w:cs="Arial"/>
          <w:sz w:val="22"/>
          <w:szCs w:val="22"/>
        </w:rPr>
        <w:t xml:space="preserve">Prodávající </w:t>
      </w:r>
      <w:r w:rsidRPr="002B385F">
        <w:rPr>
          <w:rFonts w:ascii="Franklin Gothic Book" w:hAnsi="Franklin Gothic Book" w:cs="Arial"/>
          <w:sz w:val="22"/>
          <w:szCs w:val="22"/>
        </w:rPr>
        <w:t xml:space="preserve">zároveň poskytne </w:t>
      </w:r>
      <w:r w:rsidR="002B385F">
        <w:rPr>
          <w:rFonts w:ascii="Franklin Gothic Book" w:hAnsi="Franklin Gothic Book" w:cs="Arial"/>
          <w:sz w:val="22"/>
          <w:szCs w:val="22"/>
        </w:rPr>
        <w:t>kupujícímu</w:t>
      </w:r>
      <w:r w:rsidRPr="002B385F">
        <w:rPr>
          <w:rFonts w:ascii="Franklin Gothic Book" w:hAnsi="Franklin Gothic Book" w:cs="Arial"/>
          <w:sz w:val="22"/>
          <w:szCs w:val="22"/>
        </w:rPr>
        <w:t xml:space="preserve"> kontakty podle tohoto písm.</w:t>
      </w:r>
      <w:r w:rsidR="002B385F">
        <w:rPr>
          <w:rFonts w:ascii="Franklin Gothic Book" w:hAnsi="Franklin Gothic Book" w:cs="Arial"/>
          <w:sz w:val="22"/>
          <w:szCs w:val="22"/>
        </w:rPr>
        <w:t xml:space="preserve"> </w:t>
      </w:r>
      <w:r w:rsidRPr="002B385F">
        <w:rPr>
          <w:rFonts w:ascii="Franklin Gothic Book" w:hAnsi="Franklin Gothic Book" w:cs="Arial"/>
          <w:sz w:val="22"/>
          <w:szCs w:val="22"/>
        </w:rPr>
        <w:t>na všechny dopravce zapojené do přepravy zboží</w:t>
      </w:r>
      <w:bookmarkEnd w:id="15"/>
      <w:r w:rsidRPr="002B385F">
        <w:rPr>
          <w:rFonts w:ascii="Franklin Gothic Book" w:hAnsi="Franklin Gothic Book" w:cs="Arial"/>
          <w:sz w:val="22"/>
          <w:szCs w:val="22"/>
        </w:rPr>
        <w:t>.</w:t>
      </w:r>
    </w:p>
    <w:p w14:paraId="7180D824" w14:textId="5784B33F" w:rsidR="007B7EEA" w:rsidRDefault="007B7EEA"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Pr>
          <w:rFonts w:ascii="Franklin Gothic Book" w:hAnsi="Franklin Gothic Book" w:cs="Arial"/>
          <w:sz w:val="22"/>
          <w:szCs w:val="22"/>
        </w:rPr>
        <w:t xml:space="preserve">dodat </w:t>
      </w:r>
      <w:r w:rsidRPr="007B7EEA">
        <w:rPr>
          <w:rFonts w:ascii="Franklin Gothic Book" w:hAnsi="Franklin Gothic Book" w:cs="Arial"/>
          <w:sz w:val="22"/>
          <w:szCs w:val="22"/>
        </w:rPr>
        <w:t>na vyžádání 1</w:t>
      </w:r>
      <w:r>
        <w:rPr>
          <w:rFonts w:ascii="Franklin Gothic Book" w:hAnsi="Franklin Gothic Book" w:cs="Arial"/>
          <w:sz w:val="22"/>
          <w:szCs w:val="22"/>
        </w:rPr>
        <w:t>4</w:t>
      </w:r>
      <w:r w:rsidRPr="007B7EEA">
        <w:rPr>
          <w:rFonts w:ascii="Franklin Gothic Book" w:hAnsi="Franklin Gothic Book" w:cs="Arial"/>
          <w:sz w:val="22"/>
          <w:szCs w:val="22"/>
        </w:rPr>
        <w:t xml:space="preserve"> dnů před první dodávkou z jednotlivých expedičních míst dodat vzorek </w:t>
      </w:r>
      <w:r w:rsidR="00DF1602">
        <w:rPr>
          <w:rFonts w:ascii="Franklin Gothic Book" w:hAnsi="Franklin Gothic Book" w:cs="Arial"/>
          <w:sz w:val="22"/>
          <w:szCs w:val="22"/>
        </w:rPr>
        <w:t>BIOETANOLU</w:t>
      </w:r>
      <w:r w:rsidRPr="007B7EEA">
        <w:rPr>
          <w:rFonts w:ascii="Franklin Gothic Book" w:hAnsi="Franklin Gothic Book" w:cs="Arial"/>
          <w:sz w:val="22"/>
          <w:szCs w:val="22"/>
        </w:rPr>
        <w:t xml:space="preserve"> v objemu minimálně 2 litry (rozbory budou prováděny na náklady prodávajícího), atest zboží v souladu s normou a bezpečnostní list</w:t>
      </w:r>
      <w:r>
        <w:rPr>
          <w:rFonts w:ascii="Franklin Gothic Book" w:hAnsi="Franklin Gothic Book" w:cs="Arial"/>
          <w:sz w:val="22"/>
          <w:szCs w:val="22"/>
        </w:rPr>
        <w:t>.</w:t>
      </w:r>
    </w:p>
    <w:p w14:paraId="3106E63F" w14:textId="63F2A7E7" w:rsidR="00550C91" w:rsidRDefault="00550C91"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Pr>
          <w:rFonts w:ascii="Franklin Gothic Book" w:hAnsi="Franklin Gothic Book" w:cs="Arial"/>
          <w:sz w:val="22"/>
          <w:szCs w:val="22"/>
        </w:rPr>
        <w:t>dodržet</w:t>
      </w:r>
      <w:r w:rsidRPr="00550C91">
        <w:rPr>
          <w:rFonts w:ascii="Franklin Gothic Book" w:hAnsi="Franklin Gothic Book" w:cs="Arial"/>
          <w:sz w:val="22"/>
          <w:szCs w:val="22"/>
        </w:rPr>
        <w:t xml:space="preserve"> vešker</w:t>
      </w:r>
      <w:r>
        <w:rPr>
          <w:rFonts w:ascii="Franklin Gothic Book" w:hAnsi="Franklin Gothic Book" w:cs="Arial"/>
          <w:sz w:val="22"/>
          <w:szCs w:val="22"/>
        </w:rPr>
        <w:t>é</w:t>
      </w:r>
      <w:r w:rsidRPr="00550C91">
        <w:rPr>
          <w:rFonts w:ascii="Franklin Gothic Book" w:hAnsi="Franklin Gothic Book" w:cs="Arial"/>
          <w:sz w:val="22"/>
          <w:szCs w:val="22"/>
        </w:rPr>
        <w:t xml:space="preserve"> další právní a jin</w:t>
      </w:r>
      <w:r>
        <w:rPr>
          <w:rFonts w:ascii="Franklin Gothic Book" w:hAnsi="Franklin Gothic Book" w:cs="Arial"/>
          <w:sz w:val="22"/>
          <w:szCs w:val="22"/>
        </w:rPr>
        <w:t>é</w:t>
      </w:r>
      <w:r w:rsidRPr="00550C91">
        <w:rPr>
          <w:rFonts w:ascii="Franklin Gothic Book" w:hAnsi="Franklin Gothic Book" w:cs="Arial"/>
          <w:sz w:val="22"/>
          <w:szCs w:val="22"/>
        </w:rPr>
        <w:t xml:space="preserve"> předpis</w:t>
      </w:r>
      <w:r>
        <w:rPr>
          <w:rFonts w:ascii="Franklin Gothic Book" w:hAnsi="Franklin Gothic Book" w:cs="Arial"/>
          <w:sz w:val="22"/>
          <w:szCs w:val="22"/>
        </w:rPr>
        <w:t>y</w:t>
      </w:r>
      <w:r w:rsidRPr="00550C91">
        <w:rPr>
          <w:rFonts w:ascii="Franklin Gothic Book" w:hAnsi="Franklin Gothic Book" w:cs="Arial"/>
          <w:sz w:val="22"/>
          <w:szCs w:val="22"/>
        </w:rPr>
        <w:t xml:space="preserve"> a technick</w:t>
      </w:r>
      <w:r>
        <w:rPr>
          <w:rFonts w:ascii="Franklin Gothic Book" w:hAnsi="Franklin Gothic Book" w:cs="Arial"/>
          <w:sz w:val="22"/>
          <w:szCs w:val="22"/>
        </w:rPr>
        <w:t>é</w:t>
      </w:r>
      <w:r w:rsidRPr="00550C91">
        <w:rPr>
          <w:rFonts w:ascii="Franklin Gothic Book" w:hAnsi="Franklin Gothic Book" w:cs="Arial"/>
          <w:sz w:val="22"/>
          <w:szCs w:val="22"/>
        </w:rPr>
        <w:t xml:space="preserve"> nor</w:t>
      </w:r>
      <w:r>
        <w:rPr>
          <w:rFonts w:ascii="Franklin Gothic Book" w:hAnsi="Franklin Gothic Book" w:cs="Arial"/>
          <w:sz w:val="22"/>
          <w:szCs w:val="22"/>
        </w:rPr>
        <w:t>my</w:t>
      </w:r>
      <w:r w:rsidRPr="00550C91">
        <w:rPr>
          <w:rFonts w:ascii="Franklin Gothic Book" w:hAnsi="Franklin Gothic Book" w:cs="Arial"/>
          <w:sz w:val="22"/>
          <w:szCs w:val="22"/>
        </w:rPr>
        <w:t xml:space="preserve">, které se ke zboží vztahují, zejména </w:t>
      </w:r>
      <w:proofErr w:type="spellStart"/>
      <w:r w:rsidR="0063223E" w:rsidRPr="0063223E">
        <w:rPr>
          <w:rFonts w:ascii="Franklin Gothic Book" w:hAnsi="Franklin Gothic Book" w:cs="Arial"/>
          <w:sz w:val="22"/>
          <w:szCs w:val="22"/>
        </w:rPr>
        <w:t>ZoSD</w:t>
      </w:r>
      <w:proofErr w:type="spellEnd"/>
      <w:r>
        <w:rPr>
          <w:rFonts w:ascii="Franklin Gothic Book" w:hAnsi="Franklin Gothic Book" w:cs="Arial"/>
          <w:sz w:val="22"/>
          <w:szCs w:val="22"/>
        </w:rPr>
        <w:t>.</w:t>
      </w:r>
    </w:p>
    <w:p w14:paraId="6F203689" w14:textId="62316DC4" w:rsidR="00873201" w:rsidRPr="0093296D" w:rsidRDefault="00873201" w:rsidP="0093296D">
      <w:pPr>
        <w:pStyle w:val="Zkladntextodsazen2"/>
        <w:widowControl w:val="0"/>
        <w:numPr>
          <w:ilvl w:val="0"/>
          <w:numId w:val="13"/>
        </w:numPr>
        <w:autoSpaceDN w:val="0"/>
        <w:spacing w:before="120" w:after="240" w:line="276" w:lineRule="auto"/>
        <w:jc w:val="both"/>
        <w:rPr>
          <w:rFonts w:ascii="Franklin Gothic Book" w:hAnsi="Franklin Gothic Book" w:cs="Arial"/>
          <w:sz w:val="22"/>
          <w:szCs w:val="22"/>
        </w:rPr>
      </w:pPr>
      <w:r w:rsidRPr="0093296D">
        <w:rPr>
          <w:rFonts w:ascii="Franklin Gothic Book" w:hAnsi="Franklin Gothic Book"/>
          <w:sz w:val="22"/>
          <w:szCs w:val="22"/>
        </w:rPr>
        <w:t xml:space="preserve">nejpozději před první dodávkou zboží předložit </w:t>
      </w:r>
      <w:r w:rsidR="0012518E" w:rsidRPr="0093296D">
        <w:rPr>
          <w:rFonts w:ascii="Franklin Gothic Book" w:hAnsi="Franklin Gothic Book"/>
          <w:sz w:val="22"/>
          <w:szCs w:val="22"/>
        </w:rPr>
        <w:t>kupujícímu</w:t>
      </w:r>
      <w:r w:rsidRPr="0093296D">
        <w:rPr>
          <w:rFonts w:ascii="Franklin Gothic Book" w:hAnsi="Franklin Gothic Book"/>
          <w:sz w:val="22"/>
          <w:szCs w:val="22"/>
        </w:rPr>
        <w:t xml:space="preserve"> čestné prohlášení, že veškeré zboží, dodávané dle této smlouvy, nebylo a nebude použito pro účely splnění povinnosti uvedené v </w:t>
      </w:r>
      <w:proofErr w:type="spellStart"/>
      <w:r w:rsidRPr="0093296D">
        <w:rPr>
          <w:rFonts w:ascii="Franklin Gothic Book" w:hAnsi="Franklin Gothic Book"/>
          <w:sz w:val="22"/>
          <w:szCs w:val="22"/>
        </w:rPr>
        <w:t>ust</w:t>
      </w:r>
      <w:proofErr w:type="spellEnd"/>
      <w:r w:rsidRPr="0093296D">
        <w:rPr>
          <w:rFonts w:ascii="Franklin Gothic Book" w:hAnsi="Franklin Gothic Book"/>
          <w:sz w:val="22"/>
          <w:szCs w:val="22"/>
        </w:rPr>
        <w:t xml:space="preserve">. § 20 odst. 1 (snižování emisí skleníkových plynů z pohonných hmot), § 19f (zajistit minimální množství pokročilých biopaliv za kalendářní rok), § 19 g (zajistit minimální množství energie z obnovitelného zdroje za kalendářní rok), zákona č. 201/2012 Sb., o ochraně ovzduší, ve znění pozdějších předpisů, ani nebylo dosud zohledněno ke splnění obdobných povinností na území jiného členského státu Evropské unie. Toto čestné prohlášení je </w:t>
      </w:r>
      <w:r w:rsidR="0012518E" w:rsidRPr="0093296D">
        <w:rPr>
          <w:rFonts w:ascii="Franklin Gothic Book" w:hAnsi="Franklin Gothic Book"/>
          <w:sz w:val="22"/>
          <w:szCs w:val="22"/>
        </w:rPr>
        <w:t>prodávající</w:t>
      </w:r>
      <w:r w:rsidRPr="0093296D">
        <w:rPr>
          <w:rFonts w:ascii="Franklin Gothic Book" w:hAnsi="Franklin Gothic Book"/>
          <w:sz w:val="22"/>
          <w:szCs w:val="22"/>
        </w:rPr>
        <w:t xml:space="preserve"> povinen doložit také od všech společností, které používá jako subdodavatele pro účely plnění této </w:t>
      </w:r>
      <w:r w:rsidR="00294D5D" w:rsidRPr="0093296D">
        <w:rPr>
          <w:rFonts w:ascii="Franklin Gothic Book" w:hAnsi="Franklin Gothic Book"/>
          <w:sz w:val="22"/>
          <w:szCs w:val="22"/>
        </w:rPr>
        <w:t>smlouvy</w:t>
      </w:r>
      <w:r w:rsidRPr="0093296D">
        <w:rPr>
          <w:rFonts w:ascii="Franklin Gothic Book" w:hAnsi="Franklin Gothic Book"/>
          <w:sz w:val="22"/>
          <w:szCs w:val="22"/>
        </w:rPr>
        <w:t xml:space="preserve">, a to před jejich první dodávkou zboží realizovanou pro </w:t>
      </w:r>
      <w:r w:rsidR="00573B69">
        <w:rPr>
          <w:rFonts w:ascii="Franklin Gothic Book" w:hAnsi="Franklin Gothic Book"/>
          <w:sz w:val="22"/>
          <w:szCs w:val="22"/>
        </w:rPr>
        <w:t>kupujícího</w:t>
      </w:r>
      <w:r w:rsidRPr="0093296D">
        <w:rPr>
          <w:rFonts w:ascii="Franklin Gothic Book" w:hAnsi="Franklin Gothic Book"/>
          <w:sz w:val="22"/>
          <w:szCs w:val="22"/>
        </w:rPr>
        <w:t xml:space="preserve"> dle této </w:t>
      </w:r>
      <w:r w:rsidR="00294D5D" w:rsidRPr="0093296D">
        <w:rPr>
          <w:rFonts w:ascii="Franklin Gothic Book" w:hAnsi="Franklin Gothic Book"/>
          <w:sz w:val="22"/>
          <w:szCs w:val="22"/>
        </w:rPr>
        <w:t>smlouvy</w:t>
      </w:r>
      <w:r w:rsidRPr="0093296D">
        <w:rPr>
          <w:rFonts w:ascii="Franklin Gothic Book" w:hAnsi="Franklin Gothic Book"/>
          <w:sz w:val="22"/>
          <w:szCs w:val="22"/>
        </w:rPr>
        <w:t>. Tímto čestným prohlášením není dotčeno právo objednatele využít dodané zboží k plnění povinností uvedených v § 20 odst. 1, § 19f a § 19g zákona č. 201/2012 Sb., o ochraně ovzduší, ve znění pozdějších předpisů</w:t>
      </w:r>
    </w:p>
    <w:p w14:paraId="196525DD" w14:textId="1C4A6CD5" w:rsidR="00CF1F45" w:rsidRDefault="00CF1F45" w:rsidP="00633C49">
      <w:pPr>
        <w:pStyle w:val="Zkladntext"/>
        <w:numPr>
          <w:ilvl w:val="0"/>
          <w:numId w:val="20"/>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w:t>
      </w:r>
      <w:r w:rsidRPr="00CF1F45">
        <w:rPr>
          <w:rFonts w:ascii="Franklin Gothic Book" w:hAnsi="Franklin Gothic Book" w:cs="Arial"/>
          <w:sz w:val="22"/>
          <w:szCs w:val="22"/>
        </w:rPr>
        <w:t xml:space="preserve">se zavazuje, že výstupní armatury ŽC a AC budou zaplombovány a počet plomb bude uveden v nákladním dodacím listu k ŽC nebo AC, resp. v el. NL. V případě, že ŽC nebo AC bude do místa dodání dodána bez plomb nebo s porušenými plombami, může </w:t>
      </w:r>
      <w:r w:rsidR="004F4D61">
        <w:rPr>
          <w:rFonts w:ascii="Franklin Gothic Book" w:hAnsi="Franklin Gothic Book" w:cs="Arial"/>
          <w:sz w:val="22"/>
          <w:szCs w:val="22"/>
        </w:rPr>
        <w:t>kupující</w:t>
      </w:r>
      <w:r w:rsidRPr="00CF1F45">
        <w:rPr>
          <w:rFonts w:ascii="Franklin Gothic Book" w:hAnsi="Franklin Gothic Book" w:cs="Arial"/>
          <w:sz w:val="22"/>
          <w:szCs w:val="22"/>
        </w:rPr>
        <w:t xml:space="preserve"> převzetí zboží z</w:t>
      </w:r>
      <w:r w:rsidR="00603B40">
        <w:rPr>
          <w:rFonts w:ascii="Franklin Gothic Book" w:hAnsi="Franklin Gothic Book" w:cs="Arial"/>
          <w:sz w:val="22"/>
          <w:szCs w:val="22"/>
        </w:rPr>
        <w:t> </w:t>
      </w:r>
      <w:r w:rsidRPr="00CF1F45">
        <w:rPr>
          <w:rFonts w:ascii="Franklin Gothic Book" w:hAnsi="Franklin Gothic Book" w:cs="Arial"/>
          <w:sz w:val="22"/>
          <w:szCs w:val="22"/>
        </w:rPr>
        <w:t xml:space="preserve">takové ŽC nebo AC </w:t>
      </w:r>
      <w:r w:rsidRPr="00603B40">
        <w:rPr>
          <w:rFonts w:ascii="Franklin Gothic Book" w:hAnsi="Franklin Gothic Book" w:cs="Arial"/>
          <w:b/>
          <w:bCs/>
          <w:sz w:val="22"/>
          <w:szCs w:val="22"/>
        </w:rPr>
        <w:t>odmítnout</w:t>
      </w:r>
      <w:r w:rsidRPr="00CF1F45">
        <w:rPr>
          <w:rFonts w:ascii="Franklin Gothic Book" w:hAnsi="Franklin Gothic Book" w:cs="Arial"/>
          <w:sz w:val="22"/>
          <w:szCs w:val="22"/>
        </w:rPr>
        <w:t xml:space="preserve">. O tom bude </w:t>
      </w:r>
      <w:r w:rsidR="004F4D61">
        <w:rPr>
          <w:rFonts w:ascii="Franklin Gothic Book" w:hAnsi="Franklin Gothic Book" w:cs="Arial"/>
          <w:sz w:val="22"/>
          <w:szCs w:val="22"/>
        </w:rPr>
        <w:t xml:space="preserve">kupující </w:t>
      </w:r>
      <w:r w:rsidRPr="00CF1F45">
        <w:rPr>
          <w:rFonts w:ascii="Franklin Gothic Book" w:hAnsi="Franklin Gothic Book" w:cs="Arial"/>
          <w:sz w:val="22"/>
          <w:szCs w:val="22"/>
        </w:rPr>
        <w:t xml:space="preserve">informovat </w:t>
      </w:r>
      <w:r w:rsidR="004F4D61">
        <w:rPr>
          <w:rFonts w:ascii="Franklin Gothic Book" w:hAnsi="Franklin Gothic Book" w:cs="Arial"/>
          <w:sz w:val="22"/>
          <w:szCs w:val="22"/>
        </w:rPr>
        <w:t>prodávajícího</w:t>
      </w:r>
      <w:r w:rsidRPr="00CF1F45">
        <w:rPr>
          <w:rFonts w:ascii="Franklin Gothic Book" w:hAnsi="Franklin Gothic Book" w:cs="Arial"/>
          <w:sz w:val="22"/>
          <w:szCs w:val="22"/>
        </w:rPr>
        <w:t xml:space="preserve"> elektronicky na kontaktní adresu </w:t>
      </w:r>
      <w:r w:rsidR="004F4D61">
        <w:rPr>
          <w:rFonts w:ascii="Franklin Gothic Book" w:hAnsi="Franklin Gothic Book" w:cs="Arial"/>
          <w:sz w:val="22"/>
          <w:szCs w:val="22"/>
        </w:rPr>
        <w:t>prodávajícího</w:t>
      </w:r>
      <w:r w:rsidRPr="00CF1F45">
        <w:rPr>
          <w:rFonts w:ascii="Franklin Gothic Book" w:hAnsi="Franklin Gothic Book" w:cs="Arial"/>
          <w:sz w:val="22"/>
          <w:szCs w:val="22"/>
        </w:rPr>
        <w:t>.</w:t>
      </w:r>
    </w:p>
    <w:p w14:paraId="328AD503" w14:textId="77777777" w:rsidR="004F4D61" w:rsidRDefault="004F4D61" w:rsidP="004F4D61">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78F40506" w14:textId="0814210B" w:rsidR="00550C91" w:rsidRDefault="00550C91" w:rsidP="00633C49">
      <w:pPr>
        <w:pStyle w:val="Zkladntext"/>
        <w:numPr>
          <w:ilvl w:val="0"/>
          <w:numId w:val="20"/>
        </w:numPr>
        <w:overflowPunct w:val="0"/>
        <w:autoSpaceDE w:val="0"/>
        <w:autoSpaceDN w:val="0"/>
        <w:adjustRightInd w:val="0"/>
        <w:spacing w:line="276" w:lineRule="auto"/>
        <w:ind w:left="567" w:right="0" w:hanging="567"/>
        <w:rPr>
          <w:rFonts w:ascii="Franklin Gothic Book" w:hAnsi="Franklin Gothic Book" w:cs="Arial"/>
          <w:sz w:val="22"/>
          <w:szCs w:val="22"/>
        </w:rPr>
      </w:pPr>
      <w:r w:rsidRPr="00550C91">
        <w:rPr>
          <w:rFonts w:ascii="Franklin Gothic Book" w:hAnsi="Franklin Gothic Book" w:cs="Arial"/>
          <w:sz w:val="22"/>
          <w:szCs w:val="22"/>
        </w:rPr>
        <w:t xml:space="preserve">Změní-li se po uzavření této smlouvy okolnosti do té míry, že se sjednané plnění stane pro </w:t>
      </w:r>
      <w:r w:rsidR="00CD7F88">
        <w:rPr>
          <w:rFonts w:ascii="Franklin Gothic Book" w:hAnsi="Franklin Gothic Book" w:cs="Arial"/>
          <w:sz w:val="22"/>
          <w:szCs w:val="22"/>
        </w:rPr>
        <w:t>prodávajícího</w:t>
      </w:r>
      <w:r>
        <w:rPr>
          <w:rFonts w:ascii="Franklin Gothic Book" w:hAnsi="Franklin Gothic Book" w:cs="Arial"/>
          <w:sz w:val="22"/>
          <w:szCs w:val="22"/>
        </w:rPr>
        <w:t xml:space="preserve"> </w:t>
      </w:r>
      <w:r w:rsidRPr="00550C91">
        <w:rPr>
          <w:rFonts w:ascii="Franklin Gothic Book" w:hAnsi="Franklin Gothic Book" w:cs="Arial"/>
          <w:sz w:val="22"/>
          <w:szCs w:val="22"/>
        </w:rPr>
        <w:t xml:space="preserve">obtížnější, nebo dojde-li ke změně okolností tak podstatné, že změna </w:t>
      </w:r>
      <w:proofErr w:type="gramStart"/>
      <w:r w:rsidRPr="00550C91">
        <w:rPr>
          <w:rFonts w:ascii="Franklin Gothic Book" w:hAnsi="Franklin Gothic Book" w:cs="Arial"/>
          <w:sz w:val="22"/>
          <w:szCs w:val="22"/>
        </w:rPr>
        <w:t>založí</w:t>
      </w:r>
      <w:proofErr w:type="gramEnd"/>
      <w:r w:rsidRPr="00550C91">
        <w:rPr>
          <w:rFonts w:ascii="Franklin Gothic Book" w:hAnsi="Franklin Gothic Book" w:cs="Arial"/>
          <w:sz w:val="22"/>
          <w:szCs w:val="22"/>
        </w:rPr>
        <w:t xml:space="preserve"> v právech a povinnostech smluvních stran zvlášť hrubý nepoměr znevýhodněním </w:t>
      </w:r>
      <w:r>
        <w:rPr>
          <w:rFonts w:ascii="Franklin Gothic Book" w:hAnsi="Franklin Gothic Book" w:cs="Arial"/>
          <w:sz w:val="22"/>
          <w:szCs w:val="22"/>
        </w:rPr>
        <w:t xml:space="preserve">prodávajícího </w:t>
      </w:r>
      <w:r w:rsidRPr="00550C91">
        <w:rPr>
          <w:rFonts w:ascii="Franklin Gothic Book" w:hAnsi="Franklin Gothic Book" w:cs="Arial"/>
          <w:sz w:val="22"/>
          <w:szCs w:val="22"/>
        </w:rPr>
        <w:t xml:space="preserve">buď neúměrným zvýšením nákladů plnění, anebo neúměrným snížením hodnoty předmětu plnění, nemění to nic na jeho povinnosti splnit tyto závazky vůči </w:t>
      </w:r>
      <w:r>
        <w:rPr>
          <w:rFonts w:ascii="Franklin Gothic Book" w:hAnsi="Franklin Gothic Book" w:cs="Arial"/>
          <w:sz w:val="22"/>
          <w:szCs w:val="22"/>
        </w:rPr>
        <w:t>kupujícímu</w:t>
      </w:r>
      <w:r w:rsidRPr="00550C91">
        <w:rPr>
          <w:rFonts w:ascii="Franklin Gothic Book" w:hAnsi="Franklin Gothic Book" w:cs="Arial"/>
          <w:sz w:val="22"/>
          <w:szCs w:val="22"/>
        </w:rPr>
        <w:t>.</w:t>
      </w:r>
    </w:p>
    <w:p w14:paraId="6FFE7457" w14:textId="77777777" w:rsidR="00550C91" w:rsidRPr="00550C91" w:rsidRDefault="00550C91" w:rsidP="00550C91">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434E7179" w14:textId="02322E61" w:rsidR="00695F3B" w:rsidRPr="002D0FF9" w:rsidRDefault="00550C91" w:rsidP="00633C49">
      <w:pPr>
        <w:pStyle w:val="Zkladntext"/>
        <w:numPr>
          <w:ilvl w:val="0"/>
          <w:numId w:val="20"/>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w:t>
      </w:r>
      <w:r w:rsidRPr="00550C91">
        <w:rPr>
          <w:rFonts w:ascii="Franklin Gothic Book" w:hAnsi="Franklin Gothic Book" w:cs="Arial"/>
          <w:sz w:val="22"/>
          <w:szCs w:val="22"/>
        </w:rPr>
        <w:t>tímto na sebe přebírá nebezpečí změny okolností ve smyslu příslušných ustanovení občanského zákoníku</w:t>
      </w:r>
    </w:p>
    <w:p w14:paraId="003FE7DD" w14:textId="77777777" w:rsidR="00A46EDF" w:rsidRPr="00D4262C" w:rsidRDefault="00A46EDF"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2EAEB5DE" w14:textId="4ECA365C" w:rsidR="00A46EDF" w:rsidRPr="00E233B6" w:rsidRDefault="00A46EDF" w:rsidP="00550C91">
      <w:pPr>
        <w:keepNext/>
        <w:spacing w:line="276" w:lineRule="auto"/>
        <w:ind w:left="567" w:hanging="556"/>
        <w:jc w:val="center"/>
        <w:rPr>
          <w:rFonts w:ascii="Franklin Gothic Book" w:hAnsi="Franklin Gothic Book" w:cs="Arial"/>
          <w:b/>
          <w:sz w:val="22"/>
          <w:szCs w:val="22"/>
        </w:rPr>
      </w:pPr>
      <w:r w:rsidRPr="00E233B6">
        <w:rPr>
          <w:rFonts w:ascii="Franklin Gothic Book" w:hAnsi="Franklin Gothic Book" w:cs="Arial"/>
          <w:b/>
          <w:sz w:val="22"/>
          <w:szCs w:val="22"/>
        </w:rPr>
        <w:lastRenderedPageBreak/>
        <w:t xml:space="preserve">Článek </w:t>
      </w:r>
      <w:r w:rsidR="00C37CB3">
        <w:rPr>
          <w:rFonts w:ascii="Franklin Gothic Book" w:hAnsi="Franklin Gothic Book" w:cs="Arial"/>
          <w:b/>
          <w:sz w:val="22"/>
          <w:szCs w:val="22"/>
        </w:rPr>
        <w:t>X</w:t>
      </w:r>
      <w:r w:rsidRPr="00E233B6">
        <w:rPr>
          <w:rFonts w:ascii="Franklin Gothic Book" w:hAnsi="Franklin Gothic Book" w:cs="Arial"/>
          <w:b/>
          <w:sz w:val="22"/>
          <w:szCs w:val="22"/>
        </w:rPr>
        <w:t>.</w:t>
      </w:r>
    </w:p>
    <w:p w14:paraId="7F83E268" w14:textId="5844A638" w:rsidR="00A46EDF" w:rsidRPr="00E233B6" w:rsidRDefault="00A46EDF" w:rsidP="00550C91">
      <w:pPr>
        <w:keepNext/>
        <w:spacing w:line="276" w:lineRule="auto"/>
        <w:ind w:left="567" w:hanging="556"/>
        <w:jc w:val="center"/>
        <w:rPr>
          <w:rFonts w:ascii="Franklin Gothic Book" w:hAnsi="Franklin Gothic Book" w:cs="Arial"/>
          <w:b/>
          <w:sz w:val="22"/>
          <w:szCs w:val="22"/>
        </w:rPr>
      </w:pPr>
      <w:r w:rsidRPr="00E233B6">
        <w:rPr>
          <w:rFonts w:ascii="Franklin Gothic Book" w:hAnsi="Franklin Gothic Book" w:cs="Arial"/>
          <w:b/>
          <w:sz w:val="22"/>
          <w:szCs w:val="22"/>
        </w:rPr>
        <w:t>Bezpečnostní a technické podmínky</w:t>
      </w:r>
      <w:r w:rsidR="00D742E4" w:rsidRPr="00E233B6">
        <w:rPr>
          <w:rFonts w:ascii="Franklin Gothic Book" w:hAnsi="Franklin Gothic Book" w:cs="Arial"/>
          <w:b/>
          <w:sz w:val="22"/>
          <w:szCs w:val="22"/>
        </w:rPr>
        <w:t xml:space="preserve"> pro dodávky v AC</w:t>
      </w:r>
    </w:p>
    <w:p w14:paraId="0191B96E" w14:textId="48367422" w:rsidR="00A32CDC" w:rsidRDefault="00A32CDC" w:rsidP="00550C91">
      <w:pPr>
        <w:pStyle w:val="Zkladntext"/>
        <w:keepNext/>
        <w:overflowPunct w:val="0"/>
        <w:autoSpaceDE w:val="0"/>
        <w:autoSpaceDN w:val="0"/>
        <w:adjustRightInd w:val="0"/>
        <w:spacing w:line="276" w:lineRule="auto"/>
        <w:ind w:right="0"/>
        <w:rPr>
          <w:rFonts w:ascii="Franklin Gothic Book" w:hAnsi="Franklin Gothic Book" w:cs="Arial"/>
          <w:sz w:val="22"/>
          <w:szCs w:val="22"/>
        </w:rPr>
      </w:pPr>
    </w:p>
    <w:p w14:paraId="6C121A76" w14:textId="1DD8218F" w:rsidR="00D4262C" w:rsidRDefault="00D4262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w:t>
      </w:r>
      <w:r w:rsidRPr="00D4262C">
        <w:rPr>
          <w:rFonts w:ascii="Franklin Gothic Book" w:hAnsi="Franklin Gothic Book" w:cs="Arial"/>
          <w:sz w:val="22"/>
          <w:szCs w:val="22"/>
        </w:rPr>
        <w:t xml:space="preserve">se zavazuje provádět dodávky zboží pro </w:t>
      </w:r>
      <w:r>
        <w:rPr>
          <w:rFonts w:ascii="Franklin Gothic Book" w:hAnsi="Franklin Gothic Book" w:cs="Arial"/>
          <w:sz w:val="22"/>
          <w:szCs w:val="22"/>
        </w:rPr>
        <w:t xml:space="preserve">kupujícího </w:t>
      </w:r>
      <w:r w:rsidRPr="00D4262C">
        <w:rPr>
          <w:rFonts w:ascii="Franklin Gothic Book" w:hAnsi="Franklin Gothic Book" w:cs="Arial"/>
          <w:sz w:val="22"/>
          <w:szCs w:val="22"/>
        </w:rPr>
        <w:t xml:space="preserve">AC v řádném technickém stavu a s řádně poučenými řidiči </w:t>
      </w:r>
      <w:r>
        <w:rPr>
          <w:rFonts w:ascii="Franklin Gothic Book" w:hAnsi="Franklin Gothic Book" w:cs="Arial"/>
          <w:sz w:val="22"/>
          <w:szCs w:val="22"/>
        </w:rPr>
        <w:t>prodávajícího</w:t>
      </w:r>
      <w:r w:rsidRPr="00D4262C">
        <w:rPr>
          <w:rFonts w:ascii="Franklin Gothic Book" w:hAnsi="Franklin Gothic Book" w:cs="Arial"/>
          <w:sz w:val="22"/>
          <w:szCs w:val="22"/>
        </w:rPr>
        <w:t xml:space="preserve"> za účelem plnění všech požadavků stanovených touto </w:t>
      </w:r>
      <w:r w:rsidR="00C1483E">
        <w:rPr>
          <w:rFonts w:ascii="Franklin Gothic Book" w:hAnsi="Franklin Gothic Book" w:cs="Arial"/>
          <w:sz w:val="22"/>
          <w:szCs w:val="22"/>
        </w:rPr>
        <w:t>smlouvou</w:t>
      </w:r>
      <w:r w:rsidRPr="00D4262C">
        <w:rPr>
          <w:rFonts w:ascii="Franklin Gothic Book" w:hAnsi="Franklin Gothic Book" w:cs="Arial"/>
          <w:sz w:val="22"/>
          <w:szCs w:val="22"/>
        </w:rPr>
        <w:t xml:space="preserve"> a obecně závaznými právními předpisy, zejména při používání AC k účelům podle této </w:t>
      </w:r>
      <w:r>
        <w:rPr>
          <w:rFonts w:ascii="Franklin Gothic Book" w:hAnsi="Franklin Gothic Book" w:cs="Arial"/>
          <w:sz w:val="22"/>
          <w:szCs w:val="22"/>
        </w:rPr>
        <w:t>smlouvy.</w:t>
      </w:r>
    </w:p>
    <w:p w14:paraId="3B452B38" w14:textId="77777777" w:rsidR="00D4262C" w:rsidRDefault="00D4262C"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14425A43" w14:textId="32116577" w:rsidR="00D4262C" w:rsidRDefault="00D4262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D4262C">
        <w:rPr>
          <w:rFonts w:ascii="Franklin Gothic Book" w:hAnsi="Franklin Gothic Book" w:cs="Arial"/>
          <w:sz w:val="22"/>
          <w:szCs w:val="22"/>
        </w:rPr>
        <w:t xml:space="preserve"> je oprávněn použít k plnění dodávek podle této </w:t>
      </w:r>
      <w:r>
        <w:rPr>
          <w:rFonts w:ascii="Franklin Gothic Book" w:hAnsi="Franklin Gothic Book" w:cs="Arial"/>
          <w:sz w:val="22"/>
          <w:szCs w:val="22"/>
        </w:rPr>
        <w:t>smlouvy</w:t>
      </w:r>
      <w:r w:rsidRPr="00D4262C">
        <w:rPr>
          <w:rFonts w:ascii="Franklin Gothic Book" w:hAnsi="Franklin Gothic Book" w:cs="Arial"/>
          <w:sz w:val="22"/>
          <w:szCs w:val="22"/>
        </w:rPr>
        <w:t xml:space="preserve"> dopravce jako svého subdodavatele. V takovém případě se zavazuje, že takový subdodavatel bude provádět dodávky AC v řádném technickém stavu a s řádně poučenými řidiči při plnění všech požadavků stanovených touto smlouvou a obecně závaznými právními předpisy, zejména za účelem používání AC k účelům podle této </w:t>
      </w:r>
      <w:r>
        <w:rPr>
          <w:rFonts w:ascii="Franklin Gothic Book" w:hAnsi="Franklin Gothic Book" w:cs="Arial"/>
          <w:sz w:val="22"/>
          <w:szCs w:val="22"/>
        </w:rPr>
        <w:t>smlouvy</w:t>
      </w:r>
      <w:r w:rsidRPr="00D4262C">
        <w:rPr>
          <w:rFonts w:ascii="Franklin Gothic Book" w:hAnsi="Franklin Gothic Book" w:cs="Arial"/>
          <w:sz w:val="22"/>
          <w:szCs w:val="22"/>
        </w:rPr>
        <w:t xml:space="preserve">. Při použití dopravce jako svého subdodavatele odpovídá </w:t>
      </w:r>
      <w:r>
        <w:rPr>
          <w:rFonts w:ascii="Franklin Gothic Book" w:hAnsi="Franklin Gothic Book" w:cs="Arial"/>
          <w:sz w:val="22"/>
          <w:szCs w:val="22"/>
        </w:rPr>
        <w:t>prodávající</w:t>
      </w:r>
      <w:r w:rsidRPr="00D4262C">
        <w:rPr>
          <w:rFonts w:ascii="Franklin Gothic Book" w:hAnsi="Franklin Gothic Book" w:cs="Arial"/>
          <w:sz w:val="22"/>
          <w:szCs w:val="22"/>
        </w:rPr>
        <w:t xml:space="preserve"> za plnění této </w:t>
      </w:r>
      <w:r>
        <w:rPr>
          <w:rFonts w:ascii="Franklin Gothic Book" w:hAnsi="Franklin Gothic Book" w:cs="Arial"/>
          <w:sz w:val="22"/>
          <w:szCs w:val="22"/>
        </w:rPr>
        <w:t>smlouvy</w:t>
      </w:r>
      <w:r w:rsidRPr="00D4262C">
        <w:rPr>
          <w:rFonts w:ascii="Franklin Gothic Book" w:hAnsi="Franklin Gothic Book" w:cs="Arial"/>
          <w:sz w:val="22"/>
          <w:szCs w:val="22"/>
        </w:rPr>
        <w:t xml:space="preserve"> stejně, jako by ji plnil sám</w:t>
      </w:r>
      <w:r>
        <w:rPr>
          <w:rFonts w:ascii="Franklin Gothic Book" w:hAnsi="Franklin Gothic Book" w:cs="Arial"/>
          <w:sz w:val="22"/>
          <w:szCs w:val="22"/>
        </w:rPr>
        <w:t>.</w:t>
      </w:r>
    </w:p>
    <w:p w14:paraId="7D07BBB1" w14:textId="54CFD891" w:rsidR="00D4262C" w:rsidRDefault="00D4262C"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44B40639" w14:textId="40CDA3F9" w:rsidR="00D4262C" w:rsidRDefault="00D4262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D4262C">
        <w:rPr>
          <w:rFonts w:ascii="Franklin Gothic Book" w:hAnsi="Franklin Gothic Book" w:cs="Arial"/>
          <w:sz w:val="22"/>
          <w:szCs w:val="22"/>
        </w:rPr>
        <w:t xml:space="preserve"> se zavazuje, že řidiči nebudou při vjezdu a výjezdu do/z areálu skladu </w:t>
      </w:r>
      <w:r w:rsidR="00462EDC">
        <w:rPr>
          <w:rFonts w:ascii="Franklin Gothic Book" w:hAnsi="Franklin Gothic Book" w:cs="Arial"/>
          <w:sz w:val="22"/>
          <w:szCs w:val="22"/>
        </w:rPr>
        <w:t>kupujícího</w:t>
      </w:r>
      <w:r w:rsidRPr="00D4262C">
        <w:rPr>
          <w:rFonts w:ascii="Franklin Gothic Book" w:hAnsi="Franklin Gothic Book" w:cs="Arial"/>
          <w:sz w:val="22"/>
          <w:szCs w:val="22"/>
        </w:rPr>
        <w:t xml:space="preserve"> převážet v AC plné i prázdné nádoby a obaly (kanystry, PET obaly apod.), ve kterých by mohlo být přepravováno zboží či jakékoliv jiné kapaliny, jakož i zařízení pro odběr zboží či jakýchkoliv jiných kapalin ze stáčecích ventilů a jiná zařízení a přípravky, které nejsou standardní výbavou AC a souvisejících vozidel. Výjimku </w:t>
      </w:r>
      <w:proofErr w:type="gramStart"/>
      <w:r w:rsidRPr="00D4262C">
        <w:rPr>
          <w:rFonts w:ascii="Franklin Gothic Book" w:hAnsi="Franklin Gothic Book" w:cs="Arial"/>
          <w:sz w:val="22"/>
          <w:szCs w:val="22"/>
        </w:rPr>
        <w:t>tvoří</w:t>
      </w:r>
      <w:proofErr w:type="gramEnd"/>
      <w:r w:rsidRPr="00D4262C">
        <w:rPr>
          <w:rFonts w:ascii="Franklin Gothic Book" w:hAnsi="Franklin Gothic Book" w:cs="Arial"/>
          <w:sz w:val="22"/>
          <w:szCs w:val="22"/>
        </w:rPr>
        <w:t xml:space="preserve"> nádoby (obaly) s vodou, nápoji, aditivy, provozními kapalinami k AC (kromě pohonných hmot). </w:t>
      </w:r>
      <w:r w:rsidR="00462EDC">
        <w:rPr>
          <w:rFonts w:ascii="Franklin Gothic Book" w:hAnsi="Franklin Gothic Book" w:cs="Arial"/>
          <w:sz w:val="22"/>
          <w:szCs w:val="22"/>
        </w:rPr>
        <w:t>Prodávající</w:t>
      </w:r>
      <w:r w:rsidR="00462EDC" w:rsidRPr="00D4262C">
        <w:rPr>
          <w:rFonts w:ascii="Franklin Gothic Book" w:hAnsi="Franklin Gothic Book" w:cs="Arial"/>
          <w:sz w:val="22"/>
          <w:szCs w:val="22"/>
        </w:rPr>
        <w:t xml:space="preserve"> </w:t>
      </w:r>
      <w:r w:rsidRPr="00D4262C">
        <w:rPr>
          <w:rFonts w:ascii="Franklin Gothic Book" w:hAnsi="Franklin Gothic Book" w:cs="Arial"/>
          <w:sz w:val="22"/>
          <w:szCs w:val="22"/>
        </w:rPr>
        <w:t xml:space="preserve">bere na vědomí, že s uvedenými, jakož i dalšími povinnostmi budou řidiči seznamování v rámci školení při vstupu do skladu </w:t>
      </w:r>
      <w:r w:rsidR="00462EDC">
        <w:rPr>
          <w:rFonts w:ascii="Franklin Gothic Book" w:hAnsi="Franklin Gothic Book" w:cs="Arial"/>
          <w:sz w:val="22"/>
          <w:szCs w:val="22"/>
        </w:rPr>
        <w:t>kupujícího.</w:t>
      </w:r>
    </w:p>
    <w:p w14:paraId="02BC42FF" w14:textId="77777777" w:rsidR="00D4262C" w:rsidRDefault="00D4262C"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768A3D38" w14:textId="00AAF04A" w:rsidR="00462EDC" w:rsidRPr="00462EDC" w:rsidRDefault="00462ED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16" w:name="_Hlk84326304"/>
      <w:r>
        <w:rPr>
          <w:rFonts w:ascii="Franklin Gothic Book" w:hAnsi="Franklin Gothic Book" w:cs="Arial"/>
          <w:sz w:val="22"/>
          <w:szCs w:val="22"/>
        </w:rPr>
        <w:t>Prodávající</w:t>
      </w:r>
      <w:r w:rsidRPr="00462EDC">
        <w:rPr>
          <w:rFonts w:ascii="Franklin Gothic Book" w:hAnsi="Franklin Gothic Book" w:cs="Arial"/>
          <w:sz w:val="22"/>
          <w:szCs w:val="22"/>
        </w:rPr>
        <w:t xml:space="preserve"> bere na vědomí a zavazuje se, že řidiči před prvním vstupem do skladu </w:t>
      </w:r>
      <w:r>
        <w:rPr>
          <w:rFonts w:ascii="Franklin Gothic Book" w:hAnsi="Franklin Gothic Book" w:cs="Arial"/>
          <w:sz w:val="22"/>
          <w:szCs w:val="22"/>
        </w:rPr>
        <w:t xml:space="preserve">kupujícího </w:t>
      </w:r>
      <w:r w:rsidRPr="00462EDC">
        <w:rPr>
          <w:rFonts w:ascii="Franklin Gothic Book" w:hAnsi="Franklin Gothic Book" w:cs="Arial"/>
          <w:sz w:val="22"/>
          <w:szCs w:val="22"/>
        </w:rPr>
        <w:t xml:space="preserve">absolvují vstupní školení pro vstup do areálu skladu </w:t>
      </w:r>
      <w:r>
        <w:rPr>
          <w:rFonts w:ascii="Franklin Gothic Book" w:hAnsi="Franklin Gothic Book" w:cs="Arial"/>
          <w:sz w:val="22"/>
          <w:szCs w:val="22"/>
        </w:rPr>
        <w:t>kupujícího</w:t>
      </w:r>
      <w:r w:rsidRPr="00462EDC">
        <w:rPr>
          <w:rFonts w:ascii="Franklin Gothic Book" w:hAnsi="Franklin Gothic Book" w:cs="Arial"/>
          <w:sz w:val="22"/>
          <w:szCs w:val="22"/>
        </w:rPr>
        <w:t>. Součástí vstupního školení bude mimo jiné základní bezpečnostní poučení řidičů, informovanost o rizicích, seznámení řidičů s</w:t>
      </w:r>
      <w:r>
        <w:rPr>
          <w:rFonts w:ascii="Franklin Gothic Book" w:hAnsi="Franklin Gothic Book" w:cs="Arial"/>
          <w:sz w:val="22"/>
          <w:szCs w:val="22"/>
        </w:rPr>
        <w:t> </w:t>
      </w:r>
      <w:r w:rsidRPr="00462EDC">
        <w:rPr>
          <w:rFonts w:ascii="Franklin Gothic Book" w:hAnsi="Franklin Gothic Book" w:cs="Arial"/>
          <w:sz w:val="22"/>
          <w:szCs w:val="22"/>
        </w:rPr>
        <w:t>pracovními a bezpečnostními postupy u </w:t>
      </w:r>
      <w:r>
        <w:rPr>
          <w:rFonts w:ascii="Franklin Gothic Book" w:hAnsi="Franklin Gothic Book" w:cs="Arial"/>
          <w:sz w:val="22"/>
          <w:szCs w:val="22"/>
        </w:rPr>
        <w:t>kupujícího</w:t>
      </w:r>
      <w:r w:rsidRPr="00462EDC">
        <w:rPr>
          <w:rFonts w:ascii="Franklin Gothic Book" w:hAnsi="Franklin Gothic Book" w:cs="Arial"/>
          <w:sz w:val="22"/>
          <w:szCs w:val="22"/>
        </w:rPr>
        <w:t xml:space="preserve"> související s plněním a stáčením kapalin na skladech </w:t>
      </w:r>
      <w:r>
        <w:rPr>
          <w:rFonts w:ascii="Franklin Gothic Book" w:hAnsi="Franklin Gothic Book" w:cs="Arial"/>
          <w:sz w:val="22"/>
          <w:szCs w:val="22"/>
        </w:rPr>
        <w:t>kupujícího</w:t>
      </w:r>
      <w:r w:rsidRPr="00462EDC">
        <w:rPr>
          <w:rFonts w:ascii="Franklin Gothic Book" w:hAnsi="Franklin Gothic Book" w:cs="Arial"/>
          <w:sz w:val="22"/>
          <w:szCs w:val="22"/>
        </w:rPr>
        <w:t xml:space="preserve"> včetně seznámení řidičů s vybranými interními předpisy </w:t>
      </w:r>
      <w:r>
        <w:rPr>
          <w:rFonts w:ascii="Franklin Gothic Book" w:hAnsi="Franklin Gothic Book" w:cs="Arial"/>
          <w:sz w:val="22"/>
          <w:szCs w:val="22"/>
        </w:rPr>
        <w:t>kupujícího</w:t>
      </w:r>
      <w:r w:rsidRPr="00462EDC">
        <w:rPr>
          <w:rFonts w:ascii="Franklin Gothic Book" w:hAnsi="Franklin Gothic Book" w:cs="Arial"/>
          <w:sz w:val="22"/>
          <w:szCs w:val="22"/>
        </w:rPr>
        <w:t xml:space="preserve">, zejména s Propustkovým řádem a Dopravním řádem skladu. </w:t>
      </w:r>
      <w:r>
        <w:rPr>
          <w:rFonts w:ascii="Franklin Gothic Book" w:hAnsi="Franklin Gothic Book" w:cs="Arial"/>
          <w:sz w:val="22"/>
          <w:szCs w:val="22"/>
        </w:rPr>
        <w:t>Prodávající</w:t>
      </w:r>
      <w:r w:rsidRPr="00462EDC">
        <w:rPr>
          <w:rFonts w:ascii="Franklin Gothic Book" w:hAnsi="Franklin Gothic Book" w:cs="Arial"/>
          <w:sz w:val="22"/>
          <w:szCs w:val="22"/>
        </w:rPr>
        <w:t xml:space="preserve"> dále bere na vědomí a zavazuje se, že řidiči absolvují opakované školení, které bude provedeno nejpozději do jednoho kalendářního roku od data předchozího školení.</w:t>
      </w:r>
    </w:p>
    <w:bookmarkEnd w:id="16"/>
    <w:p w14:paraId="3CF656CC" w14:textId="77777777" w:rsidR="00D4262C" w:rsidRPr="00550C91" w:rsidRDefault="00D4262C"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6BC17C57" w14:textId="37DC5A70" w:rsidR="00A32CDC" w:rsidRPr="00462EDC" w:rsidRDefault="00462ED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r w:rsidRPr="00462EDC">
        <w:rPr>
          <w:rFonts w:ascii="Franklin Gothic Book" w:hAnsi="Franklin Gothic Book" w:cs="Arial"/>
          <w:sz w:val="22"/>
          <w:szCs w:val="22"/>
        </w:rPr>
        <w:t xml:space="preserve">Pokud řidiči neabsolvují u </w:t>
      </w:r>
      <w:r w:rsidR="007205E4">
        <w:rPr>
          <w:rFonts w:ascii="Franklin Gothic Book" w:hAnsi="Franklin Gothic Book" w:cs="Arial"/>
          <w:sz w:val="22"/>
          <w:szCs w:val="22"/>
        </w:rPr>
        <w:t>kupujícího</w:t>
      </w:r>
      <w:r w:rsidRPr="00462EDC">
        <w:rPr>
          <w:rFonts w:ascii="Franklin Gothic Book" w:hAnsi="Franklin Gothic Book" w:cs="Arial"/>
          <w:sz w:val="22"/>
          <w:szCs w:val="22"/>
        </w:rPr>
        <w:t xml:space="preserve"> vstupní školení a opakované školení, neumožní jim </w:t>
      </w:r>
      <w:r w:rsidR="007205E4">
        <w:rPr>
          <w:rFonts w:ascii="Franklin Gothic Book" w:hAnsi="Franklin Gothic Book" w:cs="Arial"/>
          <w:sz w:val="22"/>
          <w:szCs w:val="22"/>
        </w:rPr>
        <w:t>kupující</w:t>
      </w:r>
      <w:r w:rsidRPr="00462EDC">
        <w:rPr>
          <w:rFonts w:ascii="Franklin Gothic Book" w:hAnsi="Franklin Gothic Book" w:cs="Arial"/>
          <w:sz w:val="22"/>
          <w:szCs w:val="22"/>
        </w:rPr>
        <w:t xml:space="preserve"> vstup do areálu svého skladu, přičemž tento postup </w:t>
      </w:r>
      <w:r w:rsidR="007205E4">
        <w:rPr>
          <w:rFonts w:ascii="Franklin Gothic Book" w:hAnsi="Franklin Gothic Book" w:cs="Arial"/>
          <w:sz w:val="22"/>
          <w:szCs w:val="22"/>
        </w:rPr>
        <w:t xml:space="preserve">kupujícího </w:t>
      </w:r>
      <w:r w:rsidRPr="00462EDC">
        <w:rPr>
          <w:rFonts w:ascii="Franklin Gothic Book" w:hAnsi="Franklin Gothic Book" w:cs="Arial"/>
          <w:sz w:val="22"/>
          <w:szCs w:val="22"/>
        </w:rPr>
        <w:t xml:space="preserve">nezakládá porušení žádné smluvní ani zákonné povinnosti ani neposkytnutí součinnosti </w:t>
      </w:r>
      <w:r w:rsidR="007205E4">
        <w:rPr>
          <w:rFonts w:ascii="Franklin Gothic Book" w:hAnsi="Franklin Gothic Book" w:cs="Arial"/>
          <w:sz w:val="22"/>
          <w:szCs w:val="22"/>
        </w:rPr>
        <w:t xml:space="preserve">prodávajícímu </w:t>
      </w:r>
      <w:r w:rsidRPr="00462EDC">
        <w:rPr>
          <w:rFonts w:ascii="Franklin Gothic Book" w:hAnsi="Franklin Gothic Book" w:cs="Arial"/>
          <w:sz w:val="22"/>
          <w:szCs w:val="22"/>
        </w:rPr>
        <w:t xml:space="preserve">k plnění této </w:t>
      </w:r>
      <w:r w:rsidR="007205E4">
        <w:rPr>
          <w:rFonts w:ascii="Franklin Gothic Book" w:hAnsi="Franklin Gothic Book" w:cs="Arial"/>
          <w:sz w:val="22"/>
          <w:szCs w:val="22"/>
        </w:rPr>
        <w:t>smlouvy</w:t>
      </w:r>
      <w:r w:rsidRPr="00462EDC">
        <w:rPr>
          <w:rFonts w:ascii="Franklin Gothic Book" w:hAnsi="Franklin Gothic Book" w:cs="Arial"/>
          <w:sz w:val="22"/>
          <w:szCs w:val="22"/>
        </w:rPr>
        <w:t xml:space="preserve">. </w:t>
      </w:r>
      <w:r w:rsidR="007205E4">
        <w:rPr>
          <w:rFonts w:ascii="Franklin Gothic Book" w:hAnsi="Franklin Gothic Book" w:cs="Arial"/>
          <w:sz w:val="22"/>
          <w:szCs w:val="22"/>
        </w:rPr>
        <w:t xml:space="preserve">Prodávající </w:t>
      </w:r>
      <w:r w:rsidRPr="00462EDC">
        <w:rPr>
          <w:rFonts w:ascii="Franklin Gothic Book" w:hAnsi="Franklin Gothic Book" w:cs="Arial"/>
          <w:sz w:val="22"/>
          <w:szCs w:val="22"/>
        </w:rPr>
        <w:t>se zavazuje, že řidiči budou informace získané vstupním školením a opakovaným školením respektovat a řídit se jimi</w:t>
      </w:r>
      <w:r w:rsidR="007205E4">
        <w:rPr>
          <w:rFonts w:ascii="Franklin Gothic Book" w:hAnsi="Franklin Gothic Book" w:cs="Arial"/>
          <w:sz w:val="22"/>
          <w:szCs w:val="22"/>
        </w:rPr>
        <w:t>.</w:t>
      </w:r>
    </w:p>
    <w:p w14:paraId="452EBD65" w14:textId="7DED0ABF" w:rsidR="00A32CDC" w:rsidRPr="007205E4" w:rsidRDefault="00A32CDC" w:rsidP="007205E4">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799A8013" w14:textId="4322D02A" w:rsidR="007205E4" w:rsidRPr="007205E4" w:rsidRDefault="007205E4"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17" w:name="_Hlk84326329"/>
      <w:r>
        <w:rPr>
          <w:rFonts w:ascii="Franklin Gothic Book" w:hAnsi="Franklin Gothic Book" w:cs="Arial"/>
          <w:sz w:val="22"/>
          <w:szCs w:val="22"/>
        </w:rPr>
        <w:t>Prodávající</w:t>
      </w:r>
      <w:r w:rsidRPr="007205E4">
        <w:rPr>
          <w:rFonts w:ascii="Franklin Gothic Book" w:hAnsi="Franklin Gothic Book" w:cs="Arial"/>
          <w:sz w:val="22"/>
          <w:szCs w:val="22"/>
        </w:rPr>
        <w:t xml:space="preserve"> bere na vědomí, že místa stáčení se často nacházejí v prostorách plnících lávek v zóně s nebezpečím výbuchu. </w:t>
      </w:r>
      <w:r>
        <w:rPr>
          <w:rFonts w:ascii="Franklin Gothic Book" w:hAnsi="Franklin Gothic Book" w:cs="Arial"/>
          <w:sz w:val="22"/>
          <w:szCs w:val="22"/>
        </w:rPr>
        <w:t>Kupující</w:t>
      </w:r>
      <w:r w:rsidRPr="007205E4">
        <w:rPr>
          <w:rFonts w:ascii="Franklin Gothic Book" w:hAnsi="Franklin Gothic Book" w:cs="Arial"/>
          <w:sz w:val="22"/>
          <w:szCs w:val="22"/>
        </w:rPr>
        <w:t xml:space="preserve"> proto zveřejňuje rizika na výdejních lávkách všech svých skladů na svých webových stránkách </w:t>
      </w:r>
      <w:hyperlink r:id="rId9" w:history="1">
        <w:r w:rsidRPr="007205E4">
          <w:rPr>
            <w:rFonts w:ascii="Franklin Gothic Book" w:hAnsi="Franklin Gothic Book" w:cs="Arial"/>
            <w:sz w:val="22"/>
            <w:szCs w:val="22"/>
          </w:rPr>
          <w:t>www.ceproas.cz</w:t>
        </w:r>
      </w:hyperlink>
      <w:r w:rsidRPr="007205E4">
        <w:rPr>
          <w:rFonts w:ascii="Franklin Gothic Book" w:hAnsi="Franklin Gothic Book" w:cs="Arial"/>
          <w:sz w:val="22"/>
          <w:szCs w:val="22"/>
        </w:rPr>
        <w:t xml:space="preserve"> v záložce „</w:t>
      </w:r>
      <w:r w:rsidRPr="007205E4">
        <w:rPr>
          <w:rFonts w:ascii="Franklin Gothic Book" w:hAnsi="Franklin Gothic Book" w:cs="Arial"/>
          <w:i/>
          <w:iCs/>
          <w:sz w:val="22"/>
          <w:szCs w:val="22"/>
        </w:rPr>
        <w:t>informace pro veřejnost a zákazníky</w:t>
      </w:r>
      <w:r w:rsidRPr="007205E4">
        <w:rPr>
          <w:rFonts w:ascii="Franklin Gothic Book" w:hAnsi="Franklin Gothic Book" w:cs="Arial"/>
          <w:sz w:val="22"/>
          <w:szCs w:val="22"/>
        </w:rPr>
        <w:t xml:space="preserve">“. </w:t>
      </w:r>
      <w:r>
        <w:rPr>
          <w:rFonts w:ascii="Franklin Gothic Book" w:hAnsi="Franklin Gothic Book" w:cs="Arial"/>
          <w:sz w:val="22"/>
          <w:szCs w:val="22"/>
        </w:rPr>
        <w:t>Prodávající</w:t>
      </w:r>
      <w:r w:rsidRPr="007205E4">
        <w:rPr>
          <w:rFonts w:ascii="Franklin Gothic Book" w:hAnsi="Franklin Gothic Book" w:cs="Arial"/>
          <w:sz w:val="22"/>
          <w:szCs w:val="22"/>
        </w:rPr>
        <w:t xml:space="preserve"> se zavazuje, že všichni řidiči budou před příjezdem na sklad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ze strany svého zaměstnavatele seznámeni s riziky na výdejních lávkách skladů </w:t>
      </w:r>
      <w:r>
        <w:rPr>
          <w:rFonts w:ascii="Franklin Gothic Book" w:hAnsi="Franklin Gothic Book" w:cs="Arial"/>
          <w:sz w:val="22"/>
          <w:szCs w:val="22"/>
        </w:rPr>
        <w:t>kupujícího</w:t>
      </w:r>
      <w:r w:rsidRPr="007205E4">
        <w:rPr>
          <w:rFonts w:ascii="Franklin Gothic Book" w:hAnsi="Franklin Gothic Book" w:cs="Arial"/>
          <w:sz w:val="22"/>
          <w:szCs w:val="22"/>
        </w:rPr>
        <w:t>, a dále budou řádně vybaveni osobními ochrannými pracovními prostředky (dále jen „</w:t>
      </w:r>
      <w:r w:rsidRPr="007205E4">
        <w:rPr>
          <w:rFonts w:ascii="Franklin Gothic Book" w:hAnsi="Franklin Gothic Book" w:cs="Arial"/>
          <w:b/>
          <w:bCs/>
          <w:sz w:val="22"/>
          <w:szCs w:val="22"/>
        </w:rPr>
        <w:t>OOPP</w:t>
      </w:r>
      <w:r w:rsidRPr="007205E4">
        <w:rPr>
          <w:rFonts w:ascii="Franklin Gothic Book" w:hAnsi="Franklin Gothic Book" w:cs="Arial"/>
          <w:sz w:val="22"/>
          <w:szCs w:val="22"/>
        </w:rPr>
        <w:t>“), jejichž seznam a specifikace jsou uvedeny v </w:t>
      </w:r>
      <w:r>
        <w:rPr>
          <w:rFonts w:ascii="Franklin Gothic Book" w:hAnsi="Franklin Gothic Book" w:cs="Arial"/>
          <w:sz w:val="22"/>
          <w:szCs w:val="22"/>
        </w:rPr>
        <w:t>p</w:t>
      </w:r>
      <w:r w:rsidRPr="007205E4">
        <w:rPr>
          <w:rFonts w:ascii="Franklin Gothic Book" w:hAnsi="Franklin Gothic Book" w:cs="Arial"/>
          <w:sz w:val="22"/>
          <w:szCs w:val="22"/>
        </w:rPr>
        <w:t xml:space="preserve">říloze č. </w:t>
      </w:r>
      <w:r>
        <w:rPr>
          <w:rFonts w:ascii="Franklin Gothic Book" w:hAnsi="Franklin Gothic Book" w:cs="Arial"/>
          <w:sz w:val="22"/>
          <w:szCs w:val="22"/>
        </w:rPr>
        <w:t>4</w:t>
      </w:r>
      <w:r w:rsidRPr="007205E4">
        <w:rPr>
          <w:rFonts w:ascii="Franklin Gothic Book" w:hAnsi="Franklin Gothic Book" w:cs="Arial"/>
          <w:sz w:val="22"/>
          <w:szCs w:val="22"/>
        </w:rPr>
        <w:t xml:space="preserve"> této </w:t>
      </w:r>
      <w:r>
        <w:rPr>
          <w:rFonts w:ascii="Franklin Gothic Book" w:hAnsi="Franklin Gothic Book" w:cs="Arial"/>
          <w:sz w:val="22"/>
          <w:szCs w:val="22"/>
        </w:rPr>
        <w:t>smlouvy</w:t>
      </w:r>
      <w:r w:rsidRPr="007205E4">
        <w:rPr>
          <w:rFonts w:ascii="Franklin Gothic Book" w:hAnsi="Franklin Gothic Book" w:cs="Arial"/>
          <w:sz w:val="22"/>
          <w:szCs w:val="22"/>
        </w:rPr>
        <w:t xml:space="preserve">. </w:t>
      </w:r>
      <w:r>
        <w:rPr>
          <w:rFonts w:ascii="Franklin Gothic Book" w:hAnsi="Franklin Gothic Book" w:cs="Arial"/>
          <w:sz w:val="22"/>
          <w:szCs w:val="22"/>
        </w:rPr>
        <w:t>Prodávající</w:t>
      </w:r>
      <w:r w:rsidRPr="007205E4">
        <w:rPr>
          <w:rFonts w:ascii="Franklin Gothic Book" w:hAnsi="Franklin Gothic Book" w:cs="Arial"/>
          <w:sz w:val="22"/>
          <w:szCs w:val="22"/>
        </w:rPr>
        <w:t xml:space="preserve"> se zavazuje, že řidiči budou ustrojeni do OOPP před vjezdem do areálu skladu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a bere na vědomí, že splnění této povinnosti bude kontrolováno ostrahou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u vjezdu do jeho skladu. </w:t>
      </w:r>
      <w:r>
        <w:rPr>
          <w:rFonts w:ascii="Franklin Gothic Book" w:hAnsi="Franklin Gothic Book" w:cs="Arial"/>
          <w:sz w:val="22"/>
          <w:szCs w:val="22"/>
        </w:rPr>
        <w:t>Prodávající</w:t>
      </w:r>
      <w:r w:rsidRPr="007205E4">
        <w:rPr>
          <w:rFonts w:ascii="Franklin Gothic Book" w:hAnsi="Franklin Gothic Book" w:cs="Arial"/>
          <w:sz w:val="22"/>
          <w:szCs w:val="22"/>
        </w:rPr>
        <w:t xml:space="preserve"> se dále zavazuje, že řidiči budou po celou dobu pobytu ve skladu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OOPP řádně používat a na výzvu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se podrobí kontrole OOPP a </w:t>
      </w:r>
      <w:proofErr w:type="gramStart"/>
      <w:r w:rsidRPr="007205E4">
        <w:rPr>
          <w:rFonts w:ascii="Franklin Gothic Book" w:hAnsi="Franklin Gothic Book" w:cs="Arial"/>
          <w:sz w:val="22"/>
          <w:szCs w:val="22"/>
        </w:rPr>
        <w:t>prokáží</w:t>
      </w:r>
      <w:proofErr w:type="gramEnd"/>
      <w:r w:rsidRPr="007205E4">
        <w:rPr>
          <w:rFonts w:ascii="Franklin Gothic Book" w:hAnsi="Franklin Gothic Book" w:cs="Arial"/>
          <w:sz w:val="22"/>
          <w:szCs w:val="22"/>
        </w:rPr>
        <w:t xml:space="preserve"> shodu používaného OOPP s normami </w:t>
      </w:r>
      <w:r w:rsidRPr="007205E4">
        <w:rPr>
          <w:rFonts w:ascii="Franklin Gothic Book" w:hAnsi="Franklin Gothic Book" w:cs="Arial"/>
          <w:sz w:val="22"/>
          <w:szCs w:val="22"/>
        </w:rPr>
        <w:lastRenderedPageBreak/>
        <w:t xml:space="preserve">uvedenými v </w:t>
      </w:r>
      <w:r>
        <w:rPr>
          <w:rFonts w:ascii="Franklin Gothic Book" w:hAnsi="Franklin Gothic Book" w:cs="Arial"/>
          <w:sz w:val="22"/>
          <w:szCs w:val="22"/>
        </w:rPr>
        <w:t>p</w:t>
      </w:r>
      <w:r w:rsidRPr="007205E4">
        <w:rPr>
          <w:rFonts w:ascii="Franklin Gothic Book" w:hAnsi="Franklin Gothic Book" w:cs="Arial"/>
          <w:sz w:val="22"/>
          <w:szCs w:val="22"/>
        </w:rPr>
        <w:t xml:space="preserve">říloze č. </w:t>
      </w:r>
      <w:r>
        <w:rPr>
          <w:rFonts w:ascii="Franklin Gothic Book" w:hAnsi="Franklin Gothic Book" w:cs="Arial"/>
          <w:sz w:val="22"/>
          <w:szCs w:val="22"/>
        </w:rPr>
        <w:t>4</w:t>
      </w:r>
      <w:r w:rsidRPr="007205E4">
        <w:rPr>
          <w:rFonts w:ascii="Franklin Gothic Book" w:hAnsi="Franklin Gothic Book" w:cs="Arial"/>
          <w:sz w:val="22"/>
          <w:szCs w:val="22"/>
        </w:rPr>
        <w:t xml:space="preserve"> této </w:t>
      </w:r>
      <w:r>
        <w:rPr>
          <w:rFonts w:ascii="Franklin Gothic Book" w:hAnsi="Franklin Gothic Book" w:cs="Arial"/>
          <w:sz w:val="22"/>
          <w:szCs w:val="22"/>
        </w:rPr>
        <w:t>smlouvy</w:t>
      </w:r>
      <w:r w:rsidRPr="007205E4">
        <w:rPr>
          <w:rFonts w:ascii="Franklin Gothic Book" w:hAnsi="Franklin Gothic Book" w:cs="Arial"/>
          <w:sz w:val="22"/>
          <w:szCs w:val="22"/>
        </w:rPr>
        <w:t>, a to prohlášením subjektu (formou štítku či označení OOPP), který OOPP uvedl na trh v České republice.</w:t>
      </w:r>
    </w:p>
    <w:bookmarkEnd w:id="17"/>
    <w:p w14:paraId="09C23B4C" w14:textId="7B699A76" w:rsidR="007205E4" w:rsidRDefault="007205E4" w:rsidP="00A32CDC">
      <w:pPr>
        <w:pStyle w:val="Odstavecseseznamem"/>
        <w:autoSpaceDN w:val="0"/>
        <w:spacing w:line="276" w:lineRule="auto"/>
        <w:ind w:left="502"/>
        <w:contextualSpacing/>
        <w:jc w:val="both"/>
        <w:rPr>
          <w:rFonts w:ascii="Franklin Gothic Book" w:eastAsia="SimSun" w:hAnsi="Franklin Gothic Book" w:cs="Arial"/>
          <w:sz w:val="22"/>
          <w:szCs w:val="22"/>
        </w:rPr>
      </w:pPr>
    </w:p>
    <w:p w14:paraId="1B9978F0" w14:textId="47695AFF" w:rsidR="007205E4" w:rsidRDefault="007205E4"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18" w:name="_Hlk84326352"/>
      <w:r w:rsidRPr="007205E4">
        <w:rPr>
          <w:rFonts w:ascii="Franklin Gothic Book" w:hAnsi="Franklin Gothic Book" w:cs="Arial"/>
          <w:sz w:val="22"/>
          <w:szCs w:val="22"/>
        </w:rPr>
        <w:t xml:space="preserve">V případě, že to druh přepravovaného zboží vyžaduje, zavazuje se </w:t>
      </w:r>
      <w:r w:rsidR="00537696">
        <w:rPr>
          <w:rFonts w:ascii="Franklin Gothic Book" w:hAnsi="Franklin Gothic Book" w:cs="Arial"/>
          <w:sz w:val="22"/>
          <w:szCs w:val="22"/>
        </w:rPr>
        <w:t>prodávající</w:t>
      </w:r>
      <w:r w:rsidRPr="007205E4">
        <w:rPr>
          <w:rFonts w:ascii="Franklin Gothic Book" w:hAnsi="Franklin Gothic Book" w:cs="Arial"/>
          <w:sz w:val="22"/>
          <w:szCs w:val="22"/>
        </w:rPr>
        <w:t>, že AC bude odpovídat podmínkám stanoveným Evropskou dohodou o mezinárodní silniční přepravě nebezpečných věcí (dále také jen „</w:t>
      </w:r>
      <w:r w:rsidRPr="00537696">
        <w:rPr>
          <w:rFonts w:ascii="Franklin Gothic Book" w:hAnsi="Franklin Gothic Book" w:cs="Arial"/>
          <w:b/>
          <w:bCs/>
          <w:sz w:val="22"/>
          <w:szCs w:val="22"/>
        </w:rPr>
        <w:t>ADR</w:t>
      </w:r>
      <w:r w:rsidRPr="007205E4">
        <w:rPr>
          <w:rFonts w:ascii="Franklin Gothic Book" w:hAnsi="Franklin Gothic Book" w:cs="Arial"/>
          <w:sz w:val="22"/>
          <w:szCs w:val="22"/>
        </w:rPr>
        <w:t>“). Pokud AC nebude odpovídat podmínkám ADR nebo nebude z jiného důvodu vyplývajícího z těchto bezpečnostních a technických pravidel nebo obecně závazných právních předpisů způsobilá pro provedení bezpečné manipulace, není příslušná dodávka zboží provedena řádně a </w:t>
      </w:r>
      <w:r w:rsidR="00537696">
        <w:rPr>
          <w:rFonts w:ascii="Franklin Gothic Book" w:hAnsi="Franklin Gothic Book" w:cs="Arial"/>
          <w:sz w:val="22"/>
          <w:szCs w:val="22"/>
        </w:rPr>
        <w:t>kupující</w:t>
      </w:r>
      <w:r w:rsidRPr="007205E4">
        <w:rPr>
          <w:rFonts w:ascii="Franklin Gothic Book" w:hAnsi="Franklin Gothic Book" w:cs="Arial"/>
          <w:sz w:val="22"/>
          <w:szCs w:val="22"/>
        </w:rPr>
        <w:t xml:space="preserve"> je oprávněn </w:t>
      </w:r>
      <w:r w:rsidRPr="00537696">
        <w:rPr>
          <w:rFonts w:ascii="Franklin Gothic Book" w:hAnsi="Franklin Gothic Book" w:cs="Arial"/>
          <w:b/>
          <w:bCs/>
          <w:sz w:val="22"/>
          <w:szCs w:val="22"/>
        </w:rPr>
        <w:t>odmítnout</w:t>
      </w:r>
      <w:r w:rsidRPr="007205E4">
        <w:rPr>
          <w:rFonts w:ascii="Franklin Gothic Book" w:hAnsi="Franklin Gothic Book" w:cs="Arial"/>
          <w:sz w:val="22"/>
          <w:szCs w:val="22"/>
        </w:rPr>
        <w:t xml:space="preserve"> převzetí zboží.</w:t>
      </w:r>
    </w:p>
    <w:p w14:paraId="78BCF02D" w14:textId="77777777" w:rsidR="007205E4" w:rsidRPr="007205E4" w:rsidRDefault="007205E4" w:rsidP="007205E4">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69C15BC3" w14:textId="1C87716F" w:rsidR="007205E4" w:rsidRPr="007205E4" w:rsidRDefault="007205E4"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19" w:name="_Hlk84326369"/>
      <w:bookmarkEnd w:id="18"/>
      <w:r w:rsidRPr="007205E4">
        <w:rPr>
          <w:rFonts w:ascii="Franklin Gothic Book" w:hAnsi="Franklin Gothic Book" w:cs="Arial"/>
          <w:sz w:val="22"/>
          <w:szCs w:val="22"/>
        </w:rPr>
        <w:t xml:space="preserve">Pokud </w:t>
      </w:r>
      <w:r w:rsidR="00537696">
        <w:rPr>
          <w:rFonts w:ascii="Franklin Gothic Book" w:hAnsi="Franklin Gothic Book" w:cs="Arial"/>
          <w:sz w:val="22"/>
          <w:szCs w:val="22"/>
        </w:rPr>
        <w:t>prodávající</w:t>
      </w:r>
      <w:r w:rsidRPr="007205E4">
        <w:rPr>
          <w:rFonts w:ascii="Franklin Gothic Book" w:hAnsi="Franklin Gothic Book" w:cs="Arial"/>
          <w:sz w:val="22"/>
          <w:szCs w:val="22"/>
        </w:rPr>
        <w:t xml:space="preserve"> </w:t>
      </w:r>
      <w:proofErr w:type="gramStart"/>
      <w:r w:rsidRPr="007205E4">
        <w:rPr>
          <w:rFonts w:ascii="Franklin Gothic Book" w:hAnsi="Franklin Gothic Book" w:cs="Arial"/>
          <w:sz w:val="22"/>
          <w:szCs w:val="22"/>
        </w:rPr>
        <w:t>poruší</w:t>
      </w:r>
      <w:proofErr w:type="gramEnd"/>
      <w:r w:rsidRPr="007205E4">
        <w:rPr>
          <w:rFonts w:ascii="Franklin Gothic Book" w:hAnsi="Franklin Gothic Book" w:cs="Arial"/>
          <w:sz w:val="22"/>
          <w:szCs w:val="22"/>
        </w:rPr>
        <w:t xml:space="preserve"> jakoukoliv povinnosti uvedenou v tomto čl. </w:t>
      </w:r>
      <w:r w:rsidR="006B68B6">
        <w:rPr>
          <w:rFonts w:ascii="Franklin Gothic Book" w:hAnsi="Franklin Gothic Book" w:cs="Arial"/>
          <w:sz w:val="22"/>
          <w:szCs w:val="22"/>
        </w:rPr>
        <w:t>X.</w:t>
      </w:r>
      <w:r w:rsidRPr="007205E4">
        <w:rPr>
          <w:rFonts w:ascii="Franklin Gothic Book" w:hAnsi="Franklin Gothic Book" w:cs="Arial"/>
          <w:sz w:val="22"/>
          <w:szCs w:val="22"/>
        </w:rPr>
        <w:t xml:space="preserve">, zavazuje se uhradit </w:t>
      </w:r>
      <w:r w:rsidR="00537696">
        <w:rPr>
          <w:rFonts w:ascii="Franklin Gothic Book" w:hAnsi="Franklin Gothic Book" w:cs="Arial"/>
          <w:sz w:val="22"/>
          <w:szCs w:val="22"/>
        </w:rPr>
        <w:t>kupujícímu</w:t>
      </w:r>
      <w:r w:rsidRPr="007205E4">
        <w:rPr>
          <w:rFonts w:ascii="Franklin Gothic Book" w:hAnsi="Franklin Gothic Book" w:cs="Arial"/>
          <w:sz w:val="22"/>
          <w:szCs w:val="22"/>
        </w:rPr>
        <w:t xml:space="preserve"> příslušnou smluvní pokutu vyplývající ze Sankčního řádu zveřejněného na webové adrese </w:t>
      </w:r>
      <w:hyperlink r:id="rId10" w:history="1">
        <w:r w:rsidRPr="007205E4">
          <w:rPr>
            <w:rFonts w:ascii="Franklin Gothic Book" w:hAnsi="Franklin Gothic Book" w:cs="Arial"/>
            <w:sz w:val="22"/>
            <w:szCs w:val="22"/>
          </w:rPr>
          <w:t>https://www.ceproas.cz</w:t>
        </w:r>
      </w:hyperlink>
      <w:r w:rsidRPr="007205E4">
        <w:rPr>
          <w:rFonts w:ascii="Franklin Gothic Book" w:hAnsi="Franklin Gothic Book" w:cs="Arial"/>
          <w:sz w:val="22"/>
          <w:szCs w:val="22"/>
        </w:rPr>
        <w:t xml:space="preserve"> v záložce „</w:t>
      </w:r>
      <w:r w:rsidRPr="00537696">
        <w:rPr>
          <w:rFonts w:ascii="Franklin Gothic Book" w:hAnsi="Franklin Gothic Book" w:cs="Arial"/>
          <w:i/>
          <w:iCs/>
          <w:sz w:val="22"/>
          <w:szCs w:val="22"/>
        </w:rPr>
        <w:t>informace pro veřejnost a zákazníky“ / „informace pro dopravce</w:t>
      </w:r>
      <w:r w:rsidRPr="007205E4">
        <w:rPr>
          <w:rFonts w:ascii="Franklin Gothic Book" w:hAnsi="Franklin Gothic Book" w:cs="Arial"/>
          <w:sz w:val="22"/>
          <w:szCs w:val="22"/>
        </w:rPr>
        <w:t xml:space="preserve">“, a </w:t>
      </w:r>
      <w:r w:rsidR="00537696">
        <w:rPr>
          <w:rFonts w:ascii="Franklin Gothic Book" w:hAnsi="Franklin Gothic Book" w:cs="Arial"/>
          <w:sz w:val="22"/>
          <w:szCs w:val="22"/>
        </w:rPr>
        <w:t>kupující</w:t>
      </w:r>
      <w:r w:rsidRPr="007205E4">
        <w:rPr>
          <w:rFonts w:ascii="Franklin Gothic Book" w:hAnsi="Franklin Gothic Book" w:cs="Arial"/>
          <w:sz w:val="22"/>
          <w:szCs w:val="22"/>
        </w:rPr>
        <w:t xml:space="preserve"> je dále oprávněn uplatnit vůči </w:t>
      </w:r>
      <w:r w:rsidR="00537696">
        <w:rPr>
          <w:rFonts w:ascii="Franklin Gothic Book" w:hAnsi="Franklin Gothic Book" w:cs="Arial"/>
          <w:sz w:val="22"/>
          <w:szCs w:val="22"/>
        </w:rPr>
        <w:t xml:space="preserve">prodávajícímu </w:t>
      </w:r>
      <w:r w:rsidRPr="007205E4">
        <w:rPr>
          <w:rFonts w:ascii="Franklin Gothic Book" w:hAnsi="Franklin Gothic Book" w:cs="Arial"/>
          <w:sz w:val="22"/>
          <w:szCs w:val="22"/>
        </w:rPr>
        <w:t>další sankce, které z tohoto řádu vyplývají.</w:t>
      </w:r>
    </w:p>
    <w:bookmarkEnd w:id="19"/>
    <w:p w14:paraId="1D57A87D" w14:textId="77777777" w:rsidR="007205E4" w:rsidRPr="00537696" w:rsidRDefault="007205E4" w:rsidP="00537696">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29F17B43" w14:textId="65B83AFF" w:rsidR="00CD647D" w:rsidRPr="005763C1" w:rsidRDefault="005D2793" w:rsidP="00A10EB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sidR="00A46EDF">
        <w:rPr>
          <w:rFonts w:ascii="Franklin Gothic Book" w:hAnsi="Franklin Gothic Book" w:cs="Arial"/>
          <w:b/>
          <w:sz w:val="22"/>
          <w:szCs w:val="22"/>
        </w:rPr>
        <w:t>X</w:t>
      </w:r>
      <w:r w:rsidR="00C37CB3">
        <w:rPr>
          <w:rFonts w:ascii="Franklin Gothic Book" w:hAnsi="Franklin Gothic Book" w:cs="Arial"/>
          <w:b/>
          <w:sz w:val="22"/>
          <w:szCs w:val="22"/>
        </w:rPr>
        <w:t>I</w:t>
      </w:r>
      <w:r w:rsidR="00A46EDF">
        <w:rPr>
          <w:rFonts w:ascii="Franklin Gothic Book" w:hAnsi="Franklin Gothic Book" w:cs="Arial"/>
          <w:b/>
          <w:sz w:val="22"/>
          <w:szCs w:val="22"/>
        </w:rPr>
        <w:t>.</w:t>
      </w:r>
    </w:p>
    <w:p w14:paraId="30128565" w14:textId="40C9A19E" w:rsidR="00CD647D" w:rsidRPr="005763C1" w:rsidRDefault="002B603B" w:rsidP="00A10EB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2B603B">
        <w:rPr>
          <w:rFonts w:ascii="Franklin Gothic Book" w:hAnsi="Franklin Gothic Book" w:cs="Arial"/>
          <w:b/>
          <w:sz w:val="22"/>
          <w:szCs w:val="22"/>
        </w:rPr>
        <w:t>Bezpečnostní a technické podmínky pro dodávky v ŽC</w:t>
      </w:r>
    </w:p>
    <w:p w14:paraId="5194352E" w14:textId="0FFC9E26" w:rsidR="00CD647D" w:rsidRDefault="00CD647D" w:rsidP="00A10EB0">
      <w:pPr>
        <w:pStyle w:val="Zkladntext"/>
        <w:keepNext/>
        <w:overflowPunct w:val="0"/>
        <w:autoSpaceDE w:val="0"/>
        <w:autoSpaceDN w:val="0"/>
        <w:adjustRightInd w:val="0"/>
        <w:spacing w:line="276" w:lineRule="auto"/>
        <w:ind w:right="0"/>
        <w:rPr>
          <w:rFonts w:ascii="Franklin Gothic Book" w:hAnsi="Franklin Gothic Book" w:cs="Arial"/>
          <w:sz w:val="22"/>
          <w:szCs w:val="22"/>
        </w:rPr>
      </w:pPr>
    </w:p>
    <w:p w14:paraId="508D28FF" w14:textId="70E32D6A" w:rsidR="002B603B" w:rsidRDefault="002B603B" w:rsidP="00633C49">
      <w:pPr>
        <w:pStyle w:val="Zkladntext"/>
        <w:numPr>
          <w:ilvl w:val="0"/>
          <w:numId w:val="15"/>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2B603B">
        <w:rPr>
          <w:rFonts w:ascii="Franklin Gothic Book" w:hAnsi="Franklin Gothic Book" w:cs="Arial"/>
          <w:sz w:val="22"/>
          <w:szCs w:val="22"/>
        </w:rPr>
        <w:t xml:space="preserve"> bude provádět dodávky zboží pro </w:t>
      </w:r>
      <w:r w:rsidR="00A10EB0">
        <w:rPr>
          <w:rFonts w:ascii="Franklin Gothic Book" w:hAnsi="Franklin Gothic Book" w:cs="Arial"/>
          <w:sz w:val="22"/>
          <w:szCs w:val="22"/>
        </w:rPr>
        <w:t xml:space="preserve">kupujícího </w:t>
      </w:r>
      <w:r w:rsidRPr="002B603B">
        <w:rPr>
          <w:rFonts w:ascii="Franklin Gothic Book" w:hAnsi="Franklin Gothic Book" w:cs="Arial"/>
          <w:sz w:val="22"/>
          <w:szCs w:val="22"/>
        </w:rPr>
        <w:t>ŽC v řádném technickém stavu při splnění všech požadavků stanovených touto smlouvou.</w:t>
      </w:r>
    </w:p>
    <w:p w14:paraId="56523FD5" w14:textId="77777777" w:rsidR="00A10EB0" w:rsidRPr="002B603B" w:rsidRDefault="00A10EB0" w:rsidP="00A10EB0">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526A9421" w14:textId="34F8CFAB" w:rsidR="002B603B" w:rsidRDefault="00A10EB0" w:rsidP="00633C49">
      <w:pPr>
        <w:pStyle w:val="Zkladntext"/>
        <w:numPr>
          <w:ilvl w:val="0"/>
          <w:numId w:val="15"/>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2B603B">
        <w:rPr>
          <w:rFonts w:ascii="Franklin Gothic Book" w:hAnsi="Franklin Gothic Book" w:cs="Arial"/>
          <w:sz w:val="22"/>
          <w:szCs w:val="22"/>
        </w:rPr>
        <w:t xml:space="preserve"> </w:t>
      </w:r>
      <w:r w:rsidR="002B603B" w:rsidRPr="002B603B">
        <w:rPr>
          <w:rFonts w:ascii="Franklin Gothic Book" w:hAnsi="Franklin Gothic Book" w:cs="Arial"/>
          <w:sz w:val="22"/>
          <w:szCs w:val="22"/>
        </w:rPr>
        <w:t xml:space="preserve">se zavazuje užívat ŽC, které splňují další bezpečnostní a technické podmínky uvedené v Příloze č. </w:t>
      </w:r>
      <w:r w:rsidR="0036677F">
        <w:rPr>
          <w:rFonts w:ascii="Franklin Gothic Book" w:hAnsi="Franklin Gothic Book" w:cs="Arial"/>
          <w:sz w:val="22"/>
          <w:szCs w:val="22"/>
        </w:rPr>
        <w:t>6</w:t>
      </w:r>
      <w:r w:rsidR="002B603B" w:rsidRPr="002B603B">
        <w:rPr>
          <w:rFonts w:ascii="Franklin Gothic Book" w:hAnsi="Franklin Gothic Book" w:cs="Arial"/>
          <w:sz w:val="22"/>
          <w:szCs w:val="22"/>
        </w:rPr>
        <w:t xml:space="preserve"> této </w:t>
      </w:r>
      <w:r>
        <w:rPr>
          <w:rFonts w:ascii="Franklin Gothic Book" w:hAnsi="Franklin Gothic Book" w:cs="Arial"/>
          <w:sz w:val="22"/>
          <w:szCs w:val="22"/>
        </w:rPr>
        <w:t>smlouvy</w:t>
      </w:r>
      <w:r w:rsidR="002B603B" w:rsidRPr="002B603B">
        <w:rPr>
          <w:rFonts w:ascii="Franklin Gothic Book" w:hAnsi="Franklin Gothic Book" w:cs="Arial"/>
          <w:sz w:val="22"/>
          <w:szCs w:val="22"/>
        </w:rPr>
        <w:t>, které zohledňují specifické technické podmínky v místě plnění.</w:t>
      </w:r>
    </w:p>
    <w:p w14:paraId="73A5E82C" w14:textId="77777777" w:rsidR="00A10EB0" w:rsidRPr="002B603B" w:rsidRDefault="00A10EB0" w:rsidP="00A10EB0">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694BE235" w14:textId="078C24DF" w:rsidR="002B603B" w:rsidRPr="002B603B" w:rsidRDefault="00A10EB0" w:rsidP="00633C49">
      <w:pPr>
        <w:pStyle w:val="Zkladntext"/>
        <w:numPr>
          <w:ilvl w:val="0"/>
          <w:numId w:val="15"/>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2B603B">
        <w:rPr>
          <w:rFonts w:ascii="Franklin Gothic Book" w:hAnsi="Franklin Gothic Book" w:cs="Arial"/>
          <w:sz w:val="22"/>
          <w:szCs w:val="22"/>
        </w:rPr>
        <w:t xml:space="preserve"> </w:t>
      </w:r>
      <w:r w:rsidR="002B603B" w:rsidRPr="002B603B">
        <w:rPr>
          <w:rFonts w:ascii="Franklin Gothic Book" w:hAnsi="Franklin Gothic Book" w:cs="Arial"/>
          <w:sz w:val="22"/>
          <w:szCs w:val="22"/>
        </w:rPr>
        <w:t xml:space="preserve">bere na vědomí, že v případě, že ŽC nebude odpovídat podmínkám stanovených v tomto článku </w:t>
      </w:r>
      <w:r>
        <w:rPr>
          <w:rFonts w:ascii="Franklin Gothic Book" w:hAnsi="Franklin Gothic Book" w:cs="Arial"/>
          <w:sz w:val="22"/>
          <w:szCs w:val="22"/>
        </w:rPr>
        <w:t>smlouvy</w:t>
      </w:r>
      <w:r w:rsidR="002B603B" w:rsidRPr="002B603B">
        <w:rPr>
          <w:rFonts w:ascii="Franklin Gothic Book" w:hAnsi="Franklin Gothic Book" w:cs="Arial"/>
          <w:sz w:val="22"/>
          <w:szCs w:val="22"/>
        </w:rPr>
        <w:t xml:space="preserve"> nebo nebude ŽC z jiného důvodu vyplývajícího z těchto bezpečnostních a technických pravidel nebo obecně závazných právních předpisů způsobilá pro provedení bezpečné manipulace, není dodávka zboží provedena řádně a </w:t>
      </w:r>
      <w:r>
        <w:rPr>
          <w:rFonts w:ascii="Franklin Gothic Book" w:hAnsi="Franklin Gothic Book" w:cs="Arial"/>
          <w:sz w:val="22"/>
          <w:szCs w:val="22"/>
        </w:rPr>
        <w:t>kupující</w:t>
      </w:r>
      <w:r w:rsidR="002B603B" w:rsidRPr="002B603B">
        <w:rPr>
          <w:rFonts w:ascii="Franklin Gothic Book" w:hAnsi="Franklin Gothic Book" w:cs="Arial"/>
          <w:sz w:val="22"/>
          <w:szCs w:val="22"/>
        </w:rPr>
        <w:t xml:space="preserve"> je oprávněn přijetí zboží </w:t>
      </w:r>
      <w:r w:rsidR="002B603B" w:rsidRPr="00A10EB0">
        <w:rPr>
          <w:rFonts w:ascii="Franklin Gothic Book" w:hAnsi="Franklin Gothic Book" w:cs="Arial"/>
          <w:b/>
          <w:bCs/>
          <w:sz w:val="22"/>
          <w:szCs w:val="22"/>
        </w:rPr>
        <w:t>odmítnout</w:t>
      </w:r>
      <w:r w:rsidR="002B603B" w:rsidRPr="002B603B">
        <w:rPr>
          <w:rFonts w:ascii="Franklin Gothic Book" w:hAnsi="Franklin Gothic Book" w:cs="Arial"/>
          <w:sz w:val="22"/>
          <w:szCs w:val="22"/>
        </w:rPr>
        <w:t xml:space="preserve">. O tom bude </w:t>
      </w:r>
      <w:r>
        <w:rPr>
          <w:rFonts w:ascii="Franklin Gothic Book" w:hAnsi="Franklin Gothic Book" w:cs="Arial"/>
          <w:sz w:val="22"/>
          <w:szCs w:val="22"/>
        </w:rPr>
        <w:t>kupující</w:t>
      </w:r>
      <w:r w:rsidR="002B603B" w:rsidRPr="002B603B">
        <w:rPr>
          <w:rFonts w:ascii="Franklin Gothic Book" w:hAnsi="Franklin Gothic Book" w:cs="Arial"/>
          <w:sz w:val="22"/>
          <w:szCs w:val="22"/>
        </w:rPr>
        <w:t xml:space="preserve"> informovat </w:t>
      </w:r>
      <w:r w:rsidR="00180483">
        <w:rPr>
          <w:rFonts w:ascii="Franklin Gothic Book" w:hAnsi="Franklin Gothic Book" w:cs="Arial"/>
          <w:sz w:val="22"/>
          <w:szCs w:val="22"/>
        </w:rPr>
        <w:t>prodávajícího</w:t>
      </w:r>
      <w:r w:rsidR="00180483" w:rsidRPr="002B603B">
        <w:rPr>
          <w:rFonts w:ascii="Franklin Gothic Book" w:hAnsi="Franklin Gothic Book" w:cs="Arial"/>
          <w:sz w:val="22"/>
          <w:szCs w:val="22"/>
        </w:rPr>
        <w:t xml:space="preserve"> </w:t>
      </w:r>
      <w:r w:rsidR="002B603B" w:rsidRPr="002B603B">
        <w:rPr>
          <w:rFonts w:ascii="Franklin Gothic Book" w:hAnsi="Franklin Gothic Book" w:cs="Arial"/>
          <w:sz w:val="22"/>
          <w:szCs w:val="22"/>
        </w:rPr>
        <w:t xml:space="preserve">elektronicky na kontaktní adresu </w:t>
      </w:r>
      <w:r>
        <w:rPr>
          <w:rFonts w:ascii="Franklin Gothic Book" w:hAnsi="Franklin Gothic Book" w:cs="Arial"/>
          <w:sz w:val="22"/>
          <w:szCs w:val="22"/>
        </w:rPr>
        <w:t>prodávajícího.</w:t>
      </w:r>
    </w:p>
    <w:p w14:paraId="45683B9B" w14:textId="77777777" w:rsidR="003F0382" w:rsidRPr="005763C1" w:rsidRDefault="003F0382" w:rsidP="005763C1">
      <w:pPr>
        <w:spacing w:line="276" w:lineRule="auto"/>
        <w:ind w:left="567" w:hanging="556"/>
        <w:jc w:val="both"/>
        <w:rPr>
          <w:rFonts w:ascii="Franklin Gothic Book" w:hAnsi="Franklin Gothic Book" w:cs="Arial"/>
          <w:color w:val="000000"/>
          <w:sz w:val="22"/>
          <w:szCs w:val="22"/>
        </w:rPr>
      </w:pPr>
    </w:p>
    <w:p w14:paraId="454873F7" w14:textId="4FCD6C55" w:rsidR="00CD647D" w:rsidRPr="005763C1" w:rsidRDefault="005D2793" w:rsidP="00C37CB3">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sidR="00A46EDF">
        <w:rPr>
          <w:rFonts w:ascii="Franklin Gothic Book" w:hAnsi="Franklin Gothic Book" w:cs="Arial"/>
          <w:b/>
          <w:sz w:val="22"/>
          <w:szCs w:val="22"/>
        </w:rPr>
        <w:t>X</w:t>
      </w:r>
      <w:r w:rsidR="00C37CB3">
        <w:rPr>
          <w:rFonts w:ascii="Franklin Gothic Book" w:hAnsi="Franklin Gothic Book" w:cs="Arial"/>
          <w:b/>
          <w:sz w:val="22"/>
          <w:szCs w:val="22"/>
        </w:rPr>
        <w:t>I</w:t>
      </w:r>
      <w:r w:rsidR="00A46EDF">
        <w:rPr>
          <w:rFonts w:ascii="Franklin Gothic Book" w:hAnsi="Franklin Gothic Book" w:cs="Arial"/>
          <w:b/>
          <w:sz w:val="22"/>
          <w:szCs w:val="22"/>
        </w:rPr>
        <w:t>I</w:t>
      </w:r>
      <w:r w:rsidR="00C37CB3">
        <w:rPr>
          <w:rFonts w:ascii="Franklin Gothic Book" w:hAnsi="Franklin Gothic Book" w:cs="Arial"/>
          <w:b/>
          <w:sz w:val="22"/>
          <w:szCs w:val="22"/>
        </w:rPr>
        <w:t>.</w:t>
      </w:r>
    </w:p>
    <w:p w14:paraId="0795B056" w14:textId="2794F3C2" w:rsidR="00CD647D" w:rsidRPr="005763C1" w:rsidRDefault="00C37CB3" w:rsidP="00C37CB3">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Pr>
          <w:rFonts w:ascii="Franklin Gothic Book" w:hAnsi="Franklin Gothic Book" w:cs="Arial"/>
          <w:b/>
          <w:sz w:val="22"/>
          <w:szCs w:val="22"/>
        </w:rPr>
        <w:t>Záruky a reklamace</w:t>
      </w:r>
    </w:p>
    <w:p w14:paraId="149A9269" w14:textId="7A2C50BC" w:rsidR="00CD647D" w:rsidRDefault="00CD647D" w:rsidP="00C37CB3">
      <w:pPr>
        <w:pStyle w:val="Zkladntext"/>
        <w:keepNext/>
        <w:overflowPunct w:val="0"/>
        <w:autoSpaceDE w:val="0"/>
        <w:autoSpaceDN w:val="0"/>
        <w:adjustRightInd w:val="0"/>
        <w:spacing w:line="276" w:lineRule="auto"/>
        <w:ind w:right="0"/>
        <w:rPr>
          <w:rFonts w:ascii="Franklin Gothic Book" w:hAnsi="Franklin Gothic Book" w:cs="Arial"/>
          <w:sz w:val="22"/>
          <w:szCs w:val="22"/>
        </w:rPr>
      </w:pPr>
    </w:p>
    <w:p w14:paraId="1B6DA734" w14:textId="77777777" w:rsidR="00C37CB3" w:rsidRPr="00C37CB3" w:rsidRDefault="00C37CB3" w:rsidP="00633C49">
      <w:pPr>
        <w:pStyle w:val="Zkladntext"/>
        <w:numPr>
          <w:ilvl w:val="0"/>
          <w:numId w:val="21"/>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C37CB3">
        <w:rPr>
          <w:rFonts w:ascii="Franklin Gothic Book" w:hAnsi="Franklin Gothic Book" w:cs="Arial"/>
          <w:sz w:val="22"/>
          <w:szCs w:val="22"/>
        </w:rPr>
        <w:t>Zboží je vadné, pokud jakost dodaného zboží není v souladu s podmínkami specifikovanými touto smlouvou, pokud prodávající nejpozději společně se zbožím nedodá kupujícímu listiny a dokumenty vyžadované podmínkami této smlouvy nebo pokud jsou tyto listiny nebo dokumenty vadné, nebo pokud zboží neodpovídá průvodním dokladům.</w:t>
      </w:r>
    </w:p>
    <w:p w14:paraId="58B4368D" w14:textId="77777777" w:rsidR="00C37CB3" w:rsidRPr="00C37CB3" w:rsidRDefault="00C37CB3" w:rsidP="00C37CB3">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149DB610" w14:textId="69FE83AD" w:rsidR="00C37CB3" w:rsidRPr="00C37CB3" w:rsidRDefault="00C37CB3" w:rsidP="00633C49">
      <w:pPr>
        <w:pStyle w:val="Zkladntext"/>
        <w:numPr>
          <w:ilvl w:val="0"/>
          <w:numId w:val="21"/>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C37CB3">
        <w:rPr>
          <w:rFonts w:ascii="Franklin Gothic Book" w:hAnsi="Franklin Gothic Book" w:cs="Arial"/>
          <w:sz w:val="22"/>
          <w:szCs w:val="22"/>
        </w:rPr>
        <w:t xml:space="preserve">Prodávající se zavazuje, že zboží bude dodáno řádně, v souladu s touto smlouvou, a dále ujišťuje kupujícího, že dodávané zboží bude prosté jakýchkoliv vad ve smyslu odst. </w:t>
      </w:r>
      <w:r w:rsidR="00214365">
        <w:rPr>
          <w:rFonts w:ascii="Franklin Gothic Book" w:hAnsi="Franklin Gothic Book" w:cs="Arial"/>
          <w:sz w:val="22"/>
          <w:szCs w:val="22"/>
        </w:rPr>
        <w:t>12</w:t>
      </w:r>
      <w:r w:rsidRPr="00C37CB3">
        <w:rPr>
          <w:rFonts w:ascii="Franklin Gothic Book" w:hAnsi="Franklin Gothic Book" w:cs="Arial"/>
          <w:sz w:val="22"/>
          <w:szCs w:val="22"/>
        </w:rPr>
        <w:t>.1 této smlouvy.</w:t>
      </w:r>
    </w:p>
    <w:p w14:paraId="015E3A70" w14:textId="77777777" w:rsidR="00C37CB3" w:rsidRPr="00C37CB3" w:rsidRDefault="00C37CB3" w:rsidP="00C37CB3">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16F49E20" w14:textId="189666D0" w:rsidR="00C37CB3" w:rsidRPr="00C37CB3" w:rsidRDefault="00180483" w:rsidP="00633C49">
      <w:pPr>
        <w:pStyle w:val="Zkladntext"/>
        <w:numPr>
          <w:ilvl w:val="0"/>
          <w:numId w:val="21"/>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9249D8">
        <w:rPr>
          <w:rFonts w:ascii="Franklin Gothic Book" w:hAnsi="Franklin Gothic Book" w:cs="Arial"/>
          <w:sz w:val="22"/>
          <w:szCs w:val="22"/>
        </w:rPr>
        <w:t>Reklamace vady kvality a/nebo kvantity dodaného zboží ve smyslu ustanovení této smlouvy musí být kupujícím předložena prodávajícímu nejpozději do okamžiku stočení zboží. Kupující je v takovém případě povinen popsat projevy vady a v souladu s touto smlouvou zvolit způsob jejího vypořádání, s čímž prodávající souhlasí.</w:t>
      </w:r>
      <w:r>
        <w:rPr>
          <w:rFonts w:ascii="Franklin Gothic Book" w:hAnsi="Franklin Gothic Book" w:cs="Arial"/>
          <w:sz w:val="22"/>
          <w:szCs w:val="22"/>
        </w:rPr>
        <w:t xml:space="preserve"> </w:t>
      </w:r>
      <w:r w:rsidR="00D44FBE" w:rsidRPr="00D44FBE">
        <w:rPr>
          <w:rFonts w:ascii="Franklin Gothic Book" w:hAnsi="Franklin Gothic Book" w:cs="Arial"/>
          <w:sz w:val="22"/>
          <w:szCs w:val="22"/>
        </w:rPr>
        <w:t>Na žádost prodávajícího je kupující povinen umožnit prodávajícímu prohlídku reklamovaného zboží a odebrání vzorků</w:t>
      </w:r>
      <w:r w:rsidR="00D44FBE">
        <w:rPr>
          <w:rFonts w:ascii="Franklin Gothic Book" w:hAnsi="Franklin Gothic Book" w:cs="Arial"/>
          <w:sz w:val="22"/>
          <w:szCs w:val="22"/>
        </w:rPr>
        <w:t>.</w:t>
      </w:r>
    </w:p>
    <w:p w14:paraId="4162F762" w14:textId="77777777" w:rsidR="00C37CB3" w:rsidRPr="00C37CB3" w:rsidRDefault="00C37CB3" w:rsidP="00C37CB3">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112241BF" w14:textId="27256DA2" w:rsidR="00C37CB3" w:rsidRDefault="00C37CB3" w:rsidP="00633C49">
      <w:pPr>
        <w:pStyle w:val="Zkladntext"/>
        <w:numPr>
          <w:ilvl w:val="0"/>
          <w:numId w:val="21"/>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C37CB3">
        <w:rPr>
          <w:rFonts w:ascii="Franklin Gothic Book" w:hAnsi="Franklin Gothic Book" w:cs="Arial"/>
          <w:sz w:val="22"/>
          <w:szCs w:val="22"/>
        </w:rPr>
        <w:t xml:space="preserve">Prodávající je povinen odstranit vadu zboží dle tohoto čl. </w:t>
      </w:r>
      <w:r w:rsidR="006B68B6">
        <w:rPr>
          <w:rFonts w:ascii="Franklin Gothic Book" w:hAnsi="Franklin Gothic Book" w:cs="Arial"/>
          <w:sz w:val="22"/>
          <w:szCs w:val="22"/>
        </w:rPr>
        <w:t>XII.</w:t>
      </w:r>
      <w:r w:rsidRPr="00C37CB3">
        <w:rPr>
          <w:rFonts w:ascii="Franklin Gothic Book" w:hAnsi="Franklin Gothic Book" w:cs="Arial"/>
          <w:sz w:val="22"/>
          <w:szCs w:val="22"/>
        </w:rPr>
        <w:t xml:space="preserve"> ve lhůtě písemně stanovené kupujícím, a to způsobem dle volby kupujícího; tím nejsou dotčena ostatní práva kupujícího z </w:t>
      </w:r>
      <w:r w:rsidRPr="00C37CB3">
        <w:rPr>
          <w:rFonts w:ascii="Franklin Gothic Book" w:hAnsi="Franklin Gothic Book" w:cs="Arial"/>
          <w:sz w:val="22"/>
          <w:szCs w:val="22"/>
        </w:rPr>
        <w:lastRenderedPageBreak/>
        <w:t>vadného plnění, jako je přiměřená sleva z ceny či odstoupení od této smlouvy, ani jiný postup předvídaný touto smlouvou. Provádí-li odstranění vad po dohodě mezi smluvními stranami sám kupující, je prodávající povinen uhradit mu veškeré s tím spojené výdaje a náklady</w:t>
      </w:r>
    </w:p>
    <w:p w14:paraId="4BBD6281" w14:textId="77777777" w:rsidR="003F0382" w:rsidRPr="00D44FBE" w:rsidRDefault="003F0382" w:rsidP="00D44FBE">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3B78C69B" w14:textId="215E122E" w:rsidR="00CD647D" w:rsidRPr="005763C1" w:rsidRDefault="00387692" w:rsidP="00FB06D1">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sidR="00A46EDF">
        <w:rPr>
          <w:rFonts w:ascii="Franklin Gothic Book" w:hAnsi="Franklin Gothic Book" w:cs="Arial"/>
          <w:b/>
          <w:sz w:val="22"/>
          <w:szCs w:val="22"/>
        </w:rPr>
        <w:t>XI</w:t>
      </w:r>
      <w:r w:rsidR="00414655">
        <w:rPr>
          <w:rFonts w:ascii="Franklin Gothic Book" w:hAnsi="Franklin Gothic Book" w:cs="Arial"/>
          <w:b/>
          <w:sz w:val="22"/>
          <w:szCs w:val="22"/>
        </w:rPr>
        <w:t>II</w:t>
      </w:r>
      <w:r w:rsidR="00A46EDF">
        <w:rPr>
          <w:rFonts w:ascii="Franklin Gothic Book" w:hAnsi="Franklin Gothic Book" w:cs="Arial"/>
          <w:b/>
          <w:sz w:val="22"/>
          <w:szCs w:val="22"/>
        </w:rPr>
        <w:t>.</w:t>
      </w:r>
    </w:p>
    <w:p w14:paraId="2367F6B0" w14:textId="77777777" w:rsidR="00CD647D" w:rsidRPr="005763C1" w:rsidRDefault="00CD647D" w:rsidP="00FB06D1">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Trvání smlouvy</w:t>
      </w:r>
    </w:p>
    <w:p w14:paraId="666F7143" w14:textId="569F140A" w:rsidR="00A46EDF" w:rsidRDefault="00A46EDF" w:rsidP="00FB06D1">
      <w:pPr>
        <w:pStyle w:val="Zkladntext"/>
        <w:keepNext/>
        <w:overflowPunct w:val="0"/>
        <w:autoSpaceDE w:val="0"/>
        <w:autoSpaceDN w:val="0"/>
        <w:adjustRightInd w:val="0"/>
        <w:spacing w:line="276" w:lineRule="auto"/>
        <w:ind w:right="141"/>
        <w:rPr>
          <w:rFonts w:ascii="Franklin Gothic Book" w:hAnsi="Franklin Gothic Book" w:cs="Arial"/>
          <w:sz w:val="22"/>
          <w:szCs w:val="22"/>
        </w:rPr>
      </w:pPr>
    </w:p>
    <w:p w14:paraId="2FD0AACF" w14:textId="6AAD6410" w:rsidR="00FB06D1"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 xml:space="preserve">Tato smlouva se uzavírá na dobu určitou do </w:t>
      </w:r>
      <w:r w:rsidRPr="00F66A6D">
        <w:rPr>
          <w:rFonts w:ascii="Franklin Gothic Book" w:hAnsi="Franklin Gothic Book" w:cs="Arial"/>
          <w:sz w:val="22"/>
          <w:szCs w:val="22"/>
          <w:highlight w:val="yellow"/>
        </w:rPr>
        <w:t>___</w:t>
      </w:r>
      <w:r w:rsidRPr="00F66A6D">
        <w:rPr>
          <w:rFonts w:ascii="Franklin Gothic Book" w:hAnsi="Franklin Gothic Book" w:cs="Arial"/>
          <w:sz w:val="22"/>
          <w:szCs w:val="22"/>
        </w:rPr>
        <w:t xml:space="preserve"> a nabývá platnosti a účinnosti okamžikem jejího uzavření, nestanoví-li obecně závazný právní předpis něco jiného. Dnem uzavření je den, který je uveden u podpisů smluvních stran, a je-li takto označeno více dní, má se za to, že dnem uzavření je den pozdější</w:t>
      </w:r>
      <w:r>
        <w:rPr>
          <w:rFonts w:ascii="Franklin Gothic Book" w:hAnsi="Franklin Gothic Book" w:cs="Arial"/>
          <w:sz w:val="22"/>
          <w:szCs w:val="22"/>
        </w:rPr>
        <w:t>.</w:t>
      </w:r>
    </w:p>
    <w:p w14:paraId="286C8018" w14:textId="18E4A0C4" w:rsidR="00414655" w:rsidRDefault="00414655"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1C7363A0" w14:textId="09F028C3" w:rsidR="00F66A6D" w:rsidRPr="00F66A6D"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Účinky odstoupení nastávají okamžikem doručení písemného projevu vůle odstoupit druhé smluvní straně.</w:t>
      </w:r>
    </w:p>
    <w:p w14:paraId="11C1A569" w14:textId="77777777" w:rsidR="00F66A6D" w:rsidRPr="00F66A6D" w:rsidRDefault="00F66A6D"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4CF3603F" w14:textId="2CF080B4" w:rsidR="00F66A6D" w:rsidRPr="00F66A6D"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 xml:space="preserve">Prodávající i kupující jsou oprávněni od této smlouvy odstoupit, jestliže druhá strana podstatným způsobem </w:t>
      </w:r>
      <w:proofErr w:type="gramStart"/>
      <w:r w:rsidRPr="00F66A6D">
        <w:rPr>
          <w:rFonts w:ascii="Franklin Gothic Book" w:hAnsi="Franklin Gothic Book" w:cs="Arial"/>
          <w:sz w:val="22"/>
          <w:szCs w:val="22"/>
        </w:rPr>
        <w:t>poruší</w:t>
      </w:r>
      <w:proofErr w:type="gramEnd"/>
      <w:r w:rsidRPr="00F66A6D">
        <w:rPr>
          <w:rFonts w:ascii="Franklin Gothic Book" w:hAnsi="Franklin Gothic Book" w:cs="Arial"/>
          <w:sz w:val="22"/>
          <w:szCs w:val="22"/>
        </w:rPr>
        <w:t xml:space="preserve"> své smluvní povinnosti. Podstatným porušením smlouvy se rozumí porušení kteréhokoliv ustanovení této smlouvy, pokud na takové porušení byla příslušná smluvní strana alespoň jedenkrát písemně upozorněna a nesjednala nápravu ani v přiměřeně poskytnuté lhůtě. Kupující je dále oprávněn odstoupit od této smlouvy v případě, že:</w:t>
      </w:r>
    </w:p>
    <w:p w14:paraId="7981BB42" w14:textId="2E9C8FB6" w:rsidR="00F66A6D" w:rsidRPr="00180483" w:rsidRDefault="00F66A6D" w:rsidP="00180483">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180483">
        <w:rPr>
          <w:rFonts w:ascii="Franklin Gothic Book" w:hAnsi="Franklin Gothic Book" w:cs="Arial"/>
          <w:sz w:val="22"/>
          <w:szCs w:val="22"/>
        </w:rPr>
        <w:t xml:space="preserve">došlo k opakovanému výskytu vady zboží ve smyslu čl. </w:t>
      </w:r>
      <w:r w:rsidR="006B68B6" w:rsidRPr="00180483">
        <w:rPr>
          <w:rFonts w:ascii="Franklin Gothic Book" w:hAnsi="Franklin Gothic Book" w:cs="Arial"/>
          <w:sz w:val="22"/>
          <w:szCs w:val="22"/>
        </w:rPr>
        <w:t>XII.</w:t>
      </w:r>
      <w:r w:rsidRPr="00180483">
        <w:rPr>
          <w:rFonts w:ascii="Franklin Gothic Book" w:hAnsi="Franklin Gothic Book" w:cs="Arial"/>
          <w:sz w:val="22"/>
          <w:szCs w:val="22"/>
        </w:rPr>
        <w:t xml:space="preserve"> této smlouvy;</w:t>
      </w:r>
    </w:p>
    <w:p w14:paraId="00F9C5B2" w14:textId="5D89C3E7" w:rsidR="00F66A6D" w:rsidRP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prodávající ani v dodatečné lhůtě, která činí alespoň 5 pracovních dnů, nesplní svou povinnost předložit kupujícímu informace o vlastnické struktuře prodávajícího ve smyslu odst. 9.</w:t>
      </w:r>
      <w:r w:rsidR="00724823">
        <w:rPr>
          <w:rFonts w:ascii="Franklin Gothic Book" w:hAnsi="Franklin Gothic Book" w:cs="Arial"/>
          <w:sz w:val="22"/>
          <w:szCs w:val="22"/>
        </w:rPr>
        <w:t>1 písm. k)</w:t>
      </w:r>
      <w:r w:rsidRPr="00F66A6D">
        <w:rPr>
          <w:rFonts w:ascii="Franklin Gothic Book" w:hAnsi="Franklin Gothic Book" w:cs="Arial"/>
          <w:sz w:val="22"/>
          <w:szCs w:val="22"/>
        </w:rPr>
        <w:t xml:space="preserve"> této smlouvy, nebo kupujícímu </w:t>
      </w:r>
      <w:proofErr w:type="gramStart"/>
      <w:r w:rsidRPr="00F66A6D">
        <w:rPr>
          <w:rFonts w:ascii="Franklin Gothic Book" w:hAnsi="Franklin Gothic Book" w:cs="Arial"/>
          <w:sz w:val="22"/>
          <w:szCs w:val="22"/>
        </w:rPr>
        <w:t>nepředloží</w:t>
      </w:r>
      <w:proofErr w:type="gramEnd"/>
      <w:r w:rsidRPr="00F66A6D">
        <w:rPr>
          <w:rFonts w:ascii="Franklin Gothic Book" w:hAnsi="Franklin Gothic Book" w:cs="Arial"/>
          <w:sz w:val="22"/>
          <w:szCs w:val="22"/>
        </w:rPr>
        <w:t xml:space="preserve"> jakékoliv dokumenty vyžadované touto smlouvou;</w:t>
      </w:r>
    </w:p>
    <w:p w14:paraId="0921F4BD" w14:textId="1C3BF315" w:rsidR="00F66A6D" w:rsidRP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se prodávající stane nespolehlivým plátcem daně;</w:t>
      </w:r>
    </w:p>
    <w:p w14:paraId="76B6BD8A" w14:textId="7201B452" w:rsidR="00F66A6D" w:rsidRP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prodávající vstoupil do likvidace nebo vůči prodávajícímu nebo vůči bývalým či současným členům volených orgánů prodávajícího bylo zahájeno trestní řízení nebo insolvenční řízení a bez důvodných pochybností se nejednalo o šikanózní návrh na zahájení insolvenčního řízení nebo důvodně hrozí, že prodávající spáchá či páchá trestný čin; nebo</w:t>
      </w:r>
    </w:p>
    <w:p w14:paraId="5B925C64" w14:textId="16344BD1" w:rsid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orgán veřejné moci pravomocně rozhodl, že se prodávající dopustil přestupku na úseku správy daní, poplatků a cel nebo důvodně hrozí, že prodávající spáchá či páchá přestupek na úseku správy daní, poplatků a cel</w:t>
      </w:r>
      <w:r w:rsidR="00963BC4">
        <w:rPr>
          <w:rFonts w:ascii="Franklin Gothic Book" w:hAnsi="Franklin Gothic Book" w:cs="Arial"/>
          <w:sz w:val="22"/>
          <w:szCs w:val="22"/>
        </w:rPr>
        <w:t xml:space="preserve">; </w:t>
      </w:r>
    </w:p>
    <w:p w14:paraId="25FD7F62" w14:textId="77777777" w:rsidR="00963BC4" w:rsidRPr="00F66A6D" w:rsidRDefault="00963BC4" w:rsidP="0093296D">
      <w:pPr>
        <w:pStyle w:val="Zkladntext"/>
        <w:overflowPunct w:val="0"/>
        <w:autoSpaceDE w:val="0"/>
        <w:autoSpaceDN w:val="0"/>
        <w:adjustRightInd w:val="0"/>
        <w:spacing w:line="276" w:lineRule="auto"/>
        <w:ind w:left="993" w:right="142"/>
        <w:rPr>
          <w:rFonts w:ascii="Franklin Gothic Book" w:hAnsi="Franklin Gothic Book" w:cs="Arial"/>
          <w:sz w:val="22"/>
          <w:szCs w:val="22"/>
        </w:rPr>
      </w:pPr>
    </w:p>
    <w:p w14:paraId="18EF574D" w14:textId="77777777" w:rsidR="00F66A6D" w:rsidRPr="00F66A6D" w:rsidRDefault="00F66A6D"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30F4D8D3" w14:textId="1C1E9756" w:rsidR="00F66A6D" w:rsidRPr="00F66A6D"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 xml:space="preserve">Kupující je oprávněn tuto smlouvu písemně vypovědět, pokud prodávající opakovaně (tj. více jak </w:t>
      </w:r>
      <w:r w:rsidR="00180483">
        <w:rPr>
          <w:rFonts w:ascii="Franklin Gothic Book" w:hAnsi="Franklin Gothic Book" w:cs="Arial"/>
          <w:sz w:val="22"/>
          <w:szCs w:val="22"/>
        </w:rPr>
        <w:t>třikrát</w:t>
      </w:r>
      <w:r w:rsidRPr="00F66A6D">
        <w:rPr>
          <w:rFonts w:ascii="Franklin Gothic Book" w:hAnsi="Franklin Gothic Book" w:cs="Arial"/>
          <w:sz w:val="22"/>
          <w:szCs w:val="22"/>
        </w:rPr>
        <w:t>) porušil tuto smlouvu. Výpovědní doba činí 2 měsíce a počne běžet první den měsíce následujícího po doručení výpovědi prodávajícímu.</w:t>
      </w:r>
    </w:p>
    <w:p w14:paraId="3C2EE4CE" w14:textId="77777777" w:rsidR="00F66A6D" w:rsidRPr="00F66A6D" w:rsidRDefault="00F66A6D"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15F848B6" w14:textId="0DA9862D" w:rsidR="00F66A6D"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Ukončení této smlouvy se nedotýká práva na zaplacení smluvní pokuty nebo úroku z prodlení, pokud již dospěl, práva na náhradu škody vzniklé z porušení smluvní povinnosti ani ujednání, které má vzhledem ke své povaze zavazovat smluvní strany i po ukončení této smlouvy, zejména ujednání o ochraně důvěrných informací nebo způsobu řešení sporů. Byl-li dluh zajištěn, nedotýká se ukončení této smlouvy ani zajištění.</w:t>
      </w:r>
    </w:p>
    <w:p w14:paraId="2DCE6959" w14:textId="62AC44AF" w:rsidR="00F66A6D" w:rsidRDefault="00F66A6D"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0D7C7660" w14:textId="2EE0A6D4" w:rsidR="00695F3B" w:rsidRPr="005763C1" w:rsidRDefault="00A46EDF" w:rsidP="00414655">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w:t>
      </w:r>
      <w:r w:rsidR="007C00CD">
        <w:rPr>
          <w:rFonts w:ascii="Franklin Gothic Book" w:eastAsia="ヒラギノ角ゴ Pro W3" w:hAnsi="Franklin Gothic Book" w:cs="Arial"/>
          <w:b/>
          <w:color w:val="000000"/>
          <w:sz w:val="22"/>
          <w:szCs w:val="22"/>
        </w:rPr>
        <w:t>IV</w:t>
      </w:r>
      <w:r>
        <w:rPr>
          <w:rFonts w:ascii="Franklin Gothic Book" w:eastAsia="ヒラギノ角ゴ Pro W3" w:hAnsi="Franklin Gothic Book" w:cs="Arial"/>
          <w:b/>
          <w:color w:val="000000"/>
          <w:sz w:val="22"/>
          <w:szCs w:val="22"/>
        </w:rPr>
        <w:t>.</w:t>
      </w:r>
    </w:p>
    <w:p w14:paraId="7AD60B93" w14:textId="0FD5C366" w:rsidR="008817FD" w:rsidRDefault="008817FD" w:rsidP="00414655">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sidRPr="005763C1">
        <w:rPr>
          <w:rFonts w:ascii="Franklin Gothic Book" w:eastAsia="ヒラギノ角ゴ Pro W3" w:hAnsi="Franklin Gothic Book" w:cs="Arial"/>
          <w:b/>
          <w:color w:val="000000"/>
          <w:sz w:val="22"/>
          <w:szCs w:val="22"/>
        </w:rPr>
        <w:t>Okolnosti vyšší moci</w:t>
      </w:r>
    </w:p>
    <w:p w14:paraId="16B5EB83" w14:textId="77777777" w:rsidR="00414655" w:rsidRPr="00414655" w:rsidRDefault="00414655" w:rsidP="00414655">
      <w:pPr>
        <w:pStyle w:val="Zkladntext"/>
        <w:keepNext/>
        <w:overflowPunct w:val="0"/>
        <w:autoSpaceDE w:val="0"/>
        <w:autoSpaceDN w:val="0"/>
        <w:adjustRightInd w:val="0"/>
        <w:spacing w:line="276" w:lineRule="auto"/>
        <w:ind w:right="141"/>
        <w:rPr>
          <w:rFonts w:ascii="Franklin Gothic Book" w:hAnsi="Franklin Gothic Book" w:cs="Arial"/>
          <w:sz w:val="22"/>
          <w:szCs w:val="22"/>
        </w:rPr>
      </w:pPr>
    </w:p>
    <w:p w14:paraId="7D5BA4E0" w14:textId="77777777" w:rsidR="00414655" w:rsidRDefault="00414655" w:rsidP="00633C49">
      <w:pPr>
        <w:pStyle w:val="Zkladntext"/>
        <w:numPr>
          <w:ilvl w:val="0"/>
          <w:numId w:val="23"/>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D44FBE">
        <w:rPr>
          <w:rFonts w:ascii="Franklin Gothic Book" w:hAnsi="Franklin Gothic Book" w:cs="Arial"/>
          <w:sz w:val="22"/>
          <w:szCs w:val="22"/>
        </w:rPr>
        <w:t xml:space="preserve">Smluvní strany se dohodly, že za porušení této smlouvy se nepovažuje, jestliže kterákoliv ze smluvních stran nemůže plnit svoje smluvní povinnosti z důvodu překážky, která nastala nezávisle </w:t>
      </w:r>
      <w:r w:rsidRPr="00D44FBE">
        <w:rPr>
          <w:rFonts w:ascii="Franklin Gothic Book" w:hAnsi="Franklin Gothic Book" w:cs="Arial"/>
          <w:sz w:val="22"/>
          <w:szCs w:val="22"/>
        </w:rPr>
        <w:lastRenderedPageBreak/>
        <w:t>na její vůli a není možné rozumně předpokládat, že by povinná strana tuto překážku anebo její následky odvrátila anebo překonala, ani že v době uzavření této smlouvy tuto překážku předvídala (např. válka, celostátní stávka, zemětřesení, záplava, požáry, teroristický útok).</w:t>
      </w:r>
    </w:p>
    <w:p w14:paraId="3FD11000" w14:textId="77777777" w:rsidR="00414655" w:rsidRDefault="00414655" w:rsidP="00414655">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525F95C2" w14:textId="184C5BBD" w:rsidR="00414655" w:rsidRPr="00D44FBE" w:rsidRDefault="00414655" w:rsidP="00633C49">
      <w:pPr>
        <w:pStyle w:val="Zkladntext"/>
        <w:numPr>
          <w:ilvl w:val="0"/>
          <w:numId w:val="23"/>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D44FBE">
        <w:rPr>
          <w:rFonts w:ascii="Franklin Gothic Book" w:hAnsi="Franklin Gothic Book" w:cs="Arial"/>
          <w:sz w:val="22"/>
          <w:szCs w:val="22"/>
        </w:rPr>
        <w:t xml:space="preserve">Pokud se smluvní strany písemně nedohodnou jinak, smluvně dohodnuté termíny se prodlužují o dobu trvání překážky dle odst. </w:t>
      </w:r>
      <w:r w:rsidR="00724823">
        <w:rPr>
          <w:rFonts w:ascii="Franklin Gothic Book" w:hAnsi="Franklin Gothic Book" w:cs="Arial"/>
          <w:sz w:val="22"/>
          <w:szCs w:val="22"/>
        </w:rPr>
        <w:t>14</w:t>
      </w:r>
      <w:r w:rsidRPr="00D44FBE">
        <w:rPr>
          <w:rFonts w:ascii="Franklin Gothic Book" w:hAnsi="Franklin Gothic Book" w:cs="Arial"/>
          <w:sz w:val="22"/>
          <w:szCs w:val="22"/>
        </w:rPr>
        <w:t xml:space="preserve">.1 této smlouvy, za předpokladu splnění odst. </w:t>
      </w:r>
      <w:r w:rsidR="00724823">
        <w:rPr>
          <w:rFonts w:ascii="Franklin Gothic Book" w:hAnsi="Franklin Gothic Book" w:cs="Arial"/>
          <w:sz w:val="22"/>
          <w:szCs w:val="22"/>
        </w:rPr>
        <w:t>14</w:t>
      </w:r>
      <w:r w:rsidRPr="00D44FBE">
        <w:rPr>
          <w:rFonts w:ascii="Franklin Gothic Book" w:hAnsi="Franklin Gothic Book" w:cs="Arial"/>
          <w:sz w:val="22"/>
          <w:szCs w:val="22"/>
        </w:rPr>
        <w:t>.3 této smlouvy. Jestliže doba trvání překážky přesáhne 30 dní, kterákoliv ze smluvních stran je oprávněná písemně odstoupit od této smlouvy bez jakýchkoliv dalších negativních právních důsledků.</w:t>
      </w:r>
    </w:p>
    <w:p w14:paraId="38011170" w14:textId="77777777" w:rsidR="00414655" w:rsidRPr="00783DDE" w:rsidRDefault="00414655" w:rsidP="00414655">
      <w:pPr>
        <w:jc w:val="both"/>
        <w:rPr>
          <w:rFonts w:ascii="Franklin Gothic Book" w:eastAsia="ヒラギノ角ゴ Pro W3" w:hAnsi="Franklin Gothic Book" w:cs="Arial"/>
          <w:color w:val="000000"/>
        </w:rPr>
      </w:pPr>
    </w:p>
    <w:p w14:paraId="1C06C6FD" w14:textId="77777777" w:rsidR="00414655" w:rsidRPr="00D44FBE" w:rsidRDefault="00414655" w:rsidP="00633C49">
      <w:pPr>
        <w:pStyle w:val="Zkladntext"/>
        <w:numPr>
          <w:ilvl w:val="0"/>
          <w:numId w:val="23"/>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D44FBE">
        <w:rPr>
          <w:rFonts w:ascii="Franklin Gothic Book" w:hAnsi="Franklin Gothic Book" w:cs="Arial"/>
          <w:sz w:val="22"/>
          <w:szCs w:val="22"/>
        </w:rPr>
        <w:t>Smluvní strana je povinna bezodkladně po vzniku překážky oznámit a odůvodnit písemně druhé smluvní straně povahu, důsledky a předpokládané trvání překážky, která brání v plnění její povinnosti. Škody vyplývající z pozdního oznámení bude nést smluvní strana odpovědná za takové pozdní oznámení.</w:t>
      </w:r>
    </w:p>
    <w:p w14:paraId="1EF6ACAF" w14:textId="72F73284" w:rsidR="004672B0" w:rsidRDefault="004672B0" w:rsidP="00414655">
      <w:pPr>
        <w:jc w:val="both"/>
        <w:rPr>
          <w:rFonts w:ascii="Franklin Gothic Book" w:eastAsia="ヒラギノ角ゴ Pro W3" w:hAnsi="Franklin Gothic Book" w:cs="Arial"/>
          <w:color w:val="000000"/>
        </w:rPr>
      </w:pPr>
    </w:p>
    <w:p w14:paraId="15BA7B05" w14:textId="0E850857" w:rsidR="007C00CD" w:rsidRPr="005763C1"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XV.</w:t>
      </w:r>
    </w:p>
    <w:p w14:paraId="2E0E3DDE" w14:textId="4AC7389B" w:rsidR="007C00CD"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Sankce</w:t>
      </w:r>
    </w:p>
    <w:p w14:paraId="39246350" w14:textId="4402BBD8" w:rsidR="007C00CD" w:rsidRDefault="007C00CD" w:rsidP="007C00CD">
      <w:pPr>
        <w:keepNext/>
        <w:jc w:val="both"/>
        <w:rPr>
          <w:rFonts w:ascii="Franklin Gothic Book" w:eastAsia="ヒラギノ角ゴ Pro W3" w:hAnsi="Franklin Gothic Book" w:cs="Arial"/>
          <w:color w:val="000000"/>
        </w:rPr>
      </w:pPr>
    </w:p>
    <w:p w14:paraId="1704B176" w14:textId="6F4D3BC8"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 xml:space="preserve">Pokud prodávající </w:t>
      </w:r>
      <w:proofErr w:type="gramStart"/>
      <w:r w:rsidRPr="007C00CD">
        <w:rPr>
          <w:rFonts w:ascii="Franklin Gothic Book" w:eastAsia="ヒラギノ角ゴ Pro W3" w:hAnsi="Franklin Gothic Book" w:cs="Arial"/>
          <w:bCs/>
          <w:color w:val="000000"/>
          <w:sz w:val="22"/>
          <w:szCs w:val="22"/>
        </w:rPr>
        <w:t>poruší</w:t>
      </w:r>
      <w:proofErr w:type="gramEnd"/>
      <w:r w:rsidRPr="007C00CD">
        <w:rPr>
          <w:rFonts w:ascii="Franklin Gothic Book" w:eastAsia="ヒラギノ角ゴ Pro W3" w:hAnsi="Franklin Gothic Book" w:cs="Arial"/>
          <w:bCs/>
          <w:color w:val="000000"/>
          <w:sz w:val="22"/>
          <w:szCs w:val="22"/>
        </w:rPr>
        <w:t xml:space="preserve"> povinnost odstranit vadu zboží ve lhůtě stanovené kupujícím podle odst. </w:t>
      </w:r>
      <w:r w:rsidR="00724823">
        <w:rPr>
          <w:rFonts w:ascii="Franklin Gothic Book" w:eastAsia="ヒラギノ角ゴ Pro W3" w:hAnsi="Franklin Gothic Book" w:cs="Arial"/>
          <w:bCs/>
          <w:color w:val="000000"/>
          <w:sz w:val="22"/>
          <w:szCs w:val="22"/>
        </w:rPr>
        <w:t>1</w:t>
      </w:r>
      <w:r w:rsidR="00C3667F">
        <w:rPr>
          <w:rFonts w:ascii="Franklin Gothic Book" w:eastAsia="ヒラギノ角ゴ Pro W3" w:hAnsi="Franklin Gothic Book" w:cs="Arial"/>
          <w:bCs/>
          <w:color w:val="000000"/>
          <w:sz w:val="22"/>
          <w:szCs w:val="22"/>
        </w:rPr>
        <w:t>2</w:t>
      </w:r>
      <w:r w:rsidRPr="007C00CD">
        <w:rPr>
          <w:rFonts w:ascii="Franklin Gothic Book" w:eastAsia="ヒラギノ角ゴ Pro W3" w:hAnsi="Franklin Gothic Book" w:cs="Arial"/>
          <w:bCs/>
          <w:color w:val="000000"/>
          <w:sz w:val="22"/>
          <w:szCs w:val="22"/>
        </w:rPr>
        <w:t xml:space="preserve">.4 této smlouvy, zavazuje se uhradit kupujícímu smluvní pokutu ve výši </w:t>
      </w:r>
      <w:bookmarkStart w:id="20" w:name="_Hlk89260566"/>
      <w:r w:rsidRPr="007C00CD">
        <w:rPr>
          <w:rFonts w:ascii="Franklin Gothic Book" w:eastAsia="ヒラギノ角ゴ Pro W3" w:hAnsi="Franklin Gothic Book" w:cs="Arial"/>
          <w:b/>
          <w:color w:val="000000"/>
          <w:sz w:val="22"/>
          <w:szCs w:val="22"/>
          <w:highlight w:val="yellow"/>
        </w:rPr>
        <w:t>___</w:t>
      </w:r>
      <w:bookmarkEnd w:id="20"/>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podle příslušné objednávky, a to za každý započatý den prodlení, maximálně však do výše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podle příslušné objednávky.</w:t>
      </w:r>
    </w:p>
    <w:p w14:paraId="2A18A77A" w14:textId="77777777" w:rsidR="007C00CD" w:rsidRPr="007C00CD" w:rsidRDefault="007C00CD" w:rsidP="007C00CD">
      <w:pPr>
        <w:rPr>
          <w:rFonts w:ascii="Franklin Gothic Book" w:eastAsia="ヒラギノ角ゴ Pro W3" w:hAnsi="Franklin Gothic Book" w:cs="Arial"/>
          <w:bCs/>
          <w:color w:val="000000"/>
          <w:sz w:val="22"/>
          <w:szCs w:val="22"/>
        </w:rPr>
      </w:pPr>
    </w:p>
    <w:p w14:paraId="0EDDC239" w14:textId="1BCF62FF"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1" w:name="_Hlk82525444"/>
      <w:r w:rsidRPr="007C00CD">
        <w:rPr>
          <w:rFonts w:ascii="Franklin Gothic Book" w:eastAsia="ヒラギノ角ゴ Pro W3" w:hAnsi="Franklin Gothic Book" w:cs="Arial"/>
          <w:bCs/>
          <w:color w:val="000000"/>
          <w:sz w:val="22"/>
          <w:szCs w:val="22"/>
        </w:rPr>
        <w:t xml:space="preserve">Pokud prodávající </w:t>
      </w:r>
      <w:proofErr w:type="gramStart"/>
      <w:r w:rsidRPr="007C00CD">
        <w:rPr>
          <w:rFonts w:ascii="Franklin Gothic Book" w:eastAsia="ヒラギノ角ゴ Pro W3" w:hAnsi="Franklin Gothic Book" w:cs="Arial"/>
          <w:bCs/>
          <w:color w:val="000000"/>
          <w:sz w:val="22"/>
          <w:szCs w:val="22"/>
        </w:rPr>
        <w:t>poruší</w:t>
      </w:r>
      <w:proofErr w:type="gramEnd"/>
      <w:r w:rsidRPr="007C00CD">
        <w:rPr>
          <w:rFonts w:ascii="Franklin Gothic Book" w:eastAsia="ヒラギノ角ゴ Pro W3" w:hAnsi="Franklin Gothic Book" w:cs="Arial"/>
          <w:bCs/>
          <w:color w:val="000000"/>
          <w:sz w:val="22"/>
          <w:szCs w:val="22"/>
        </w:rPr>
        <w:t xml:space="preserve"> povinnost dodat objednané zboží v termínu dodání podle této smlouvy, zavazuje se uhradit kupujícímu smluvní pokutu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nedodaného podle příslušné objednávky, a to za každý započatý den prodlení, maximálně však do výše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nedodaného podle příslušné objednávky</w:t>
      </w:r>
      <w:bookmarkEnd w:id="21"/>
      <w:r w:rsidRPr="007C00CD">
        <w:rPr>
          <w:rFonts w:ascii="Franklin Gothic Book" w:eastAsia="ヒラギノ角ゴ Pro W3" w:hAnsi="Franklin Gothic Book" w:cs="Arial"/>
          <w:bCs/>
          <w:color w:val="000000"/>
          <w:sz w:val="22"/>
          <w:szCs w:val="22"/>
        </w:rPr>
        <w:t xml:space="preserve">. Strany se dohodly, že smluvní pokuta se vypočítá z kupní ceny zboží nedodaného podle příslušné objednávky bez ohledu na toleranční odchylky podle odst. </w:t>
      </w:r>
      <w:r w:rsidR="00724823">
        <w:rPr>
          <w:rFonts w:ascii="Franklin Gothic Book" w:eastAsia="ヒラギノ角ゴ Pro W3" w:hAnsi="Franklin Gothic Book" w:cs="Arial"/>
          <w:bCs/>
          <w:color w:val="000000"/>
          <w:sz w:val="22"/>
          <w:szCs w:val="22"/>
        </w:rPr>
        <w:t>4.2</w:t>
      </w:r>
      <w:r w:rsidRPr="007C00CD">
        <w:rPr>
          <w:rFonts w:ascii="Franklin Gothic Book" w:eastAsia="ヒラギノ角ゴ Pro W3" w:hAnsi="Franklin Gothic Book" w:cs="Arial"/>
          <w:bCs/>
          <w:color w:val="000000"/>
          <w:sz w:val="22"/>
          <w:szCs w:val="22"/>
        </w:rPr>
        <w:t xml:space="preserve"> této smlouvy.</w:t>
      </w:r>
    </w:p>
    <w:p w14:paraId="6C70C272"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3CE08307" w14:textId="51ECB82C"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2" w:name="_Hlk82525532"/>
      <w:r w:rsidRPr="007C00CD">
        <w:rPr>
          <w:rFonts w:ascii="Franklin Gothic Book" w:eastAsia="ヒラギノ角ゴ Pro W3" w:hAnsi="Franklin Gothic Book" w:cs="Arial"/>
          <w:bCs/>
          <w:color w:val="000000"/>
          <w:sz w:val="22"/>
          <w:szCs w:val="22"/>
        </w:rPr>
        <w:t xml:space="preserve">Pokud prodávající se zohledněním toleranční odchylky podle odst. </w:t>
      </w:r>
      <w:r w:rsidR="00724823">
        <w:rPr>
          <w:rFonts w:ascii="Franklin Gothic Book" w:eastAsia="ヒラギノ角ゴ Pro W3" w:hAnsi="Franklin Gothic Book" w:cs="Arial"/>
          <w:bCs/>
          <w:color w:val="000000"/>
          <w:sz w:val="22"/>
          <w:szCs w:val="22"/>
        </w:rPr>
        <w:t>4.2</w:t>
      </w:r>
      <w:r w:rsidRPr="007C00CD">
        <w:rPr>
          <w:rFonts w:ascii="Franklin Gothic Book" w:eastAsia="ヒラギノ角ゴ Pro W3" w:hAnsi="Franklin Gothic Book" w:cs="Arial"/>
          <w:bCs/>
          <w:color w:val="000000"/>
          <w:sz w:val="22"/>
          <w:szCs w:val="22"/>
        </w:rPr>
        <w:t xml:space="preserve"> této smlouvy </w:t>
      </w:r>
      <w:proofErr w:type="gramStart"/>
      <w:r w:rsidRPr="007C00CD">
        <w:rPr>
          <w:rFonts w:ascii="Franklin Gothic Book" w:eastAsia="ヒラギノ角ゴ Pro W3" w:hAnsi="Franklin Gothic Book" w:cs="Arial"/>
          <w:bCs/>
          <w:color w:val="000000"/>
          <w:sz w:val="22"/>
          <w:szCs w:val="22"/>
        </w:rPr>
        <w:t>poruší</w:t>
      </w:r>
      <w:proofErr w:type="gramEnd"/>
      <w:r w:rsidRPr="007C00CD">
        <w:rPr>
          <w:rFonts w:ascii="Franklin Gothic Book" w:eastAsia="ヒラギノ角ゴ Pro W3" w:hAnsi="Franklin Gothic Book" w:cs="Arial"/>
          <w:bCs/>
          <w:color w:val="000000"/>
          <w:sz w:val="22"/>
          <w:szCs w:val="22"/>
        </w:rPr>
        <w:t xml:space="preserve"> povinnost dodat zboží v objemu podle příslušné objednávky, zavazuje se uhradit kupujícímu smluvní pokutu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nedodaného podle takové objednávky, pokud objednaný objem zboží se zohledněním toleranční odchylky podle odst. </w:t>
      </w:r>
      <w:r w:rsidR="00724823">
        <w:rPr>
          <w:rFonts w:ascii="Franklin Gothic Book" w:eastAsia="ヒラギノ角ゴ Pro W3" w:hAnsi="Franklin Gothic Book" w:cs="Arial"/>
          <w:bCs/>
          <w:color w:val="000000"/>
          <w:sz w:val="22"/>
          <w:szCs w:val="22"/>
        </w:rPr>
        <w:t>4.2</w:t>
      </w:r>
      <w:r w:rsidRPr="007C00CD">
        <w:rPr>
          <w:rFonts w:ascii="Franklin Gothic Book" w:eastAsia="ヒラギノ角ゴ Pro W3" w:hAnsi="Franklin Gothic Book" w:cs="Arial"/>
          <w:bCs/>
          <w:color w:val="000000"/>
          <w:sz w:val="22"/>
          <w:szCs w:val="22"/>
        </w:rPr>
        <w:t xml:space="preserve"> této smlouvy nedodá ani do konce měsíce následujícího po měsíci dodávky, nerozhodne-li v konkrétním případě kupující o delším termínu. Strany se dohodly, že smluvní pokuta se vypočítá z kupní ceny zboží nedodaného podle příslušné objednávky bez ohledu na toleranční odchylky podle odst. </w:t>
      </w:r>
      <w:r w:rsidR="00724823">
        <w:rPr>
          <w:rFonts w:ascii="Franklin Gothic Book" w:eastAsia="ヒラギノ角ゴ Pro W3" w:hAnsi="Franklin Gothic Book" w:cs="Arial"/>
          <w:bCs/>
          <w:color w:val="000000"/>
          <w:sz w:val="22"/>
          <w:szCs w:val="22"/>
        </w:rPr>
        <w:t>4.2</w:t>
      </w:r>
      <w:r w:rsidRPr="007C00CD">
        <w:rPr>
          <w:rFonts w:ascii="Franklin Gothic Book" w:eastAsia="ヒラギノ角ゴ Pro W3" w:hAnsi="Franklin Gothic Book" w:cs="Arial"/>
          <w:bCs/>
          <w:color w:val="000000"/>
          <w:sz w:val="22"/>
          <w:szCs w:val="22"/>
        </w:rPr>
        <w:t xml:space="preserve"> této smlouvy. Tato smluvní pokuta neznamená sjednání náhradního či nového termínu dodání u nedodaného zboží</w:t>
      </w:r>
      <w:bookmarkEnd w:id="22"/>
      <w:r w:rsidRPr="007C00CD">
        <w:rPr>
          <w:rFonts w:ascii="Franklin Gothic Book" w:eastAsia="ヒラギノ角ゴ Pro W3" w:hAnsi="Franklin Gothic Book" w:cs="Arial"/>
          <w:bCs/>
          <w:color w:val="000000"/>
          <w:sz w:val="22"/>
          <w:szCs w:val="22"/>
        </w:rPr>
        <w:t>.</w:t>
      </w:r>
    </w:p>
    <w:p w14:paraId="0C0F87E0"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1B300DBF" w14:textId="5CA08FB0" w:rsidR="00571538" w:rsidRDefault="00571538" w:rsidP="00571538">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571538">
        <w:rPr>
          <w:rFonts w:ascii="Franklin Gothic Book" w:eastAsia="ヒラギノ角ゴ Pro W3" w:hAnsi="Franklin Gothic Book" w:cs="Arial"/>
          <w:bCs/>
          <w:color w:val="000000"/>
          <w:sz w:val="22"/>
          <w:szCs w:val="22"/>
        </w:rPr>
        <w:t xml:space="preserve">Pokud </w:t>
      </w:r>
      <w:r w:rsidR="00A84398">
        <w:rPr>
          <w:rFonts w:ascii="Franklin Gothic Book" w:eastAsia="ヒラギノ角ゴ Pro W3" w:hAnsi="Franklin Gothic Book" w:cs="Arial"/>
          <w:bCs/>
          <w:color w:val="000000"/>
          <w:sz w:val="22"/>
          <w:szCs w:val="22"/>
        </w:rPr>
        <w:t>prodávající</w:t>
      </w:r>
      <w:r w:rsidR="00A84398" w:rsidRPr="00571538">
        <w:rPr>
          <w:rFonts w:ascii="Franklin Gothic Book" w:eastAsia="ヒラギノ角ゴ Pro W3" w:hAnsi="Franklin Gothic Book" w:cs="Arial"/>
          <w:bCs/>
          <w:color w:val="000000"/>
          <w:sz w:val="22"/>
          <w:szCs w:val="22"/>
        </w:rPr>
        <w:t xml:space="preserve"> </w:t>
      </w:r>
      <w:proofErr w:type="gramStart"/>
      <w:r w:rsidRPr="00571538">
        <w:rPr>
          <w:rFonts w:ascii="Franklin Gothic Book" w:eastAsia="ヒラギノ角ゴ Pro W3" w:hAnsi="Franklin Gothic Book" w:cs="Arial"/>
          <w:bCs/>
          <w:color w:val="000000"/>
          <w:sz w:val="22"/>
          <w:szCs w:val="22"/>
        </w:rPr>
        <w:t>poruší</w:t>
      </w:r>
      <w:proofErr w:type="gramEnd"/>
      <w:r w:rsidRPr="00571538">
        <w:rPr>
          <w:rFonts w:ascii="Franklin Gothic Book" w:eastAsia="ヒラギノ角ゴ Pro W3" w:hAnsi="Franklin Gothic Book" w:cs="Arial"/>
          <w:bCs/>
          <w:color w:val="000000"/>
          <w:sz w:val="22"/>
          <w:szCs w:val="22"/>
        </w:rPr>
        <w:t xml:space="preserve"> povinnost dodat zboží v jakosti podle </w:t>
      </w:r>
      <w:r>
        <w:rPr>
          <w:rFonts w:ascii="Franklin Gothic Book" w:eastAsia="ヒラギノ角ゴ Pro W3" w:hAnsi="Franklin Gothic Book" w:cs="Arial"/>
          <w:bCs/>
          <w:color w:val="000000"/>
          <w:sz w:val="22"/>
          <w:szCs w:val="22"/>
        </w:rPr>
        <w:t>čl. IV této smlouvy</w:t>
      </w:r>
      <w:r w:rsidRPr="00571538">
        <w:rPr>
          <w:rFonts w:ascii="Franklin Gothic Book" w:eastAsia="ヒラギノ角ゴ Pro W3" w:hAnsi="Franklin Gothic Book" w:cs="Arial"/>
          <w:bCs/>
          <w:color w:val="000000"/>
          <w:sz w:val="22"/>
          <w:szCs w:val="22"/>
        </w:rPr>
        <w:t xml:space="preserve"> týkající se složení a obsahu denaturačního činidla podle odst. </w:t>
      </w:r>
      <w:r w:rsidR="00CA5063">
        <w:rPr>
          <w:rFonts w:ascii="Franklin Gothic Book" w:eastAsia="ヒラギノ角ゴ Pro W3" w:hAnsi="Franklin Gothic Book" w:cs="Arial"/>
          <w:bCs/>
          <w:color w:val="000000"/>
          <w:sz w:val="22"/>
          <w:szCs w:val="22"/>
        </w:rPr>
        <w:t>4.6 této smlouvy</w:t>
      </w:r>
      <w:r w:rsidRPr="00571538">
        <w:rPr>
          <w:rFonts w:ascii="Franklin Gothic Book" w:eastAsia="ヒラギノ角ゴ Pro W3" w:hAnsi="Franklin Gothic Book" w:cs="Arial"/>
          <w:bCs/>
          <w:color w:val="000000"/>
          <w:sz w:val="22"/>
          <w:szCs w:val="22"/>
        </w:rPr>
        <w:t xml:space="preserve">, zavazuje se uhradit </w:t>
      </w:r>
      <w:r w:rsidR="00CA5063">
        <w:rPr>
          <w:rFonts w:ascii="Franklin Gothic Book" w:eastAsia="ヒラギノ角ゴ Pro W3" w:hAnsi="Franklin Gothic Book" w:cs="Arial"/>
          <w:bCs/>
          <w:color w:val="000000"/>
          <w:sz w:val="22"/>
          <w:szCs w:val="22"/>
        </w:rPr>
        <w:t xml:space="preserve">kupujícímu </w:t>
      </w:r>
      <w:r w:rsidRPr="00571538">
        <w:rPr>
          <w:rFonts w:ascii="Franklin Gothic Book" w:eastAsia="ヒラギノ角ゴ Pro W3" w:hAnsi="Franklin Gothic Book" w:cs="Arial"/>
          <w:bCs/>
          <w:color w:val="000000"/>
          <w:sz w:val="22"/>
          <w:szCs w:val="22"/>
        </w:rPr>
        <w:t xml:space="preserve">smluvní pokutu ve výši </w:t>
      </w:r>
      <w:r w:rsidR="00CA5063" w:rsidRPr="00CA5063">
        <w:rPr>
          <w:rFonts w:ascii="Franklin Gothic Book" w:eastAsia="ヒラギノ角ゴ Pro W3" w:hAnsi="Franklin Gothic Book" w:cs="Arial"/>
          <w:b/>
          <w:color w:val="000000"/>
          <w:sz w:val="22"/>
          <w:szCs w:val="22"/>
          <w:highlight w:val="yellow"/>
        </w:rPr>
        <w:t>___</w:t>
      </w:r>
      <w:r w:rsidR="00CA5063" w:rsidRPr="00CA5063">
        <w:rPr>
          <w:rFonts w:ascii="Franklin Gothic Book" w:eastAsia="ヒラギノ角ゴ Pro W3" w:hAnsi="Franklin Gothic Book" w:cs="Arial"/>
          <w:b/>
          <w:color w:val="000000"/>
          <w:sz w:val="22"/>
          <w:szCs w:val="22"/>
        </w:rPr>
        <w:t xml:space="preserve"> </w:t>
      </w:r>
      <w:r w:rsidRPr="00CA5063">
        <w:rPr>
          <w:rFonts w:ascii="Franklin Gothic Book" w:eastAsia="ヒラギノ角ゴ Pro W3" w:hAnsi="Franklin Gothic Book" w:cs="Arial"/>
          <w:b/>
          <w:color w:val="000000"/>
          <w:sz w:val="22"/>
          <w:szCs w:val="22"/>
        </w:rPr>
        <w:t>Kč</w:t>
      </w:r>
      <w:r w:rsidRPr="00571538">
        <w:rPr>
          <w:rFonts w:ascii="Franklin Gothic Book" w:eastAsia="ヒラギノ角ゴ Pro W3" w:hAnsi="Franklin Gothic Book" w:cs="Arial"/>
          <w:bCs/>
          <w:color w:val="000000"/>
          <w:sz w:val="22"/>
          <w:szCs w:val="22"/>
        </w:rPr>
        <w:t xml:space="preserve"> za každý případ porušení.</w:t>
      </w:r>
    </w:p>
    <w:p w14:paraId="1D8C221E" w14:textId="77777777" w:rsidR="00571538" w:rsidRPr="00571538" w:rsidRDefault="00571538" w:rsidP="00571538">
      <w:pPr>
        <w:spacing w:line="276" w:lineRule="auto"/>
        <w:jc w:val="both"/>
        <w:rPr>
          <w:rFonts w:ascii="Franklin Gothic Book" w:eastAsia="ヒラギノ角ゴ Pro W3" w:hAnsi="Franklin Gothic Book" w:cs="Arial"/>
          <w:bCs/>
          <w:color w:val="000000"/>
          <w:sz w:val="22"/>
          <w:szCs w:val="22"/>
        </w:rPr>
      </w:pPr>
    </w:p>
    <w:p w14:paraId="2405A88D" w14:textId="14B4FD29" w:rsidR="00571538" w:rsidRDefault="00CA5063" w:rsidP="00571538">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CA5063">
        <w:rPr>
          <w:rFonts w:ascii="Franklin Gothic Book" w:eastAsia="ヒラギノ角ゴ Pro W3" w:hAnsi="Franklin Gothic Book" w:cs="Arial"/>
          <w:bCs/>
          <w:color w:val="000000"/>
          <w:sz w:val="22"/>
          <w:szCs w:val="22"/>
        </w:rPr>
        <w:t xml:space="preserve">Pokud prodávající </w:t>
      </w:r>
      <w:proofErr w:type="gramStart"/>
      <w:r w:rsidRPr="00CA5063">
        <w:rPr>
          <w:rFonts w:ascii="Franklin Gothic Book" w:eastAsia="ヒラギノ角ゴ Pro W3" w:hAnsi="Franklin Gothic Book" w:cs="Arial"/>
          <w:bCs/>
          <w:color w:val="000000"/>
          <w:sz w:val="22"/>
          <w:szCs w:val="22"/>
        </w:rPr>
        <w:t>poruší</w:t>
      </w:r>
      <w:proofErr w:type="gramEnd"/>
      <w:r w:rsidRPr="00CA5063">
        <w:rPr>
          <w:rFonts w:ascii="Franklin Gothic Book" w:eastAsia="ヒラギノ角ゴ Pro W3" w:hAnsi="Franklin Gothic Book" w:cs="Arial"/>
          <w:bCs/>
          <w:color w:val="000000"/>
          <w:sz w:val="22"/>
          <w:szCs w:val="22"/>
        </w:rPr>
        <w:t xml:space="preserve"> povinnost podle odst. 4.1 této smlouvy týkající se maximální hodnoty parametru produkce emisí skleníkových plynů (gCO2</w:t>
      </w:r>
      <w:r w:rsidRPr="00CA5063">
        <w:rPr>
          <w:rFonts w:ascii="Franklin Gothic Book" w:eastAsia="ヒラギノ角ゴ Pro W3" w:hAnsi="Franklin Gothic Book" w:cs="Arial"/>
          <w:bCs/>
          <w:color w:val="000000"/>
          <w:sz w:val="22"/>
          <w:szCs w:val="22"/>
          <w:vertAlign w:val="subscript"/>
        </w:rPr>
        <w:t>ekv</w:t>
      </w:r>
      <w:r w:rsidRPr="00CA5063">
        <w:rPr>
          <w:rFonts w:ascii="Franklin Gothic Book" w:eastAsia="ヒラギノ角ゴ Pro W3" w:hAnsi="Franklin Gothic Book" w:cs="Arial"/>
          <w:bCs/>
          <w:color w:val="000000"/>
          <w:sz w:val="22"/>
          <w:szCs w:val="22"/>
        </w:rPr>
        <w:t>/MJ) nebo vstupní suroviny</w:t>
      </w:r>
      <w:r w:rsidR="006345B7">
        <w:rPr>
          <w:rFonts w:ascii="Franklin Gothic Book" w:eastAsia="ヒラギノ角ゴ Pro W3" w:hAnsi="Franklin Gothic Book" w:cs="Arial"/>
          <w:bCs/>
          <w:color w:val="000000"/>
          <w:sz w:val="22"/>
          <w:szCs w:val="22"/>
        </w:rPr>
        <w:t xml:space="preserve"> ohledně daného druhu zboží</w:t>
      </w:r>
      <w:r w:rsidRPr="00CA5063">
        <w:rPr>
          <w:rFonts w:ascii="Franklin Gothic Book" w:eastAsia="ヒラギノ角ゴ Pro W3" w:hAnsi="Franklin Gothic Book" w:cs="Arial"/>
          <w:bCs/>
          <w:color w:val="000000"/>
          <w:sz w:val="22"/>
          <w:szCs w:val="22"/>
        </w:rPr>
        <w:t xml:space="preserve">, zavazuje se uhradit kupujícímu smluvní pokutu ve výši </w:t>
      </w:r>
      <w:r w:rsidRPr="00CA5063">
        <w:rPr>
          <w:rFonts w:ascii="Franklin Gothic Book" w:eastAsia="ヒラギノ角ゴ Pro W3" w:hAnsi="Franklin Gothic Book" w:cs="Arial"/>
          <w:b/>
          <w:color w:val="000000"/>
          <w:sz w:val="22"/>
          <w:szCs w:val="22"/>
          <w:highlight w:val="yellow"/>
        </w:rPr>
        <w:t>___</w:t>
      </w:r>
      <w:r w:rsidRPr="00CA5063">
        <w:rPr>
          <w:rFonts w:ascii="Franklin Gothic Book" w:eastAsia="ヒラギノ角ゴ Pro W3" w:hAnsi="Franklin Gothic Book" w:cs="Arial"/>
          <w:b/>
          <w:color w:val="000000"/>
          <w:sz w:val="22"/>
          <w:szCs w:val="22"/>
        </w:rPr>
        <w:t xml:space="preserve"> Kč</w:t>
      </w:r>
      <w:r w:rsidRPr="00CA5063">
        <w:rPr>
          <w:rFonts w:ascii="Franklin Gothic Book" w:eastAsia="ヒラギノ角ゴ Pro W3" w:hAnsi="Franklin Gothic Book" w:cs="Arial"/>
          <w:bCs/>
          <w:color w:val="000000"/>
          <w:sz w:val="22"/>
          <w:szCs w:val="22"/>
        </w:rPr>
        <w:t xml:space="preserve"> za každý případ porušení</w:t>
      </w:r>
      <w:r>
        <w:rPr>
          <w:rFonts w:ascii="Franklin Gothic Book" w:eastAsia="ヒラギノ角ゴ Pro W3" w:hAnsi="Franklin Gothic Book" w:cs="Arial"/>
          <w:bCs/>
          <w:color w:val="000000"/>
          <w:sz w:val="22"/>
          <w:szCs w:val="22"/>
        </w:rPr>
        <w:t>.</w:t>
      </w:r>
    </w:p>
    <w:p w14:paraId="081FDFED" w14:textId="77777777" w:rsidR="00571538" w:rsidRPr="007C00CD" w:rsidRDefault="00571538" w:rsidP="007C00CD">
      <w:pPr>
        <w:jc w:val="both"/>
        <w:rPr>
          <w:rFonts w:ascii="Franklin Gothic Book" w:eastAsia="ヒラギノ角ゴ Pro W3" w:hAnsi="Franklin Gothic Book" w:cs="Arial"/>
          <w:bCs/>
          <w:color w:val="000000"/>
          <w:sz w:val="22"/>
          <w:szCs w:val="22"/>
        </w:rPr>
      </w:pPr>
    </w:p>
    <w:p w14:paraId="4ADC582B" w14:textId="00FB63F7" w:rsidR="007C00CD" w:rsidRDefault="007C00CD" w:rsidP="0093296D">
      <w:pPr>
        <w:pStyle w:val="Odstavecseseznamem"/>
        <w:numPr>
          <w:ilvl w:val="0"/>
          <w:numId w:val="25"/>
        </w:numPr>
        <w:spacing w:line="276" w:lineRule="auto"/>
        <w:ind w:left="709" w:hanging="709"/>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 xml:space="preserve">Pokud prodávající </w:t>
      </w:r>
      <w:proofErr w:type="gramStart"/>
      <w:r w:rsidRPr="007C00CD">
        <w:rPr>
          <w:rFonts w:ascii="Franklin Gothic Book" w:eastAsia="ヒラギノ角ゴ Pro W3" w:hAnsi="Franklin Gothic Book" w:cs="Arial"/>
          <w:bCs/>
          <w:color w:val="000000"/>
          <w:sz w:val="22"/>
          <w:szCs w:val="22"/>
        </w:rPr>
        <w:t>poruší</w:t>
      </w:r>
      <w:proofErr w:type="gramEnd"/>
      <w:r w:rsidRPr="007C00CD">
        <w:rPr>
          <w:rFonts w:ascii="Franklin Gothic Book" w:eastAsia="ヒラギノ角ゴ Pro W3" w:hAnsi="Franklin Gothic Book" w:cs="Arial"/>
          <w:bCs/>
          <w:color w:val="000000"/>
          <w:sz w:val="22"/>
          <w:szCs w:val="22"/>
        </w:rPr>
        <w:t xml:space="preserve"> povinnost bezodkladně informovat kupujícího podle odst. </w:t>
      </w:r>
      <w:r w:rsidR="00724823">
        <w:rPr>
          <w:rFonts w:ascii="Franklin Gothic Book" w:eastAsia="ヒラギノ角ゴ Pro W3" w:hAnsi="Franklin Gothic Book" w:cs="Arial"/>
          <w:bCs/>
          <w:color w:val="000000"/>
          <w:sz w:val="22"/>
          <w:szCs w:val="22"/>
        </w:rPr>
        <w:t>1</w:t>
      </w:r>
      <w:r w:rsidR="004778A0">
        <w:rPr>
          <w:rFonts w:ascii="Franklin Gothic Book" w:eastAsia="ヒラギノ角ゴ Pro W3" w:hAnsi="Franklin Gothic Book" w:cs="Arial"/>
          <w:bCs/>
          <w:color w:val="000000"/>
          <w:sz w:val="22"/>
          <w:szCs w:val="22"/>
        </w:rPr>
        <w:t>9</w:t>
      </w:r>
      <w:r w:rsidR="00724823">
        <w:rPr>
          <w:rFonts w:ascii="Franklin Gothic Book" w:eastAsia="ヒラギノ角ゴ Pro W3" w:hAnsi="Franklin Gothic Book" w:cs="Arial"/>
          <w:bCs/>
          <w:color w:val="000000"/>
          <w:sz w:val="22"/>
          <w:szCs w:val="22"/>
        </w:rPr>
        <w:t>.2</w:t>
      </w:r>
      <w:r w:rsidRPr="007C00CD">
        <w:rPr>
          <w:rFonts w:ascii="Franklin Gothic Book" w:eastAsia="ヒラギノ角ゴ Pro W3" w:hAnsi="Franklin Gothic Book" w:cs="Arial"/>
          <w:bCs/>
          <w:color w:val="000000"/>
          <w:sz w:val="22"/>
          <w:szCs w:val="22"/>
        </w:rPr>
        <w:t xml:space="preserve"> této smlouvy o tom, že se stal nespolehlivým plátcem daně, zavazuje se uhradit kupujícímu smluvní </w:t>
      </w:r>
      <w:r w:rsidRPr="007C00CD">
        <w:rPr>
          <w:rFonts w:ascii="Franklin Gothic Book" w:eastAsia="ヒラギノ角ゴ Pro W3" w:hAnsi="Franklin Gothic Book" w:cs="Arial"/>
          <w:bCs/>
          <w:color w:val="000000"/>
          <w:sz w:val="22"/>
          <w:szCs w:val="22"/>
        </w:rPr>
        <w:lastRenderedPageBreak/>
        <w:t xml:space="preserve">pokutu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Kč</w:t>
      </w:r>
      <w:r w:rsidRPr="007C00CD">
        <w:rPr>
          <w:rFonts w:ascii="Franklin Gothic Book" w:eastAsia="ヒラギノ角ゴ Pro W3" w:hAnsi="Franklin Gothic Book" w:cs="Arial"/>
          <w:bCs/>
          <w:color w:val="000000"/>
          <w:sz w:val="22"/>
          <w:szCs w:val="22"/>
        </w:rPr>
        <w:t xml:space="preserve">. Pokud prodávající </w:t>
      </w:r>
      <w:proofErr w:type="gramStart"/>
      <w:r w:rsidRPr="007C00CD">
        <w:rPr>
          <w:rFonts w:ascii="Franklin Gothic Book" w:eastAsia="ヒラギノ角ゴ Pro W3" w:hAnsi="Franklin Gothic Book" w:cs="Arial"/>
          <w:bCs/>
          <w:color w:val="000000"/>
          <w:sz w:val="22"/>
          <w:szCs w:val="22"/>
        </w:rPr>
        <w:t>poruší</w:t>
      </w:r>
      <w:proofErr w:type="gramEnd"/>
      <w:r w:rsidRPr="007C00CD">
        <w:rPr>
          <w:rFonts w:ascii="Franklin Gothic Book" w:eastAsia="ヒラギノ角ゴ Pro W3" w:hAnsi="Franklin Gothic Book" w:cs="Arial"/>
          <w:bCs/>
          <w:color w:val="000000"/>
          <w:sz w:val="22"/>
          <w:szCs w:val="22"/>
        </w:rPr>
        <w:t xml:space="preserve"> povinnost mlčenlivosti či jinou povinnost vyplývající z čl. </w:t>
      </w:r>
      <w:r w:rsidR="006B68B6">
        <w:rPr>
          <w:rFonts w:ascii="Franklin Gothic Book" w:eastAsia="ヒラギノ角ゴ Pro W3" w:hAnsi="Franklin Gothic Book" w:cs="Arial"/>
          <w:bCs/>
          <w:color w:val="000000"/>
          <w:sz w:val="22"/>
          <w:szCs w:val="22"/>
        </w:rPr>
        <w:t>XVII.</w:t>
      </w:r>
      <w:r w:rsidRPr="007C00CD">
        <w:rPr>
          <w:rFonts w:ascii="Franklin Gothic Book" w:eastAsia="ヒラギノ角ゴ Pro W3" w:hAnsi="Franklin Gothic Book" w:cs="Arial"/>
          <w:bCs/>
          <w:color w:val="000000"/>
          <w:sz w:val="22"/>
          <w:szCs w:val="22"/>
        </w:rPr>
        <w:t xml:space="preserve"> této smlouvy, zavazuje se uhradit kupujícímu smluvní pokutu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Kč</w:t>
      </w:r>
      <w:r w:rsidRPr="007C00CD">
        <w:rPr>
          <w:rFonts w:ascii="Franklin Gothic Book" w:eastAsia="ヒラギノ角ゴ Pro W3" w:hAnsi="Franklin Gothic Book" w:cs="Arial"/>
          <w:bCs/>
          <w:color w:val="000000"/>
          <w:sz w:val="22"/>
          <w:szCs w:val="22"/>
        </w:rPr>
        <w:t>.</w:t>
      </w:r>
    </w:p>
    <w:p w14:paraId="33EC972A" w14:textId="77777777" w:rsidR="00C3667F" w:rsidRPr="0093296D" w:rsidRDefault="00C3667F" w:rsidP="0093296D">
      <w:pPr>
        <w:pStyle w:val="Odstavecseseznamem"/>
        <w:rPr>
          <w:rFonts w:ascii="Franklin Gothic Book" w:eastAsia="ヒラギノ角ゴ Pro W3" w:hAnsi="Franklin Gothic Book" w:cs="Arial"/>
          <w:bCs/>
          <w:color w:val="000000"/>
          <w:sz w:val="22"/>
          <w:szCs w:val="22"/>
        </w:rPr>
      </w:pPr>
    </w:p>
    <w:p w14:paraId="44D01A27" w14:textId="7B39E0F7" w:rsidR="004256E9" w:rsidRDefault="004256E9" w:rsidP="004256E9">
      <w:pPr>
        <w:pStyle w:val="Odstavecseseznamem"/>
        <w:numPr>
          <w:ilvl w:val="0"/>
          <w:numId w:val="25"/>
        </w:numPr>
        <w:spacing w:line="276" w:lineRule="auto"/>
        <w:ind w:left="709" w:hanging="709"/>
        <w:jc w:val="both"/>
        <w:rPr>
          <w:rFonts w:ascii="Franklin Gothic Book" w:eastAsia="ヒラギノ角ゴ Pro W3" w:hAnsi="Franklin Gothic Book" w:cs="Arial"/>
          <w:bCs/>
          <w:color w:val="000000"/>
          <w:sz w:val="22"/>
          <w:szCs w:val="22"/>
        </w:rPr>
      </w:pPr>
      <w:r w:rsidRPr="004256E9">
        <w:rPr>
          <w:rFonts w:ascii="Franklin Gothic Book" w:eastAsia="ヒラギノ角ゴ Pro W3" w:hAnsi="Franklin Gothic Book" w:cs="Arial"/>
          <w:bCs/>
          <w:color w:val="000000"/>
          <w:sz w:val="22"/>
          <w:szCs w:val="22"/>
        </w:rPr>
        <w:t xml:space="preserve">Pokud dodavatel uvede nepravdivé údaje v čestném prohlášení o neporušení mezinárodních sankcí, nebo </w:t>
      </w:r>
      <w:proofErr w:type="gramStart"/>
      <w:r w:rsidRPr="004256E9">
        <w:rPr>
          <w:rFonts w:ascii="Franklin Gothic Book" w:eastAsia="ヒラギノ角ゴ Pro W3" w:hAnsi="Franklin Gothic Book" w:cs="Arial"/>
          <w:bCs/>
          <w:color w:val="000000"/>
          <w:sz w:val="22"/>
          <w:szCs w:val="22"/>
        </w:rPr>
        <w:t>poruší</w:t>
      </w:r>
      <w:proofErr w:type="gramEnd"/>
      <w:r w:rsidRPr="004256E9">
        <w:rPr>
          <w:rFonts w:ascii="Franklin Gothic Book" w:eastAsia="ヒラギノ角ゴ Pro W3" w:hAnsi="Franklin Gothic Book" w:cs="Arial"/>
          <w:bCs/>
          <w:color w:val="000000"/>
          <w:sz w:val="22"/>
          <w:szCs w:val="22"/>
        </w:rPr>
        <w:t xml:space="preserve"> informační povinnost dle odst. 1</w:t>
      </w:r>
      <w:r w:rsidR="004778A0">
        <w:rPr>
          <w:rFonts w:ascii="Franklin Gothic Book" w:eastAsia="ヒラギノ角ゴ Pro W3" w:hAnsi="Franklin Gothic Book" w:cs="Arial"/>
          <w:bCs/>
          <w:color w:val="000000"/>
          <w:sz w:val="22"/>
          <w:szCs w:val="22"/>
        </w:rPr>
        <w:t>8</w:t>
      </w:r>
      <w:r w:rsidRPr="004256E9">
        <w:rPr>
          <w:rFonts w:ascii="Franklin Gothic Book" w:eastAsia="ヒラギノ角ゴ Pro W3" w:hAnsi="Franklin Gothic Book" w:cs="Arial"/>
          <w:bCs/>
          <w:color w:val="000000"/>
          <w:sz w:val="22"/>
          <w:szCs w:val="22"/>
        </w:rPr>
        <w:t xml:space="preserve">.3. této </w:t>
      </w:r>
      <w:r w:rsidR="004778A0">
        <w:rPr>
          <w:rFonts w:ascii="Franklin Gothic Book" w:eastAsia="ヒラギノ角ゴ Pro W3" w:hAnsi="Franklin Gothic Book" w:cs="Arial"/>
          <w:bCs/>
          <w:color w:val="000000"/>
          <w:sz w:val="22"/>
          <w:szCs w:val="22"/>
        </w:rPr>
        <w:t>smlouvy</w:t>
      </w:r>
      <w:r w:rsidRPr="004256E9">
        <w:rPr>
          <w:rFonts w:ascii="Franklin Gothic Book" w:eastAsia="ヒラギノ角ゴ Pro W3" w:hAnsi="Franklin Gothic Book" w:cs="Arial"/>
          <w:bCs/>
          <w:color w:val="000000"/>
          <w:sz w:val="22"/>
          <w:szCs w:val="22"/>
        </w:rPr>
        <w:t xml:space="preserve">, zavazuje se uhradit </w:t>
      </w:r>
      <w:r w:rsidR="004778A0">
        <w:rPr>
          <w:rFonts w:ascii="Franklin Gothic Book" w:eastAsia="ヒラギノ角ゴ Pro W3" w:hAnsi="Franklin Gothic Book" w:cs="Arial"/>
          <w:bCs/>
          <w:color w:val="000000"/>
          <w:sz w:val="22"/>
          <w:szCs w:val="22"/>
        </w:rPr>
        <w:t>kupujícímu</w:t>
      </w:r>
      <w:r w:rsidRPr="004256E9">
        <w:rPr>
          <w:rFonts w:ascii="Franklin Gothic Book" w:eastAsia="ヒラギノ角ゴ Pro W3" w:hAnsi="Franklin Gothic Book" w:cs="Arial"/>
          <w:bCs/>
          <w:color w:val="000000"/>
          <w:sz w:val="22"/>
          <w:szCs w:val="22"/>
        </w:rPr>
        <w:t xml:space="preserve"> smluvní pokutu ve výši ve výši </w:t>
      </w:r>
      <w:r w:rsidRPr="0093296D">
        <w:rPr>
          <w:rFonts w:ascii="Franklin Gothic Book" w:eastAsia="ヒラギノ角ゴ Pro W3" w:hAnsi="Franklin Gothic Book" w:cs="Arial"/>
          <w:bCs/>
          <w:color w:val="000000"/>
          <w:sz w:val="22"/>
          <w:szCs w:val="22"/>
          <w:highlight w:val="yellow"/>
        </w:rPr>
        <w:t>_______</w:t>
      </w:r>
      <w:r w:rsidRPr="004256E9">
        <w:rPr>
          <w:rFonts w:ascii="Franklin Gothic Book" w:eastAsia="ヒラギノ角ゴ Pro W3" w:hAnsi="Franklin Gothic Book" w:cs="Arial"/>
          <w:bCs/>
          <w:color w:val="000000"/>
          <w:sz w:val="22"/>
          <w:szCs w:val="22"/>
        </w:rPr>
        <w:t xml:space="preserve"> Kč.</w:t>
      </w:r>
    </w:p>
    <w:p w14:paraId="297AC7E2" w14:textId="77777777" w:rsidR="004778A0" w:rsidRPr="0093296D" w:rsidRDefault="004778A0" w:rsidP="0093296D">
      <w:pPr>
        <w:spacing w:line="276" w:lineRule="auto"/>
        <w:jc w:val="both"/>
        <w:rPr>
          <w:rFonts w:ascii="Franklin Gothic Book" w:eastAsia="ヒラギノ角ゴ Pro W3" w:hAnsi="Franklin Gothic Book" w:cs="Arial"/>
          <w:bCs/>
          <w:color w:val="000000"/>
          <w:sz w:val="22"/>
          <w:szCs w:val="22"/>
        </w:rPr>
      </w:pPr>
    </w:p>
    <w:p w14:paraId="7E882A99" w14:textId="4A4BC884" w:rsidR="004256E9" w:rsidRPr="004256E9" w:rsidRDefault="004256E9" w:rsidP="0093296D">
      <w:pPr>
        <w:pStyle w:val="Odstavecseseznamem"/>
        <w:numPr>
          <w:ilvl w:val="0"/>
          <w:numId w:val="25"/>
        </w:numPr>
        <w:spacing w:line="276" w:lineRule="auto"/>
        <w:ind w:left="709" w:hanging="709"/>
        <w:jc w:val="both"/>
        <w:rPr>
          <w:rFonts w:ascii="Franklin Gothic Book" w:eastAsia="ヒラギノ角ゴ Pro W3" w:hAnsi="Franklin Gothic Book" w:cs="Arial"/>
          <w:bCs/>
          <w:color w:val="000000"/>
          <w:sz w:val="22"/>
          <w:szCs w:val="22"/>
        </w:rPr>
      </w:pPr>
      <w:r w:rsidRPr="004256E9">
        <w:rPr>
          <w:rFonts w:ascii="Franklin Gothic Book" w:eastAsia="ヒラギノ角ゴ Pro W3" w:hAnsi="Franklin Gothic Book" w:cs="Arial"/>
          <w:bCs/>
          <w:color w:val="000000"/>
          <w:sz w:val="22"/>
          <w:szCs w:val="22"/>
        </w:rPr>
        <w:t xml:space="preserve">Pokud </w:t>
      </w:r>
      <w:r w:rsidR="004778A0">
        <w:rPr>
          <w:rFonts w:ascii="Franklin Gothic Book" w:eastAsia="ヒラギノ角ゴ Pro W3" w:hAnsi="Franklin Gothic Book" w:cs="Arial"/>
          <w:bCs/>
          <w:color w:val="000000"/>
          <w:sz w:val="22"/>
          <w:szCs w:val="22"/>
        </w:rPr>
        <w:t xml:space="preserve">prodávající </w:t>
      </w:r>
      <w:proofErr w:type="gramStart"/>
      <w:r w:rsidRPr="004256E9">
        <w:rPr>
          <w:rFonts w:ascii="Franklin Gothic Book" w:eastAsia="ヒラギノ角ゴ Pro W3" w:hAnsi="Franklin Gothic Book" w:cs="Arial"/>
          <w:bCs/>
          <w:color w:val="000000"/>
          <w:sz w:val="22"/>
          <w:szCs w:val="22"/>
        </w:rPr>
        <w:t>poruší</w:t>
      </w:r>
      <w:proofErr w:type="gramEnd"/>
      <w:r w:rsidRPr="004256E9">
        <w:rPr>
          <w:rFonts w:ascii="Franklin Gothic Book" w:eastAsia="ヒラギノ角ゴ Pro W3" w:hAnsi="Franklin Gothic Book" w:cs="Arial"/>
          <w:bCs/>
          <w:color w:val="000000"/>
          <w:sz w:val="22"/>
          <w:szCs w:val="22"/>
        </w:rPr>
        <w:t xml:space="preserve"> povinnost mlčenlivosti či jinou povinnost vyplývající z čl. </w:t>
      </w:r>
      <w:r w:rsidR="00963BC4">
        <w:rPr>
          <w:rFonts w:ascii="Franklin Gothic Book" w:eastAsia="ヒラギノ角ゴ Pro W3" w:hAnsi="Franklin Gothic Book" w:cs="Arial"/>
          <w:bCs/>
          <w:color w:val="000000"/>
          <w:sz w:val="22"/>
          <w:szCs w:val="22"/>
        </w:rPr>
        <w:t>XVI</w:t>
      </w:r>
      <w:r w:rsidRPr="004256E9">
        <w:rPr>
          <w:rFonts w:ascii="Franklin Gothic Book" w:eastAsia="ヒラギノ角ゴ Pro W3" w:hAnsi="Franklin Gothic Book" w:cs="Arial"/>
          <w:bCs/>
          <w:color w:val="000000"/>
          <w:sz w:val="22"/>
          <w:szCs w:val="22"/>
        </w:rPr>
        <w:t xml:space="preserve">. této </w:t>
      </w:r>
      <w:r w:rsidR="00963BC4">
        <w:rPr>
          <w:rFonts w:ascii="Franklin Gothic Book" w:eastAsia="ヒラギノ角ゴ Pro W3" w:hAnsi="Franklin Gothic Book" w:cs="Arial"/>
          <w:bCs/>
          <w:color w:val="000000"/>
          <w:sz w:val="22"/>
          <w:szCs w:val="22"/>
        </w:rPr>
        <w:t>smlouvy</w:t>
      </w:r>
      <w:r w:rsidRPr="004256E9">
        <w:rPr>
          <w:rFonts w:ascii="Franklin Gothic Book" w:eastAsia="ヒラギノ角ゴ Pro W3" w:hAnsi="Franklin Gothic Book" w:cs="Arial"/>
          <w:bCs/>
          <w:color w:val="000000"/>
          <w:sz w:val="22"/>
          <w:szCs w:val="22"/>
        </w:rPr>
        <w:t xml:space="preserve">, zavazuje se uhradit </w:t>
      </w:r>
      <w:r w:rsidR="004778A0">
        <w:rPr>
          <w:rFonts w:ascii="Franklin Gothic Book" w:eastAsia="ヒラギノ角ゴ Pro W3" w:hAnsi="Franklin Gothic Book" w:cs="Arial"/>
          <w:bCs/>
          <w:color w:val="000000"/>
          <w:sz w:val="22"/>
          <w:szCs w:val="22"/>
        </w:rPr>
        <w:t>kupujícímu</w:t>
      </w:r>
      <w:r w:rsidRPr="004256E9">
        <w:rPr>
          <w:rFonts w:ascii="Franklin Gothic Book" w:eastAsia="ヒラギノ角ゴ Pro W3" w:hAnsi="Franklin Gothic Book" w:cs="Arial"/>
          <w:bCs/>
          <w:color w:val="000000"/>
          <w:sz w:val="22"/>
          <w:szCs w:val="22"/>
        </w:rPr>
        <w:t xml:space="preserve"> smluvní pokutu ve výši </w:t>
      </w:r>
      <w:r w:rsidR="00963BC4" w:rsidRPr="0093296D">
        <w:rPr>
          <w:rFonts w:ascii="Franklin Gothic Book" w:eastAsia="ヒラギノ角ゴ Pro W3" w:hAnsi="Franklin Gothic Book" w:cs="Arial"/>
          <w:bCs/>
          <w:color w:val="000000"/>
          <w:sz w:val="22"/>
          <w:szCs w:val="22"/>
          <w:highlight w:val="yellow"/>
        </w:rPr>
        <w:t>__________</w:t>
      </w:r>
      <w:r w:rsidRPr="004256E9">
        <w:rPr>
          <w:rFonts w:ascii="Franklin Gothic Book" w:eastAsia="ヒラギノ角ゴ Pro W3" w:hAnsi="Franklin Gothic Book" w:cs="Arial"/>
          <w:bCs/>
          <w:color w:val="000000"/>
          <w:sz w:val="22"/>
          <w:szCs w:val="22"/>
        </w:rPr>
        <w:t xml:space="preserve"> Kč.</w:t>
      </w:r>
    </w:p>
    <w:p w14:paraId="022F4184"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69F11AE6" w14:textId="77777777"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 xml:space="preserve">Pokud bude kupující v prodlení s úhradou fakturované částky, zavazuje se uhradit prodávajícímu úrok z prodlení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dlužné částky</w:t>
      </w:r>
      <w:r w:rsidRPr="007C00CD">
        <w:rPr>
          <w:rFonts w:ascii="Franklin Gothic Book" w:eastAsia="ヒラギノ角ゴ Pro W3" w:hAnsi="Franklin Gothic Book" w:cs="Arial"/>
          <w:bCs/>
          <w:color w:val="000000"/>
          <w:sz w:val="22"/>
          <w:szCs w:val="22"/>
        </w:rPr>
        <w:t xml:space="preserve"> za každý den prodlení.</w:t>
      </w:r>
    </w:p>
    <w:p w14:paraId="61A1E15E"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1A4FAEA3" w14:textId="4210229C"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3" w:name="_Hlk83218197"/>
      <w:bookmarkStart w:id="24" w:name="_Hlk82526035"/>
      <w:r w:rsidRPr="007C00CD">
        <w:rPr>
          <w:rFonts w:ascii="Franklin Gothic Book" w:eastAsia="ヒラギノ角ゴ Pro W3" w:hAnsi="Franklin Gothic Book" w:cs="Arial"/>
          <w:bCs/>
          <w:color w:val="000000"/>
          <w:sz w:val="22"/>
          <w:szCs w:val="22"/>
        </w:rPr>
        <w:t xml:space="preserve">Smluvní strany se dohodly, že cena pro účely výpočtu smluvní pokuty podle této </w:t>
      </w:r>
      <w:r w:rsidR="00A86B7D">
        <w:rPr>
          <w:rFonts w:ascii="Franklin Gothic Book" w:eastAsia="ヒラギノ角ゴ Pro W3" w:hAnsi="Franklin Gothic Book" w:cs="Arial"/>
          <w:bCs/>
          <w:color w:val="000000"/>
          <w:sz w:val="22"/>
          <w:szCs w:val="22"/>
        </w:rPr>
        <w:t>smlouvy</w:t>
      </w:r>
      <w:r w:rsidRPr="007C00CD">
        <w:rPr>
          <w:rFonts w:ascii="Franklin Gothic Book" w:eastAsia="ヒラギノ角ゴ Pro W3" w:hAnsi="Franklin Gothic Book" w:cs="Arial"/>
          <w:bCs/>
          <w:color w:val="000000"/>
          <w:sz w:val="22"/>
          <w:szCs w:val="22"/>
        </w:rPr>
        <w:t xml:space="preserve"> znamená cenu včetně DPH, příp. včetně též spotřební daně, jakož i jakýchkoliv jiných daní či poplatků. Ujednáním ani zaplacením smluvní pokuty podle této </w:t>
      </w:r>
      <w:r w:rsidR="00A86B7D">
        <w:rPr>
          <w:rFonts w:ascii="Franklin Gothic Book" w:eastAsia="ヒラギノ角ゴ Pro W3" w:hAnsi="Franklin Gothic Book" w:cs="Arial"/>
          <w:bCs/>
          <w:color w:val="000000"/>
          <w:sz w:val="22"/>
          <w:szCs w:val="22"/>
        </w:rPr>
        <w:t>smlouvy</w:t>
      </w:r>
      <w:r w:rsidR="00CD7F88">
        <w:rPr>
          <w:rFonts w:ascii="Franklin Gothic Book" w:eastAsia="ヒラギノ角ゴ Pro W3" w:hAnsi="Franklin Gothic Book" w:cs="Arial"/>
          <w:bCs/>
          <w:color w:val="000000"/>
          <w:sz w:val="22"/>
          <w:szCs w:val="22"/>
        </w:rPr>
        <w:t xml:space="preserve"> </w:t>
      </w:r>
      <w:r w:rsidRPr="007C00CD">
        <w:rPr>
          <w:rFonts w:ascii="Franklin Gothic Book" w:eastAsia="ヒラギノ角ゴ Pro W3" w:hAnsi="Franklin Gothic Book" w:cs="Arial"/>
          <w:bCs/>
          <w:color w:val="000000"/>
          <w:sz w:val="22"/>
          <w:szCs w:val="22"/>
        </w:rPr>
        <w:t xml:space="preserve">není dotčen nárok kupujícího na náhradu škody v plné výši vzniklé v důsledku porušení povinnosti, ke kterému se smluvní pokuta vztahuje. </w:t>
      </w:r>
      <w:proofErr w:type="spellStart"/>
      <w:r w:rsidRPr="007C00CD">
        <w:rPr>
          <w:rFonts w:ascii="Franklin Gothic Book" w:eastAsia="ヒラギノ角ゴ Pro W3" w:hAnsi="Franklin Gothic Book" w:cs="Arial"/>
          <w:bCs/>
          <w:color w:val="000000"/>
          <w:sz w:val="22"/>
          <w:szCs w:val="22"/>
        </w:rPr>
        <w:t>Ust</w:t>
      </w:r>
      <w:proofErr w:type="spellEnd"/>
      <w:r w:rsidRPr="007C00CD">
        <w:rPr>
          <w:rFonts w:ascii="Franklin Gothic Book" w:eastAsia="ヒラギノ角ゴ Pro W3" w:hAnsi="Franklin Gothic Book" w:cs="Arial"/>
          <w:bCs/>
          <w:color w:val="000000"/>
          <w:sz w:val="22"/>
          <w:szCs w:val="22"/>
        </w:rPr>
        <w:t>. § 2050 občanského zákoníku se neuplatní</w:t>
      </w:r>
      <w:bookmarkEnd w:id="23"/>
      <w:r w:rsidRPr="007C00CD">
        <w:rPr>
          <w:rFonts w:ascii="Franklin Gothic Book" w:eastAsia="ヒラギノ角ゴ Pro W3" w:hAnsi="Franklin Gothic Book" w:cs="Arial"/>
          <w:bCs/>
          <w:color w:val="000000"/>
          <w:sz w:val="22"/>
          <w:szCs w:val="22"/>
        </w:rPr>
        <w:t>.</w:t>
      </w:r>
    </w:p>
    <w:p w14:paraId="7DEB74BC"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4CEA421D" w14:textId="000C854E"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5" w:name="_Hlk83218230"/>
      <w:r w:rsidRPr="007C00CD">
        <w:rPr>
          <w:rFonts w:ascii="Franklin Gothic Book" w:eastAsia="ヒラギノ角ゴ Pro W3" w:hAnsi="Franklin Gothic Book" w:cs="Arial"/>
          <w:bCs/>
          <w:color w:val="000000"/>
          <w:sz w:val="22"/>
          <w:szCs w:val="22"/>
        </w:rPr>
        <w:t xml:space="preserve">V případě, že prodávajícímu vznikne na základě této smlouvy povinnost uhradit kupujícímu smluvní pokutu, je prodávající povinen tuto smluvní pokutu uhradit do </w:t>
      </w:r>
      <w:r w:rsidR="00FF3D79" w:rsidRPr="009E3418">
        <w:rPr>
          <w:rFonts w:ascii="Franklin Gothic Book" w:eastAsia="ヒラギノ角ゴ Pro W3" w:hAnsi="Franklin Gothic Book" w:cs="Arial"/>
          <w:bCs/>
          <w:color w:val="000000"/>
          <w:sz w:val="22"/>
          <w:szCs w:val="22"/>
          <w:highlight w:val="yellow"/>
        </w:rPr>
        <w:t>____</w:t>
      </w:r>
      <w:r w:rsidR="00FF3D79" w:rsidRPr="007C00CD">
        <w:rPr>
          <w:rFonts w:ascii="Franklin Gothic Book" w:eastAsia="ヒラギノ角ゴ Pro W3" w:hAnsi="Franklin Gothic Book" w:cs="Arial"/>
          <w:bCs/>
          <w:color w:val="000000"/>
          <w:sz w:val="22"/>
          <w:szCs w:val="22"/>
        </w:rPr>
        <w:t xml:space="preserve"> </w:t>
      </w:r>
      <w:r w:rsidRPr="007C00CD">
        <w:rPr>
          <w:rFonts w:ascii="Franklin Gothic Book" w:eastAsia="ヒラギノ角ゴ Pro W3" w:hAnsi="Franklin Gothic Book" w:cs="Arial"/>
          <w:bCs/>
          <w:color w:val="000000"/>
          <w:sz w:val="22"/>
          <w:szCs w:val="22"/>
        </w:rPr>
        <w:t>dnů od doručení písemné výzvy kupujícího k jejímu zaplacení.</w:t>
      </w:r>
      <w:bookmarkEnd w:id="25"/>
    </w:p>
    <w:p w14:paraId="51F72914"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11EFB63E" w14:textId="2F42FD9D"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6" w:name="_Hlk83218282"/>
      <w:r w:rsidRPr="007C00CD">
        <w:rPr>
          <w:rFonts w:ascii="Franklin Gothic Book" w:eastAsia="ヒラギノ角ゴ Pro W3" w:hAnsi="Franklin Gothic Book" w:cs="Arial"/>
          <w:bCs/>
          <w:color w:val="000000"/>
          <w:sz w:val="22"/>
          <w:szCs w:val="22"/>
        </w:rPr>
        <w:t>Prodávající je povinen uhradit spotřební daň v případě zadržení dodávky pracovníky celní správy České republiky a/nebo jiného státu a zároveň v případě, že v dokladech</w:t>
      </w:r>
      <w:r w:rsidR="00A86B7D">
        <w:rPr>
          <w:rFonts w:ascii="Franklin Gothic Book" w:eastAsia="ヒラギノ角ゴ Pro W3" w:hAnsi="Franklin Gothic Book" w:cs="Arial"/>
          <w:bCs/>
          <w:color w:val="000000"/>
          <w:sz w:val="22"/>
          <w:szCs w:val="22"/>
        </w:rPr>
        <w:t xml:space="preserve"> doprovázející dodávku</w:t>
      </w:r>
      <w:r w:rsidRPr="007C00CD">
        <w:rPr>
          <w:rFonts w:ascii="Franklin Gothic Book" w:eastAsia="ヒラギノ角ゴ Pro W3" w:hAnsi="Franklin Gothic Book" w:cs="Arial"/>
          <w:bCs/>
          <w:color w:val="000000"/>
          <w:sz w:val="22"/>
          <w:szCs w:val="22"/>
        </w:rPr>
        <w:t xml:space="preserve"> nebude uveden ARC/SAD kód, a to i bez výzvy </w:t>
      </w:r>
      <w:bookmarkEnd w:id="26"/>
      <w:r w:rsidRPr="007C00CD">
        <w:rPr>
          <w:rFonts w:ascii="Franklin Gothic Book" w:eastAsia="ヒラギノ角ゴ Pro W3" w:hAnsi="Franklin Gothic Book" w:cs="Arial"/>
          <w:bCs/>
          <w:color w:val="000000"/>
          <w:sz w:val="22"/>
          <w:szCs w:val="22"/>
        </w:rPr>
        <w:t>kupujícího.</w:t>
      </w:r>
      <w:bookmarkEnd w:id="24"/>
    </w:p>
    <w:p w14:paraId="342F1110" w14:textId="6D1BFB5A" w:rsidR="007C00CD" w:rsidRDefault="007C00CD" w:rsidP="007C00CD">
      <w:pPr>
        <w:jc w:val="both"/>
        <w:rPr>
          <w:rFonts w:ascii="Franklin Gothic Book" w:eastAsia="ヒラギノ角ゴ Pro W3" w:hAnsi="Franklin Gothic Book" w:cs="Arial"/>
          <w:bCs/>
          <w:color w:val="000000"/>
          <w:sz w:val="22"/>
          <w:szCs w:val="22"/>
        </w:rPr>
      </w:pPr>
    </w:p>
    <w:p w14:paraId="140D4477" w14:textId="40B6A012" w:rsidR="007C00CD" w:rsidRPr="005763C1"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XVI.</w:t>
      </w:r>
    </w:p>
    <w:p w14:paraId="65868BC0" w14:textId="0C45DB37" w:rsidR="007C00CD" w:rsidRDefault="00F34715" w:rsidP="007C00CD">
      <w:pPr>
        <w:keepNext/>
        <w:jc w:val="center"/>
        <w:rPr>
          <w:rFonts w:ascii="Franklin Gothic Book" w:eastAsia="ヒラギノ角ゴ Pro W3" w:hAnsi="Franklin Gothic Book" w:cs="Arial"/>
          <w:bCs/>
          <w:color w:val="000000"/>
          <w:sz w:val="22"/>
          <w:szCs w:val="22"/>
        </w:rPr>
      </w:pPr>
      <w:r>
        <w:rPr>
          <w:rFonts w:ascii="Franklin Gothic Book" w:eastAsia="ヒラギノ角ゴ Pro W3" w:hAnsi="Franklin Gothic Book" w:cs="Arial"/>
          <w:b/>
          <w:color w:val="000000"/>
          <w:sz w:val="22"/>
          <w:szCs w:val="22"/>
        </w:rPr>
        <w:t>Komunikace</w:t>
      </w:r>
    </w:p>
    <w:p w14:paraId="165524D7" w14:textId="77777777" w:rsidR="007C00CD" w:rsidRPr="007C00CD" w:rsidRDefault="007C00CD" w:rsidP="007C00CD">
      <w:pPr>
        <w:keepNext/>
        <w:rPr>
          <w:rFonts w:ascii="Franklin Gothic Book" w:eastAsia="ヒラギノ角ゴ Pro W3" w:hAnsi="Franklin Gothic Book" w:cs="Arial"/>
          <w:bCs/>
          <w:color w:val="000000"/>
          <w:sz w:val="22"/>
          <w:szCs w:val="22"/>
        </w:rPr>
      </w:pPr>
    </w:p>
    <w:p w14:paraId="5B7309FF"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Bez ohledu na níže uvedené jsou za smluvní strany vždy oprávněny v rámci plnění této smlouvy jednat osoby oprávněné jednat za smluvní stranu podle zápisu v obchodním rejstříku.</w:t>
      </w:r>
    </w:p>
    <w:p w14:paraId="675356D3"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336B8AB" w14:textId="7FD14300"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27" w:name="_Hlk82528018"/>
      <w:r w:rsidRPr="007C00CD">
        <w:rPr>
          <w:rFonts w:ascii="Franklin Gothic Book" w:eastAsia="ヒラギノ角ゴ Pro W3" w:hAnsi="Franklin Gothic Book" w:cs="Arial"/>
          <w:bCs/>
          <w:color w:val="000000"/>
          <w:sz w:val="22"/>
          <w:szCs w:val="22"/>
        </w:rPr>
        <w:t>Kupující je v rámci plnění této smlouvy oprávněn jednat také prostřednictvím kontaktních adres, jejichž seznam bude prodávajícímu písemně oznámen osobami oprávněnými jednat za kupujícího podle zápisu v obchodním rejstříku, a to nejpozději současně s podpisem této smlouvy (</w:t>
      </w:r>
      <w:r w:rsidR="00A1180D">
        <w:rPr>
          <w:rFonts w:ascii="Franklin Gothic Book" w:eastAsia="ヒラギノ角ゴ Pro W3" w:hAnsi="Franklin Gothic Book" w:cs="Arial"/>
          <w:bCs/>
          <w:color w:val="000000"/>
          <w:sz w:val="22"/>
          <w:szCs w:val="22"/>
        </w:rPr>
        <w:t xml:space="preserve">výše a </w:t>
      </w:r>
      <w:r w:rsidRPr="007C00CD">
        <w:rPr>
          <w:rFonts w:ascii="Franklin Gothic Book" w:eastAsia="ヒラギノ角ゴ Pro W3" w:hAnsi="Franklin Gothic Book" w:cs="Arial"/>
          <w:bCs/>
          <w:color w:val="000000"/>
          <w:sz w:val="22"/>
          <w:szCs w:val="22"/>
        </w:rPr>
        <w:t>dále jen „</w:t>
      </w:r>
      <w:r w:rsidRPr="007C00CD">
        <w:rPr>
          <w:rFonts w:ascii="Franklin Gothic Book" w:eastAsia="ヒラギノ角ゴ Pro W3" w:hAnsi="Franklin Gothic Book" w:cs="Arial"/>
          <w:b/>
          <w:color w:val="000000"/>
          <w:sz w:val="22"/>
          <w:szCs w:val="22"/>
        </w:rPr>
        <w:t>kontaktní adresy kupujícího</w:t>
      </w:r>
      <w:r w:rsidRPr="007C00CD">
        <w:rPr>
          <w:rFonts w:ascii="Franklin Gothic Book" w:eastAsia="ヒラギノ角ゴ Pro W3" w:hAnsi="Franklin Gothic Book" w:cs="Arial"/>
          <w:bCs/>
          <w:color w:val="000000"/>
          <w:sz w:val="22"/>
          <w:szCs w:val="22"/>
        </w:rPr>
        <w:t>“).</w:t>
      </w:r>
      <w:bookmarkStart w:id="28" w:name="_Hlk83298711"/>
      <w:bookmarkStart w:id="29" w:name="_Hlk82528073"/>
      <w:bookmarkEnd w:id="27"/>
      <w:r w:rsidRPr="007C00CD">
        <w:rPr>
          <w:rFonts w:ascii="Franklin Gothic Book" w:eastAsia="ヒラギノ角ゴ Pro W3" w:hAnsi="Franklin Gothic Book" w:cs="Arial"/>
          <w:bCs/>
          <w:color w:val="000000"/>
          <w:sz w:val="22"/>
          <w:szCs w:val="22"/>
        </w:rPr>
        <w:t xml:space="preserve"> </w:t>
      </w:r>
    </w:p>
    <w:p w14:paraId="65572DB1"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5C80DAA2" w14:textId="69AF61D1"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Prodávající je v rámci plnění této smlouvy oprávněn jednat také prostřednictvím kontaktních adres, jejichž seznam bude podle vzoru uvedeného v Příloze č. 1 této smlouvy kupujícímu písemně oznámen osobami oprávněnými jednat za prodávajícího podle zápisu v obchodním rejstříku, a to nejpozději současně s podpisem této smlouvy (</w:t>
      </w:r>
      <w:r w:rsidR="00A1180D">
        <w:rPr>
          <w:rFonts w:ascii="Franklin Gothic Book" w:eastAsia="ヒラギノ角ゴ Pro W3" w:hAnsi="Franklin Gothic Book" w:cs="Arial"/>
          <w:bCs/>
          <w:color w:val="000000"/>
          <w:sz w:val="22"/>
          <w:szCs w:val="22"/>
        </w:rPr>
        <w:t xml:space="preserve">výše a </w:t>
      </w:r>
      <w:r w:rsidRPr="007C00CD">
        <w:rPr>
          <w:rFonts w:ascii="Franklin Gothic Book" w:eastAsia="ヒラギノ角ゴ Pro W3" w:hAnsi="Franklin Gothic Book" w:cs="Arial"/>
          <w:bCs/>
          <w:color w:val="000000"/>
          <w:sz w:val="22"/>
          <w:szCs w:val="22"/>
        </w:rPr>
        <w:t>dále jen „</w:t>
      </w:r>
      <w:r w:rsidRPr="007C00CD">
        <w:rPr>
          <w:rFonts w:ascii="Franklin Gothic Book" w:eastAsia="ヒラギノ角ゴ Pro W3" w:hAnsi="Franklin Gothic Book" w:cs="Arial"/>
          <w:b/>
          <w:color w:val="000000"/>
          <w:sz w:val="22"/>
          <w:szCs w:val="22"/>
        </w:rPr>
        <w:t>kontaktní adresy prodávajícího</w:t>
      </w:r>
      <w:r w:rsidRPr="007C00CD">
        <w:rPr>
          <w:rFonts w:ascii="Franklin Gothic Book" w:eastAsia="ヒラギノ角ゴ Pro W3" w:hAnsi="Franklin Gothic Book" w:cs="Arial"/>
          <w:bCs/>
          <w:color w:val="000000"/>
          <w:sz w:val="22"/>
          <w:szCs w:val="22"/>
        </w:rPr>
        <w:t>“).</w:t>
      </w:r>
      <w:bookmarkEnd w:id="28"/>
      <w:bookmarkEnd w:id="29"/>
    </w:p>
    <w:p w14:paraId="565068F1"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65D6DB90" w14:textId="09126D98"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0" w:name="_Hlk82529722"/>
      <w:bookmarkStart w:id="31" w:name="_Hlk83298734"/>
      <w:r w:rsidRPr="007C00CD">
        <w:rPr>
          <w:rFonts w:ascii="Franklin Gothic Book" w:eastAsia="ヒラギノ角ゴ Pro W3" w:hAnsi="Franklin Gothic Book" w:cs="Arial"/>
          <w:bCs/>
          <w:color w:val="000000"/>
          <w:sz w:val="22"/>
          <w:szCs w:val="22"/>
        </w:rPr>
        <w:t>Smluvní strany se výslovně dohodly, že změnu kontaktních adres kupujícího nebo kontaktních adres prodávajícího 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 rámci této smlouvy jednat prostřednictvím jiné adresy, nejde-li o jednání osoby dle odst. 1</w:t>
      </w:r>
      <w:r w:rsidR="004C13E1">
        <w:rPr>
          <w:rFonts w:ascii="Franklin Gothic Book" w:eastAsia="ヒラギノ角ゴ Pro W3" w:hAnsi="Franklin Gothic Book" w:cs="Arial"/>
          <w:bCs/>
          <w:color w:val="000000"/>
          <w:sz w:val="22"/>
          <w:szCs w:val="22"/>
        </w:rPr>
        <w:t>6</w:t>
      </w:r>
      <w:r w:rsidRPr="007C00CD">
        <w:rPr>
          <w:rFonts w:ascii="Franklin Gothic Book" w:eastAsia="ヒラギノ角ゴ Pro W3" w:hAnsi="Franklin Gothic Book" w:cs="Arial"/>
          <w:bCs/>
          <w:color w:val="000000"/>
          <w:sz w:val="22"/>
          <w:szCs w:val="22"/>
        </w:rPr>
        <w:t xml:space="preserve">.1 </w:t>
      </w:r>
      <w:bookmarkEnd w:id="30"/>
      <w:r w:rsidRPr="007C00CD">
        <w:rPr>
          <w:rFonts w:ascii="Franklin Gothic Book" w:eastAsia="ヒラギノ角ゴ Pro W3" w:hAnsi="Franklin Gothic Book" w:cs="Arial"/>
          <w:bCs/>
          <w:color w:val="000000"/>
          <w:sz w:val="22"/>
          <w:szCs w:val="22"/>
        </w:rPr>
        <w:t>smlouvy.</w:t>
      </w:r>
      <w:bookmarkEnd w:id="31"/>
    </w:p>
    <w:p w14:paraId="7EB2005F"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DC52D48"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2" w:name="_Hlk82529779"/>
      <w:r w:rsidRPr="007C00CD">
        <w:rPr>
          <w:rFonts w:ascii="Franklin Gothic Book" w:eastAsia="ヒラギノ角ゴ Pro W3" w:hAnsi="Franklin Gothic Book" w:cs="Arial"/>
          <w:bCs/>
          <w:color w:val="000000"/>
          <w:sz w:val="22"/>
          <w:szCs w:val="22"/>
        </w:rPr>
        <w:lastRenderedPageBreak/>
        <w:t>Veškerá právní jednání učiněná na základě této smlouvy mohou být provedena vedle písemné formy i prostým e-mailem odeslaným z kontaktní adresy smluvní strany na kontaktní adresu druhé smluvní strany. Pokud však tato smlouva, požadavek kupujícího vznesený v jakékoliv formě nebo zákon vyžaduje provést právní jednání týkající se této smlouvy v písemné formě, dohodly se smluvní strany, že právní jednání provedené v takových případech prostým e-mailem požadavku písemné formy nevyhovuje, a není tudíž pro smluvní strany závazné</w:t>
      </w:r>
      <w:bookmarkEnd w:id="32"/>
      <w:r w:rsidRPr="007C00CD">
        <w:rPr>
          <w:rFonts w:ascii="Franklin Gothic Book" w:eastAsia="ヒラギノ角ゴ Pro W3" w:hAnsi="Franklin Gothic Book" w:cs="Arial"/>
          <w:bCs/>
          <w:color w:val="000000"/>
          <w:sz w:val="22"/>
          <w:szCs w:val="22"/>
        </w:rPr>
        <w:t>.</w:t>
      </w:r>
    </w:p>
    <w:p w14:paraId="6066E4DE"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6666FDF3"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3" w:name="_Hlk89260616"/>
      <w:bookmarkStart w:id="34" w:name="_Hlk82530034"/>
      <w:r w:rsidRPr="007C00CD">
        <w:rPr>
          <w:rFonts w:ascii="Franklin Gothic Book" w:eastAsia="ヒラギノ角ゴ Pro W3" w:hAnsi="Franklin Gothic Book" w:cs="Arial"/>
          <w:bCs/>
          <w:color w:val="000000"/>
          <w:sz w:val="22"/>
          <w:szCs w:val="22"/>
        </w:rPr>
        <w:t>Smluvní strany se dohodly, že tuto smlouvu lze měnit též v rámci komunikace prostřednictvím kontaktních adres smluvních stran, dojde-li ke změně této smlouvy na základě oboustranné dohody, a jsou-li dané jednající osoby k takovému právnímu jednání oprávněny</w:t>
      </w:r>
      <w:bookmarkEnd w:id="33"/>
      <w:bookmarkEnd w:id="34"/>
      <w:r w:rsidRPr="007C00CD">
        <w:rPr>
          <w:rFonts w:ascii="Franklin Gothic Book" w:eastAsia="ヒラギノ角ゴ Pro W3" w:hAnsi="Franklin Gothic Book" w:cs="Arial"/>
          <w:bCs/>
          <w:color w:val="000000"/>
          <w:sz w:val="22"/>
          <w:szCs w:val="22"/>
        </w:rPr>
        <w:t>.</w:t>
      </w:r>
    </w:p>
    <w:p w14:paraId="1829434C"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207834B"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5" w:name="_Hlk82530051"/>
      <w:r w:rsidRPr="007C00CD">
        <w:rPr>
          <w:rFonts w:ascii="Franklin Gothic Book" w:eastAsia="ヒラギノ角ゴ Pro W3" w:hAnsi="Franklin Gothic Book" w:cs="Arial"/>
          <w:bCs/>
          <w:color w:val="000000"/>
          <w:sz w:val="22"/>
          <w:szCs w:val="22"/>
        </w:rPr>
        <w:t>Smluvní strany se zavazují bezodkladně se vzájemně informovat o všech důležitých skutečnostech týkajících se této smlouvy, zejména pak o okolnostech, které by mohly způsobit ohrožení předpokládaného plnění</w:t>
      </w:r>
      <w:bookmarkEnd w:id="35"/>
      <w:r w:rsidRPr="007C00CD">
        <w:rPr>
          <w:rFonts w:ascii="Franklin Gothic Book" w:eastAsia="ヒラギノ角ゴ Pro W3" w:hAnsi="Franklin Gothic Book" w:cs="Arial"/>
          <w:bCs/>
          <w:color w:val="000000"/>
          <w:sz w:val="22"/>
          <w:szCs w:val="22"/>
        </w:rPr>
        <w:t>.</w:t>
      </w:r>
    </w:p>
    <w:p w14:paraId="75448F10"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62314935"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6" w:name="_Hlk82530064"/>
      <w:r w:rsidRPr="007C00CD">
        <w:rPr>
          <w:rFonts w:ascii="Franklin Gothic Book" w:eastAsia="ヒラギノ角ゴ Pro W3" w:hAnsi="Franklin Gothic Book" w:cs="Arial"/>
          <w:bCs/>
          <w:color w:val="000000"/>
          <w:sz w:val="22"/>
          <w:szCs w:val="22"/>
        </w:rPr>
        <w:t>Smluvní strany se dohodly, že písemnosti, které budou doručovány pomocí provozovatelů poštovních služeb, budou doručovány na adresu jejich sídla zapsanou v obchodním rejstříku. Smluvní strany sjednávají, že písemnost zaslaná prostřednictvím provozovatelů poštovních služeb se považuje za doručenou 10. den ode dne prokazatelného podání takovéto písemnosti provozovateli poštovních služeb, a že zaslaná datová zpráva se považuje za doručenou okamžikem jejího dodání do elektronické schránky adresované smluvní strany. V případě změny doručující adresy nebo jiné relevantní informace se smluvní strana zavazuje, bez zbytečného odkladu, tuto změnu písemně oznámit druhé smluvní straně</w:t>
      </w:r>
      <w:bookmarkEnd w:id="36"/>
      <w:r w:rsidRPr="007C00CD">
        <w:rPr>
          <w:rFonts w:ascii="Franklin Gothic Book" w:eastAsia="ヒラギノ角ゴ Pro W3" w:hAnsi="Franklin Gothic Book" w:cs="Arial"/>
          <w:bCs/>
          <w:color w:val="000000"/>
          <w:sz w:val="22"/>
          <w:szCs w:val="22"/>
        </w:rPr>
        <w:t>.</w:t>
      </w:r>
      <w:bookmarkStart w:id="37" w:name="_Hlk82530104"/>
      <w:r w:rsidRPr="007C00CD">
        <w:rPr>
          <w:rFonts w:ascii="Franklin Gothic Book" w:eastAsia="ヒラギノ角ゴ Pro W3" w:hAnsi="Franklin Gothic Book" w:cs="Arial"/>
          <w:bCs/>
          <w:color w:val="000000"/>
          <w:sz w:val="22"/>
          <w:szCs w:val="22"/>
        </w:rPr>
        <w:t xml:space="preserve"> V případě nepřevzetí zásilky je za den doručení považován poslední den úložní lhůty u poskytovatele poštovní služby. V případě odmítnutí převzetí zásilky pak den, v němž k odmítnutí převzetí zásilky došlo</w:t>
      </w:r>
      <w:bookmarkEnd w:id="37"/>
      <w:r w:rsidRPr="007C00CD">
        <w:rPr>
          <w:rFonts w:ascii="Franklin Gothic Book" w:eastAsia="ヒラギノ角ゴ Pro W3" w:hAnsi="Franklin Gothic Book" w:cs="Arial"/>
          <w:bCs/>
          <w:color w:val="000000"/>
          <w:sz w:val="22"/>
          <w:szCs w:val="22"/>
        </w:rPr>
        <w:t>.</w:t>
      </w:r>
    </w:p>
    <w:p w14:paraId="17D2527E"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7AB37640"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8" w:name="_Hlk82530082"/>
      <w:bookmarkStart w:id="39" w:name="_Hlk83299031"/>
      <w:r w:rsidRPr="007C00CD">
        <w:rPr>
          <w:rFonts w:ascii="Franklin Gothic Book" w:eastAsia="ヒラギノ角ゴ Pro W3" w:hAnsi="Franklin Gothic Book" w:cs="Arial"/>
          <w:bCs/>
          <w:color w:val="000000"/>
          <w:sz w:val="22"/>
          <w:szCs w:val="22"/>
        </w:rPr>
        <w:t>Změna v registračních údajích společnosti, obzvlášť změna sídla či změna místa podnikání nebo změna členů statutárních orgánů se nepovažuje za okolnosti měnící tuto smlouvu. Dotčená smluvní strana, jíž se změna týká, je povinna oznámit písemně změnu druhé smluvní straně co nejdříve</w:t>
      </w:r>
      <w:bookmarkEnd w:id="38"/>
      <w:r w:rsidRPr="007C00CD">
        <w:rPr>
          <w:rFonts w:ascii="Franklin Gothic Book" w:eastAsia="ヒラギノ角ゴ Pro W3" w:hAnsi="Franklin Gothic Book" w:cs="Arial"/>
          <w:bCs/>
          <w:color w:val="000000"/>
          <w:sz w:val="22"/>
          <w:szCs w:val="22"/>
        </w:rPr>
        <w:t>.</w:t>
      </w:r>
    </w:p>
    <w:bookmarkEnd w:id="39"/>
    <w:p w14:paraId="51CC6438" w14:textId="17D88976" w:rsidR="007C00CD" w:rsidRDefault="007C00CD" w:rsidP="007C00CD">
      <w:pPr>
        <w:jc w:val="both"/>
        <w:rPr>
          <w:rFonts w:ascii="Franklin Gothic Book" w:eastAsia="ヒラギノ角ゴ Pro W3" w:hAnsi="Franklin Gothic Book" w:cs="Arial"/>
          <w:bCs/>
          <w:color w:val="000000"/>
          <w:sz w:val="22"/>
          <w:szCs w:val="22"/>
        </w:rPr>
      </w:pPr>
    </w:p>
    <w:p w14:paraId="16E849D9" w14:textId="6FC4F327" w:rsidR="007C00CD" w:rsidRPr="005763C1"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XVII.</w:t>
      </w:r>
    </w:p>
    <w:p w14:paraId="691E3175" w14:textId="79CB68F6" w:rsidR="007C00CD" w:rsidRDefault="007C00CD" w:rsidP="007C00CD">
      <w:pPr>
        <w:keepNext/>
        <w:jc w:val="center"/>
        <w:rPr>
          <w:rFonts w:ascii="Franklin Gothic Book" w:eastAsia="ヒラギノ角ゴ Pro W3" w:hAnsi="Franklin Gothic Book" w:cs="Arial"/>
          <w:bCs/>
          <w:color w:val="000000"/>
          <w:sz w:val="22"/>
          <w:szCs w:val="22"/>
        </w:rPr>
      </w:pPr>
      <w:r>
        <w:rPr>
          <w:rFonts w:ascii="Franklin Gothic Book" w:eastAsia="ヒラギノ角ゴ Pro W3" w:hAnsi="Franklin Gothic Book" w:cs="Arial"/>
          <w:b/>
          <w:color w:val="000000"/>
          <w:sz w:val="22"/>
          <w:szCs w:val="22"/>
        </w:rPr>
        <w:t>Důvěrné informace</w:t>
      </w:r>
    </w:p>
    <w:p w14:paraId="545F25F8" w14:textId="77777777" w:rsidR="007C00CD" w:rsidRPr="007C00CD" w:rsidRDefault="007C00CD" w:rsidP="007C00CD">
      <w:pPr>
        <w:keepNext/>
        <w:rPr>
          <w:rFonts w:ascii="Franklin Gothic Book" w:eastAsia="ヒラギノ角ゴ Pro W3" w:hAnsi="Franklin Gothic Book" w:cs="Arial"/>
          <w:b/>
          <w:color w:val="000000"/>
          <w:sz w:val="22"/>
          <w:szCs w:val="22"/>
        </w:rPr>
      </w:pPr>
    </w:p>
    <w:p w14:paraId="6140821E" w14:textId="77777777" w:rsidR="007C00CD" w:rsidRPr="007C00CD" w:rsidRDefault="007C00CD" w:rsidP="00633C49">
      <w:pPr>
        <w:pStyle w:val="Odstavecseseznamem"/>
        <w:numPr>
          <w:ilvl w:val="0"/>
          <w:numId w:val="27"/>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 xml:space="preserve">Smluvní strana se zavazuje nesdělovat žádné třetí osobě žádné informace o existenci anebo obsahu této smlouvy a informace, které o druhé smluvní straně získala při jednáních o této smlouvě, během její platnosti i po jejím skončení, jakož i konkurenčně významné, určitelné, ocenitelné a v příslušných obchodních kruzích běžně nedostupné skutečnosti, které souvisejí se závodem smluvní strany a jejichž vlastník zajišťuje ve svém zájmu odpovídajícím způsobem jejich utajení tvořící obchodní tajemství ve smyslu </w:t>
      </w:r>
      <w:proofErr w:type="spellStart"/>
      <w:r w:rsidRPr="007C00CD">
        <w:rPr>
          <w:rFonts w:ascii="Franklin Gothic Book" w:eastAsia="ヒラギノ角ゴ Pro W3" w:hAnsi="Franklin Gothic Book" w:cs="Arial"/>
          <w:bCs/>
          <w:color w:val="000000"/>
          <w:sz w:val="22"/>
          <w:szCs w:val="22"/>
        </w:rPr>
        <w:t>ust</w:t>
      </w:r>
      <w:proofErr w:type="spellEnd"/>
      <w:r w:rsidRPr="007C00CD">
        <w:rPr>
          <w:rFonts w:ascii="Franklin Gothic Book" w:eastAsia="ヒラギノ角ゴ Pro W3" w:hAnsi="Franklin Gothic Book" w:cs="Arial"/>
          <w:bCs/>
          <w:color w:val="000000"/>
          <w:sz w:val="22"/>
          <w:szCs w:val="22"/>
        </w:rPr>
        <w:t xml:space="preserve">. § 504 občanského zákoníku, a to bez předchozího písemného souhlasu druhé smluvní strany, s výjimkou případů, kdy tak vyžaduje tato smlouva, zákon či jiný obecně závazný předpis, zejména zákon č. </w:t>
      </w:r>
      <w:r w:rsidRPr="007C00CD">
        <w:rPr>
          <w:rFonts w:ascii="Franklin Gothic Book" w:hAnsi="Franklin Gothic Book"/>
          <w:color w:val="000000"/>
          <w:sz w:val="22"/>
          <w:szCs w:val="22"/>
        </w:rPr>
        <w:t>106/1999 Sb., o svobodném přístupu k informacím, ve znění pozdějších předpisů, zákon č. 134/2016 Sb., o zadávání veřejných zakázek, ve znění pozdějších předpisů</w:t>
      </w:r>
      <w:r w:rsidRPr="007C00CD">
        <w:rPr>
          <w:rFonts w:ascii="Franklin Gothic Book" w:eastAsia="ヒラギノ角ゴ Pro W3" w:hAnsi="Franklin Gothic Book" w:cs="Arial"/>
          <w:bCs/>
          <w:color w:val="000000"/>
          <w:sz w:val="22"/>
          <w:szCs w:val="22"/>
        </w:rPr>
        <w:t>, či zákon č.</w:t>
      </w:r>
      <w:r w:rsidRPr="007C00CD">
        <w:rPr>
          <w:rFonts w:ascii="Franklin Gothic Book" w:hAnsi="Franklin Gothic Book"/>
          <w:color w:val="000000"/>
          <w:sz w:val="22"/>
          <w:szCs w:val="22"/>
        </w:rPr>
        <w:t xml:space="preserve"> 340/2015 Sb., o zvláštních podmínkách účinnosti některých smluv, uveřejňování těchto smluv a o registru smluv, ve znění pozdějších předpisů (dále jen „</w:t>
      </w:r>
      <w:r w:rsidRPr="007C00CD">
        <w:rPr>
          <w:rFonts w:ascii="Franklin Gothic Book" w:hAnsi="Franklin Gothic Book"/>
          <w:b/>
          <w:color w:val="000000"/>
          <w:sz w:val="22"/>
          <w:szCs w:val="22"/>
        </w:rPr>
        <w:t>zákon o</w:t>
      </w:r>
      <w:r w:rsidRPr="007C00CD">
        <w:rPr>
          <w:rFonts w:ascii="Franklin Gothic Book" w:eastAsia="ヒラギノ角ゴ Pro W3" w:hAnsi="Franklin Gothic Book" w:cs="Arial"/>
          <w:b/>
          <w:color w:val="000000"/>
          <w:sz w:val="22"/>
          <w:szCs w:val="22"/>
        </w:rPr>
        <w:t> registru smluv</w:t>
      </w:r>
      <w:r w:rsidRPr="007C00CD">
        <w:rPr>
          <w:rFonts w:ascii="Franklin Gothic Book" w:eastAsia="ヒラギノ角ゴ Pro W3" w:hAnsi="Franklin Gothic Book" w:cs="Arial"/>
          <w:bCs/>
          <w:color w:val="000000"/>
          <w:sz w:val="22"/>
          <w:szCs w:val="22"/>
        </w:rPr>
        <w:t xml:space="preserve">“). Smluvní strany konstatují, že tato smlouva je uzavírána v běžném obchodním styku v rozsahu předmětu činnosti nebo podnikání kupujícího a naplňují tak výjimku z uveřejnění v registru smluv podle zákona o registru smluv uvedenou v </w:t>
      </w:r>
      <w:proofErr w:type="spellStart"/>
      <w:r w:rsidRPr="007C00CD">
        <w:rPr>
          <w:rFonts w:ascii="Franklin Gothic Book" w:eastAsia="ヒラギノ角ゴ Pro W3" w:hAnsi="Franklin Gothic Book" w:cs="Arial"/>
          <w:bCs/>
          <w:color w:val="000000"/>
          <w:sz w:val="22"/>
          <w:szCs w:val="22"/>
        </w:rPr>
        <w:t>ust</w:t>
      </w:r>
      <w:proofErr w:type="spellEnd"/>
      <w:r w:rsidRPr="007C00CD">
        <w:rPr>
          <w:rFonts w:ascii="Franklin Gothic Book" w:eastAsia="ヒラギノ角ゴ Pro W3" w:hAnsi="Franklin Gothic Book" w:cs="Arial"/>
          <w:bCs/>
          <w:color w:val="000000"/>
          <w:sz w:val="22"/>
          <w:szCs w:val="22"/>
        </w:rPr>
        <w:t>. § 3 odst. 2 písm. q) zákona o registru smluv.</w:t>
      </w:r>
    </w:p>
    <w:p w14:paraId="02CCAFBD"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17E9C49" w14:textId="77777777" w:rsidR="007C00CD" w:rsidRPr="007C00CD" w:rsidRDefault="007C00CD" w:rsidP="00633C49">
      <w:pPr>
        <w:pStyle w:val="Odstavecseseznamem"/>
        <w:numPr>
          <w:ilvl w:val="0"/>
          <w:numId w:val="27"/>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 xml:space="preserve">Pro případ, že by i přes konstatování uvedené v předchozím odstavci tato smlouva vyžadovala uveřejnění v registru smluv dle zákona o registru smluv, smluvní strany sjednávají, že uveřejnění </w:t>
      </w:r>
      <w:r w:rsidRPr="007C00CD">
        <w:rPr>
          <w:rFonts w:ascii="Franklin Gothic Book" w:eastAsia="ヒラギノ角ゴ Pro W3" w:hAnsi="Franklin Gothic Book" w:cs="Arial"/>
          <w:bCs/>
          <w:color w:val="000000"/>
          <w:sz w:val="22"/>
          <w:szCs w:val="22"/>
        </w:rPr>
        <w:lastRenderedPageBreak/>
        <w:t xml:space="preserve">této smlouvy v registru smluv zajistí kupující v souladu se zákonem o registru smluv. V případě, že tato smlouva nebude v registru smluv ze strany kupujícího uveřejněna ve lhůtě a ve formátu dle zákona o registru smluv, prodávající vyzve písemně kupujícího e-mailovou zprávou odeslanou na </w:t>
      </w:r>
      <w:hyperlink r:id="rId11" w:history="1">
        <w:r w:rsidRPr="007C00CD">
          <w:rPr>
            <w:rFonts w:ascii="Franklin Gothic Book" w:eastAsia="ヒラギノ角ゴ Pro W3" w:hAnsi="Franklin Gothic Book" w:cs="Arial"/>
            <w:bCs/>
            <w:color w:val="000000"/>
            <w:sz w:val="22"/>
            <w:szCs w:val="22"/>
          </w:rPr>
          <w:t>ceproas@ceproas.cz</w:t>
        </w:r>
      </w:hyperlink>
      <w:r w:rsidRPr="007C00CD">
        <w:rPr>
          <w:rFonts w:ascii="Franklin Gothic Book" w:eastAsia="ヒラギノ角ゴ Pro W3" w:hAnsi="Franklin Gothic Book" w:cs="Arial"/>
          <w:bCs/>
          <w:color w:val="000000"/>
          <w:sz w:val="22"/>
          <w:szCs w:val="22"/>
        </w:rPr>
        <w:t xml:space="preserve"> ke zjednání nápravy. Prodávající se tímto vzdává možnosti sám ve smyslu ustanovení § 5 zákona o registru smluv uveřejnit tuto smlouvu v registru smluv či již uveřejněnou smlouvu opravit. V případě porušení zákazu uveřejnění či opravy smlouvy v registru smluv ze strany prodávajícího je kupující oprávněn požadovat po prodávajícím zaplacení smluvní pokuty ve výši </w:t>
      </w:r>
      <w:bookmarkStart w:id="40" w:name="_Hlk89260633"/>
      <w:r w:rsidRPr="007C00CD">
        <w:rPr>
          <w:rFonts w:ascii="Franklin Gothic Book" w:eastAsia="ヒラギノ角ゴ Pro W3" w:hAnsi="Franklin Gothic Book" w:cs="Arial"/>
          <w:b/>
          <w:color w:val="000000"/>
          <w:sz w:val="22"/>
          <w:szCs w:val="22"/>
          <w:highlight w:val="yellow"/>
        </w:rPr>
        <w:t>___</w:t>
      </w:r>
      <w:bookmarkEnd w:id="40"/>
      <w:r w:rsidRPr="007C00CD">
        <w:rPr>
          <w:rFonts w:ascii="Franklin Gothic Book" w:eastAsia="ヒラギノ角ゴ Pro W3" w:hAnsi="Franklin Gothic Book" w:cs="Arial"/>
          <w:b/>
          <w:color w:val="000000"/>
          <w:sz w:val="22"/>
          <w:szCs w:val="22"/>
        </w:rPr>
        <w:t xml:space="preserve"> Kč</w:t>
      </w:r>
      <w:r w:rsidRPr="007C00CD">
        <w:rPr>
          <w:rFonts w:ascii="Franklin Gothic Book" w:eastAsia="ヒラギノ角ゴ Pro W3" w:hAnsi="Franklin Gothic Book" w:cs="Arial"/>
          <w:bCs/>
          <w:color w:val="000000"/>
          <w:sz w:val="22"/>
          <w:szCs w:val="22"/>
        </w:rPr>
        <w:t>, kterou je prodávající povinen uhradit do 10 dnů ode dne doručení výzvy k jejímu zaplacení. V případě, že prodávající požaduje anonymizovat v této smlouvě údaje, které naplňují výjimku z povinnosti uveřejnění ve smyslu zákona o registru smluv, pak je povinen tyto údaje včetně odůvodnění oprávněnosti jejich anonymizace specifikovat současně s podpisem této smlouvy. V opačném případě prodávající podpisem této smlouvy souhlasí s uveřejněním této smlouvy v plném rozsahu nebo s anonymizací údajů, které dle názoru kupujícího naplňují zákonnou výjimku z povinnosti uveřejnění dle zákona o registru smluv.</w:t>
      </w:r>
    </w:p>
    <w:p w14:paraId="713E5FF4"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0F416C3" w14:textId="35DAAA13" w:rsidR="007C00CD" w:rsidRDefault="007C00CD" w:rsidP="00633C49">
      <w:pPr>
        <w:pStyle w:val="Odstavecseseznamem"/>
        <w:numPr>
          <w:ilvl w:val="0"/>
          <w:numId w:val="27"/>
        </w:numPr>
        <w:spacing w:line="276" w:lineRule="auto"/>
        <w:ind w:left="567" w:hanging="567"/>
        <w:jc w:val="both"/>
        <w:rPr>
          <w:rFonts w:ascii="Franklin Gothic Book" w:eastAsia="ヒラギノ角ゴ Pro W3" w:hAnsi="Franklin Gothic Book" w:cs="Arial"/>
          <w:bCs/>
          <w:color w:val="000000"/>
          <w:sz w:val="22"/>
          <w:szCs w:val="22"/>
        </w:rPr>
      </w:pPr>
      <w:bookmarkStart w:id="41" w:name="_Hlk83299140"/>
      <w:r w:rsidRPr="007C00CD">
        <w:rPr>
          <w:rFonts w:ascii="Franklin Gothic Book" w:eastAsia="ヒラギノ角ゴ Pro W3" w:hAnsi="Franklin Gothic Book" w:cs="Arial"/>
          <w:bCs/>
          <w:color w:val="000000"/>
          <w:sz w:val="22"/>
          <w:szCs w:val="22"/>
        </w:rPr>
        <w:t xml:space="preserve">Ukončení této </w:t>
      </w:r>
      <w:r w:rsidR="00A1180D">
        <w:rPr>
          <w:rFonts w:ascii="Franklin Gothic Book" w:eastAsia="ヒラギノ角ゴ Pro W3" w:hAnsi="Franklin Gothic Book" w:cs="Arial"/>
          <w:bCs/>
          <w:color w:val="000000"/>
          <w:sz w:val="22"/>
          <w:szCs w:val="22"/>
        </w:rPr>
        <w:t>smlouvy</w:t>
      </w:r>
      <w:r w:rsidRPr="007C00CD">
        <w:rPr>
          <w:rFonts w:ascii="Franklin Gothic Book" w:eastAsia="ヒラギノ角ゴ Pro W3" w:hAnsi="Franklin Gothic Book" w:cs="Arial"/>
          <w:bCs/>
          <w:color w:val="000000"/>
          <w:sz w:val="22"/>
          <w:szCs w:val="22"/>
        </w:rPr>
        <w:t xml:space="preserve"> z jakéhokoliv důvodu nemá vliv na povinnost mlčenlivosti a uchování důvěrných informací</w:t>
      </w:r>
      <w:bookmarkEnd w:id="41"/>
      <w:r w:rsidRPr="007C00CD">
        <w:rPr>
          <w:rFonts w:ascii="Franklin Gothic Book" w:eastAsia="ヒラギノ角ゴ Pro W3" w:hAnsi="Franklin Gothic Book" w:cs="Arial"/>
          <w:bCs/>
          <w:color w:val="000000"/>
          <w:sz w:val="22"/>
          <w:szCs w:val="22"/>
        </w:rPr>
        <w:t>.</w:t>
      </w:r>
    </w:p>
    <w:p w14:paraId="52ED6985" w14:textId="5858B685" w:rsidR="00963BC4" w:rsidRDefault="00963BC4" w:rsidP="00963BC4">
      <w:pPr>
        <w:pStyle w:val="Odstavecseseznamem"/>
        <w:rPr>
          <w:rFonts w:ascii="Franklin Gothic Book" w:eastAsia="ヒラギノ角ゴ Pro W3" w:hAnsi="Franklin Gothic Book" w:cs="Arial"/>
          <w:bCs/>
          <w:color w:val="000000"/>
          <w:sz w:val="22"/>
          <w:szCs w:val="22"/>
        </w:rPr>
      </w:pPr>
    </w:p>
    <w:p w14:paraId="5E5EED32" w14:textId="77777777" w:rsidR="00963BC4" w:rsidRPr="0093296D" w:rsidRDefault="00963BC4" w:rsidP="0093296D">
      <w:pPr>
        <w:pStyle w:val="Odstavecseseznamem"/>
        <w:rPr>
          <w:rFonts w:ascii="Franklin Gothic Book" w:eastAsia="ヒラギノ角ゴ Pro W3" w:hAnsi="Franklin Gothic Book" w:cs="Arial"/>
          <w:bCs/>
          <w:color w:val="000000"/>
          <w:sz w:val="22"/>
          <w:szCs w:val="22"/>
        </w:rPr>
      </w:pPr>
    </w:p>
    <w:p w14:paraId="44F7E4F6" w14:textId="77777777" w:rsidR="00963BC4" w:rsidRDefault="00963BC4" w:rsidP="00963BC4">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jc w:val="center"/>
        <w:rPr>
          <w:rFonts w:ascii="Franklin Gothic Book" w:eastAsia="ヒラギノ角ゴ Pro W3" w:hAnsi="Franklin Gothic Book" w:cs="Arial"/>
          <w:b/>
          <w:color w:val="000000"/>
          <w:sz w:val="22"/>
          <w:szCs w:val="22"/>
        </w:rPr>
      </w:pPr>
      <w:r w:rsidRPr="0093296D">
        <w:rPr>
          <w:rFonts w:ascii="Franklin Gothic Book" w:eastAsia="ヒラギノ角ゴ Pro W3" w:hAnsi="Franklin Gothic Book" w:cs="Arial"/>
          <w:b/>
          <w:color w:val="000000"/>
          <w:sz w:val="22"/>
          <w:szCs w:val="22"/>
        </w:rPr>
        <w:t>Článek XVIII.</w:t>
      </w:r>
    </w:p>
    <w:p w14:paraId="649DEB03" w14:textId="433321AB" w:rsidR="00963BC4" w:rsidRPr="006E2AE1" w:rsidRDefault="00963BC4" w:rsidP="00963BC4">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jc w:val="center"/>
        <w:rPr>
          <w:rFonts w:ascii="Franklin Gothic Book" w:hAnsi="Franklin Gothic Book"/>
          <w:b/>
          <w:sz w:val="22"/>
          <w:szCs w:val="22"/>
          <w:u w:val="single"/>
        </w:rPr>
      </w:pPr>
      <w:r w:rsidRPr="006E2AE1">
        <w:rPr>
          <w:rFonts w:ascii="Franklin Gothic Book" w:hAnsi="Franklin Gothic Book"/>
          <w:b/>
          <w:sz w:val="22"/>
          <w:szCs w:val="22"/>
          <w:u w:val="single"/>
        </w:rPr>
        <w:t>Ustanovení o mezinárodních sankcích</w:t>
      </w:r>
    </w:p>
    <w:p w14:paraId="1B9F7431" w14:textId="77777777" w:rsidR="00963BC4" w:rsidRPr="006E2AE1" w:rsidRDefault="00963BC4" w:rsidP="0093296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jc w:val="center"/>
        <w:rPr>
          <w:rFonts w:ascii="Franklin Gothic Book" w:eastAsia="ヒラギノ角ゴ Pro W3" w:hAnsi="Franklin Gothic Book" w:cs="Arial"/>
          <w:b/>
          <w:color w:val="000000"/>
          <w:sz w:val="22"/>
          <w:szCs w:val="22"/>
        </w:rPr>
      </w:pPr>
    </w:p>
    <w:p w14:paraId="194DD06C" w14:textId="751FD62F" w:rsidR="00963BC4" w:rsidRPr="006E2AE1" w:rsidRDefault="00963BC4" w:rsidP="006E2AE1">
      <w:pPr>
        <w:pStyle w:val="Odstavecseseznamem"/>
        <w:numPr>
          <w:ilvl w:val="1"/>
          <w:numId w:val="40"/>
        </w:numPr>
        <w:spacing w:line="276" w:lineRule="auto"/>
        <w:ind w:left="567" w:hanging="567"/>
        <w:jc w:val="both"/>
        <w:rPr>
          <w:rFonts w:ascii="Franklin Gothic Book" w:hAnsi="Franklin Gothic Book"/>
          <w:sz w:val="22"/>
          <w:szCs w:val="22"/>
        </w:rPr>
      </w:pPr>
      <w:r w:rsidRPr="006E2AE1">
        <w:rPr>
          <w:rFonts w:ascii="Franklin Gothic Book" w:hAnsi="Franklin Gothic Book"/>
          <w:sz w:val="22"/>
          <w:szCs w:val="22"/>
        </w:rPr>
        <w:t>Prodávající prohlašuje, že v důsledku plnění této smlouvy jeho osobou nedojde k porušení právních předpisů a rozhodnutí upravujících mezinárodní sankce, kterými jsou Česká republika nebo kupující vázáni, zejména že není:</w:t>
      </w:r>
    </w:p>
    <w:p w14:paraId="59417C26" w14:textId="77777777" w:rsidR="00963BC4" w:rsidRPr="006E2AE1" w:rsidRDefault="00963BC4" w:rsidP="00963BC4">
      <w:pPr>
        <w:numPr>
          <w:ilvl w:val="1"/>
          <w:numId w:val="37"/>
        </w:numPr>
        <w:spacing w:after="80" w:line="276" w:lineRule="auto"/>
        <w:ind w:left="993"/>
        <w:jc w:val="both"/>
        <w:outlineLvl w:val="0"/>
        <w:rPr>
          <w:rFonts w:ascii="Franklin Gothic Book" w:eastAsia="Calibri" w:hAnsi="Franklin Gothic Book"/>
          <w:sz w:val="22"/>
          <w:szCs w:val="22"/>
          <w:lang w:eastAsia="en-US"/>
        </w:rPr>
      </w:pPr>
      <w:r w:rsidRPr="006E2AE1">
        <w:rPr>
          <w:rFonts w:ascii="Franklin Gothic Book" w:eastAsia="Calibri" w:hAnsi="Franklin Gothic Book"/>
          <w:sz w:val="22"/>
          <w:szCs w:val="22"/>
          <w:lang w:eastAsia="en-US"/>
        </w:rPr>
        <w:t>ruským státním příslušníkem, fyzickou či právnickou osobou nebo subjektem či orgánem se sídlem v Ruské federaci,</w:t>
      </w:r>
    </w:p>
    <w:p w14:paraId="4044B17F" w14:textId="77777777" w:rsidR="00963BC4" w:rsidRPr="006E2AE1" w:rsidRDefault="00963BC4" w:rsidP="00963BC4">
      <w:pPr>
        <w:numPr>
          <w:ilvl w:val="1"/>
          <w:numId w:val="37"/>
        </w:numPr>
        <w:spacing w:after="80" w:line="276" w:lineRule="auto"/>
        <w:ind w:left="993"/>
        <w:jc w:val="both"/>
        <w:outlineLvl w:val="0"/>
        <w:rPr>
          <w:rFonts w:ascii="Franklin Gothic Book" w:eastAsia="Calibri" w:hAnsi="Franklin Gothic Book"/>
          <w:sz w:val="22"/>
          <w:szCs w:val="22"/>
          <w:lang w:eastAsia="en-US"/>
        </w:rPr>
      </w:pPr>
      <w:r w:rsidRPr="006E2AE1">
        <w:rPr>
          <w:rFonts w:ascii="Franklin Gothic Book" w:eastAsia="Calibri" w:hAnsi="Franklin Gothic Book"/>
          <w:sz w:val="22"/>
          <w:szCs w:val="22"/>
          <w:lang w:eastAsia="en-US"/>
        </w:rPr>
        <w:t>právnickou osobou, subjektem nebo orgánem, který je z více než 50 % přímo či nepřímo vlastněny některým ze subjektů uvedených v písmeni a) tohoto odstavce, nebo</w:t>
      </w:r>
    </w:p>
    <w:p w14:paraId="265A19FF" w14:textId="77777777" w:rsidR="00963BC4" w:rsidRPr="006E2AE1" w:rsidRDefault="00963BC4" w:rsidP="00963BC4">
      <w:pPr>
        <w:numPr>
          <w:ilvl w:val="1"/>
          <w:numId w:val="37"/>
        </w:numPr>
        <w:spacing w:after="80" w:line="276" w:lineRule="auto"/>
        <w:ind w:left="993"/>
        <w:jc w:val="both"/>
        <w:outlineLvl w:val="0"/>
        <w:rPr>
          <w:rFonts w:ascii="Franklin Gothic Book" w:eastAsia="Calibri" w:hAnsi="Franklin Gothic Book"/>
          <w:sz w:val="22"/>
          <w:szCs w:val="22"/>
          <w:lang w:eastAsia="en-US"/>
        </w:rPr>
      </w:pPr>
      <w:r w:rsidRPr="006E2AE1">
        <w:rPr>
          <w:rFonts w:ascii="Franklin Gothic Book" w:eastAsia="Calibri" w:hAnsi="Franklin Gothic Book"/>
          <w:sz w:val="22"/>
          <w:szCs w:val="22"/>
          <w:lang w:eastAsia="en-US"/>
        </w:rPr>
        <w:t>fyzickou nebo právnickou osobou, subjektem nebo orgánem, který jedná jménem nebo na pokyn některého ze subjektů uvedených v písmeni a) nebo b) tohoto odstavce,</w:t>
      </w:r>
    </w:p>
    <w:p w14:paraId="69A422B4" w14:textId="19ADEA0A" w:rsidR="00963BC4" w:rsidRPr="006E2AE1" w:rsidRDefault="00963BC4" w:rsidP="00963BC4">
      <w:pPr>
        <w:spacing w:after="160" w:line="276" w:lineRule="auto"/>
        <w:ind w:left="567"/>
        <w:jc w:val="both"/>
        <w:outlineLvl w:val="0"/>
        <w:rPr>
          <w:rFonts w:ascii="Franklin Gothic Book" w:eastAsia="Calibri" w:hAnsi="Franklin Gothic Book"/>
          <w:sz w:val="22"/>
          <w:szCs w:val="22"/>
          <w:lang w:eastAsia="en-US"/>
        </w:rPr>
      </w:pPr>
      <w:r w:rsidRPr="006E2AE1">
        <w:rPr>
          <w:rFonts w:ascii="Franklin Gothic Book" w:eastAsia="Calibri" w:hAnsi="Franklin Gothic Book"/>
          <w:sz w:val="22"/>
          <w:szCs w:val="22"/>
          <w:lang w:eastAsia="en-US"/>
        </w:rPr>
        <w:t>přičemž tuto podmínku splňují i poddodavatelé a jiné osoby, pokud mají realizovat plnění, jehož hodnota činí více než 10 % hodnoty dle této smlouvy.</w:t>
      </w:r>
    </w:p>
    <w:p w14:paraId="58D42FC7" w14:textId="6168C767" w:rsidR="00963BC4" w:rsidRPr="006E2AE1" w:rsidRDefault="00963BC4" w:rsidP="0093296D">
      <w:pPr>
        <w:pStyle w:val="Odstavecseseznamem"/>
        <w:numPr>
          <w:ilvl w:val="1"/>
          <w:numId w:val="40"/>
        </w:numPr>
        <w:spacing w:before="120" w:after="240" w:line="276" w:lineRule="auto"/>
        <w:ind w:left="567" w:hanging="567"/>
        <w:jc w:val="both"/>
        <w:outlineLvl w:val="1"/>
        <w:rPr>
          <w:rFonts w:ascii="Franklin Gothic Book" w:hAnsi="Franklin Gothic Book"/>
          <w:sz w:val="22"/>
          <w:szCs w:val="22"/>
        </w:rPr>
      </w:pPr>
      <w:r w:rsidRPr="006E2AE1">
        <w:rPr>
          <w:rFonts w:ascii="Franklin Gothic Book" w:hAnsi="Franklin Gothic Book"/>
          <w:sz w:val="22"/>
          <w:szCs w:val="22"/>
        </w:rPr>
        <w:t>Prodávající prohlašuje, že není na seznamu tzv. sankcionovaných osob ve smyslu nařízení Rady (EU) č. 269/2014, nařízení Rady (EU) č. 208/2014 a nařízení Rady (ES) č. 765/2006.</w:t>
      </w:r>
    </w:p>
    <w:p w14:paraId="5F39BDB5" w14:textId="52881B40" w:rsidR="00963BC4" w:rsidRPr="006E2AE1" w:rsidRDefault="00963BC4" w:rsidP="0093296D">
      <w:pPr>
        <w:pStyle w:val="Odstavecseseznamem"/>
        <w:numPr>
          <w:ilvl w:val="1"/>
          <w:numId w:val="40"/>
        </w:numPr>
        <w:spacing w:before="120" w:after="240" w:line="276" w:lineRule="auto"/>
        <w:ind w:left="567" w:hanging="567"/>
        <w:jc w:val="both"/>
        <w:outlineLvl w:val="1"/>
        <w:rPr>
          <w:rFonts w:ascii="Franklin Gothic Book" w:hAnsi="Franklin Gothic Book"/>
          <w:sz w:val="22"/>
          <w:szCs w:val="22"/>
        </w:rPr>
      </w:pPr>
      <w:r w:rsidRPr="006E2AE1">
        <w:rPr>
          <w:rFonts w:ascii="Franklin Gothic Book" w:hAnsi="Franklin Gothic Book"/>
          <w:sz w:val="22"/>
          <w:szCs w:val="22"/>
        </w:rPr>
        <w:t xml:space="preserve">Pokud po uzavření této </w:t>
      </w:r>
      <w:r w:rsidR="00596E10" w:rsidRPr="006E2AE1">
        <w:rPr>
          <w:rFonts w:ascii="Franklin Gothic Book" w:hAnsi="Franklin Gothic Book"/>
          <w:sz w:val="22"/>
          <w:szCs w:val="22"/>
        </w:rPr>
        <w:t>smlouvy</w:t>
      </w:r>
      <w:r w:rsidRPr="006E2AE1">
        <w:rPr>
          <w:rFonts w:ascii="Franklin Gothic Book" w:hAnsi="Franklin Gothic Book"/>
          <w:sz w:val="22"/>
          <w:szCs w:val="22"/>
        </w:rPr>
        <w:t xml:space="preserve"> dojde ke skutečnosti, v jejímž důsledku dojde ke změně v pravdivosti prohlášení dle odstavců 1</w:t>
      </w:r>
      <w:r w:rsidR="00596E10" w:rsidRPr="006E2AE1">
        <w:rPr>
          <w:rFonts w:ascii="Franklin Gothic Book" w:hAnsi="Franklin Gothic Book"/>
          <w:sz w:val="22"/>
          <w:szCs w:val="22"/>
        </w:rPr>
        <w:t>8</w:t>
      </w:r>
      <w:r w:rsidRPr="006E2AE1">
        <w:rPr>
          <w:rFonts w:ascii="Franklin Gothic Book" w:hAnsi="Franklin Gothic Book"/>
          <w:sz w:val="22"/>
          <w:szCs w:val="22"/>
        </w:rPr>
        <w:t>.1. a 1</w:t>
      </w:r>
      <w:r w:rsidR="00596E10" w:rsidRPr="006E2AE1">
        <w:rPr>
          <w:rFonts w:ascii="Franklin Gothic Book" w:hAnsi="Franklin Gothic Book"/>
          <w:sz w:val="22"/>
          <w:szCs w:val="22"/>
        </w:rPr>
        <w:t>8</w:t>
      </w:r>
      <w:r w:rsidRPr="006E2AE1">
        <w:rPr>
          <w:rFonts w:ascii="Franklin Gothic Book" w:hAnsi="Franklin Gothic Book"/>
          <w:sz w:val="22"/>
          <w:szCs w:val="22"/>
        </w:rPr>
        <w:t xml:space="preserve">.2. </w:t>
      </w:r>
      <w:r w:rsidR="00596E10" w:rsidRPr="006E2AE1">
        <w:rPr>
          <w:rFonts w:ascii="Franklin Gothic Book" w:hAnsi="Franklin Gothic Book"/>
          <w:sz w:val="22"/>
          <w:szCs w:val="22"/>
        </w:rPr>
        <w:t>smlouvy</w:t>
      </w:r>
      <w:r w:rsidRPr="006E2AE1">
        <w:rPr>
          <w:rFonts w:ascii="Franklin Gothic Book" w:hAnsi="Franklin Gothic Book"/>
          <w:sz w:val="22"/>
          <w:szCs w:val="22"/>
        </w:rPr>
        <w:t xml:space="preserve">, zavazuje se </w:t>
      </w:r>
      <w:r w:rsidR="00596E10" w:rsidRPr="006E2AE1">
        <w:rPr>
          <w:rFonts w:ascii="Franklin Gothic Book" w:hAnsi="Franklin Gothic Book"/>
          <w:sz w:val="22"/>
          <w:szCs w:val="22"/>
        </w:rPr>
        <w:t>prodávající</w:t>
      </w:r>
      <w:r w:rsidRPr="006E2AE1">
        <w:rPr>
          <w:rFonts w:ascii="Franklin Gothic Book" w:hAnsi="Franklin Gothic Book"/>
          <w:sz w:val="22"/>
          <w:szCs w:val="22"/>
        </w:rPr>
        <w:t xml:space="preserve"> o této skutečnosti písemně vyrozumět </w:t>
      </w:r>
      <w:r w:rsidR="00596E10" w:rsidRPr="006E2AE1">
        <w:rPr>
          <w:rFonts w:ascii="Franklin Gothic Book" w:hAnsi="Franklin Gothic Book"/>
          <w:sz w:val="22"/>
          <w:szCs w:val="22"/>
        </w:rPr>
        <w:t>kupujícího</w:t>
      </w:r>
      <w:r w:rsidRPr="006E2AE1">
        <w:rPr>
          <w:rFonts w:ascii="Franklin Gothic Book" w:hAnsi="Franklin Gothic Book"/>
          <w:sz w:val="22"/>
          <w:szCs w:val="22"/>
        </w:rPr>
        <w:t xml:space="preserve"> bez zbytečného odkladu po jejím vzniku, nejpozději však do pěti (5) pracovních dnů po jejím vzniku.</w:t>
      </w:r>
    </w:p>
    <w:p w14:paraId="452FAF7B" w14:textId="5D30E371" w:rsidR="00963BC4" w:rsidRPr="006E2AE1" w:rsidRDefault="00596E10" w:rsidP="0093296D">
      <w:pPr>
        <w:pStyle w:val="Odstavecseseznamem"/>
        <w:numPr>
          <w:ilvl w:val="1"/>
          <w:numId w:val="40"/>
        </w:numPr>
        <w:spacing w:before="120" w:after="240" w:line="276" w:lineRule="auto"/>
        <w:ind w:left="567" w:hanging="567"/>
        <w:jc w:val="both"/>
        <w:outlineLvl w:val="1"/>
        <w:rPr>
          <w:rFonts w:ascii="Franklin Gothic Book" w:hAnsi="Franklin Gothic Book"/>
          <w:sz w:val="22"/>
          <w:szCs w:val="22"/>
        </w:rPr>
      </w:pPr>
      <w:r w:rsidRPr="006E2AE1">
        <w:rPr>
          <w:rFonts w:ascii="Franklin Gothic Book" w:hAnsi="Franklin Gothic Book"/>
          <w:sz w:val="22"/>
          <w:szCs w:val="22"/>
        </w:rPr>
        <w:t xml:space="preserve">Kupující </w:t>
      </w:r>
      <w:r w:rsidR="00963BC4" w:rsidRPr="006E2AE1">
        <w:rPr>
          <w:rFonts w:ascii="Franklin Gothic Book" w:hAnsi="Franklin Gothic Book"/>
          <w:sz w:val="22"/>
          <w:szCs w:val="22"/>
        </w:rPr>
        <w:t xml:space="preserve">je oprávněn od této </w:t>
      </w:r>
      <w:r w:rsidRPr="006E2AE1">
        <w:rPr>
          <w:rFonts w:ascii="Franklin Gothic Book" w:hAnsi="Franklin Gothic Book"/>
          <w:sz w:val="22"/>
          <w:szCs w:val="22"/>
        </w:rPr>
        <w:t>smlouvy</w:t>
      </w:r>
      <w:r w:rsidR="00963BC4" w:rsidRPr="006E2AE1">
        <w:rPr>
          <w:rFonts w:ascii="Franklin Gothic Book" w:hAnsi="Franklin Gothic Book"/>
          <w:sz w:val="22"/>
          <w:szCs w:val="22"/>
        </w:rPr>
        <w:t xml:space="preserve"> odstoupit v případě, že dodavatel uvedl nepravdivé údaje v čestném prohlášení o neporušení mezinárodních sankcí nebo pokud dodavatel ve lhůtě dle předchozího odstavce nevyrozuměl </w:t>
      </w:r>
      <w:r w:rsidRPr="006E2AE1">
        <w:rPr>
          <w:rFonts w:ascii="Franklin Gothic Book" w:hAnsi="Franklin Gothic Book"/>
          <w:sz w:val="22"/>
          <w:szCs w:val="22"/>
        </w:rPr>
        <w:t>kupujícího</w:t>
      </w:r>
      <w:r w:rsidR="00963BC4" w:rsidRPr="006E2AE1">
        <w:rPr>
          <w:rFonts w:ascii="Franklin Gothic Book" w:hAnsi="Franklin Gothic Book"/>
          <w:sz w:val="22"/>
          <w:szCs w:val="22"/>
        </w:rPr>
        <w:t xml:space="preserve"> o zániku pravdivosti jeho prohlášení. </w:t>
      </w:r>
      <w:r w:rsidRPr="006E2AE1">
        <w:rPr>
          <w:rFonts w:ascii="Franklin Gothic Book" w:hAnsi="Franklin Gothic Book"/>
          <w:sz w:val="22"/>
          <w:szCs w:val="22"/>
        </w:rPr>
        <w:t xml:space="preserve">Kupující </w:t>
      </w:r>
      <w:r w:rsidR="00963BC4" w:rsidRPr="006E2AE1">
        <w:rPr>
          <w:rFonts w:ascii="Franklin Gothic Book" w:hAnsi="Franklin Gothic Book"/>
          <w:sz w:val="22"/>
          <w:szCs w:val="22"/>
        </w:rPr>
        <w:t xml:space="preserve">je oprávněn od této smlouvy odstoupit rovněž kdykoliv by pokračování v jejím plnění bylo v rozporu s právními předpisy a rozhodnutími upravujícími mezinárodní sankce, kterými jsou Česká republika nebo </w:t>
      </w:r>
      <w:r w:rsidRPr="006E2AE1">
        <w:rPr>
          <w:rFonts w:ascii="Franklin Gothic Book" w:hAnsi="Franklin Gothic Book"/>
          <w:sz w:val="22"/>
          <w:szCs w:val="22"/>
        </w:rPr>
        <w:t>kupující</w:t>
      </w:r>
      <w:r w:rsidR="00963BC4" w:rsidRPr="006E2AE1">
        <w:rPr>
          <w:rFonts w:ascii="Franklin Gothic Book" w:hAnsi="Franklin Gothic Book"/>
          <w:sz w:val="22"/>
          <w:szCs w:val="22"/>
        </w:rPr>
        <w:t xml:space="preserve"> vázáni.</w:t>
      </w:r>
    </w:p>
    <w:p w14:paraId="20BB77BE" w14:textId="77777777" w:rsidR="00963BC4" w:rsidRPr="006E2AE1" w:rsidRDefault="00963BC4" w:rsidP="0093296D">
      <w:pPr>
        <w:spacing w:line="276" w:lineRule="auto"/>
        <w:jc w:val="both"/>
        <w:rPr>
          <w:rFonts w:ascii="Franklin Gothic Book" w:eastAsia="ヒラギノ角ゴ Pro W3" w:hAnsi="Franklin Gothic Book" w:cs="Arial"/>
          <w:bCs/>
          <w:color w:val="000000"/>
          <w:sz w:val="22"/>
          <w:szCs w:val="22"/>
        </w:rPr>
      </w:pPr>
    </w:p>
    <w:p w14:paraId="2F19F8B4" w14:textId="282D9089" w:rsidR="007C00CD" w:rsidRPr="006E2AE1" w:rsidRDefault="007C00CD" w:rsidP="007C00CD">
      <w:pPr>
        <w:rPr>
          <w:rFonts w:ascii="Franklin Gothic Book" w:eastAsia="ヒラギノ角ゴ Pro W3" w:hAnsi="Franklin Gothic Book" w:cs="Arial"/>
          <w:b/>
          <w:color w:val="000000"/>
          <w:sz w:val="22"/>
          <w:szCs w:val="22"/>
        </w:rPr>
      </w:pPr>
    </w:p>
    <w:p w14:paraId="0D14407C" w14:textId="4736BB65" w:rsidR="007C00CD"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lastRenderedPageBreak/>
        <w:t xml:space="preserve">Článek </w:t>
      </w:r>
      <w:r w:rsidR="00963BC4">
        <w:rPr>
          <w:rFonts w:ascii="Franklin Gothic Book" w:eastAsia="ヒラギノ角ゴ Pro W3" w:hAnsi="Franklin Gothic Book" w:cs="Arial"/>
          <w:b/>
          <w:color w:val="000000"/>
          <w:sz w:val="22"/>
          <w:szCs w:val="22"/>
        </w:rPr>
        <w:t>I</w:t>
      </w:r>
      <w:r>
        <w:rPr>
          <w:rFonts w:ascii="Franklin Gothic Book" w:eastAsia="ヒラギノ角ゴ Pro W3" w:hAnsi="Franklin Gothic Book" w:cs="Arial"/>
          <w:b/>
          <w:color w:val="000000"/>
          <w:sz w:val="22"/>
          <w:szCs w:val="22"/>
        </w:rPr>
        <w:t>X.</w:t>
      </w:r>
    </w:p>
    <w:p w14:paraId="5CFA8B85" w14:textId="28EC783E" w:rsidR="007C00CD" w:rsidRDefault="00F34715" w:rsidP="007C00CD">
      <w:pPr>
        <w:keepNext/>
        <w:jc w:val="center"/>
        <w:rPr>
          <w:rFonts w:ascii="Franklin Gothic Book" w:eastAsia="ヒラギノ角ゴ Pro W3" w:hAnsi="Franklin Gothic Book" w:cs="Arial"/>
          <w:bCs/>
          <w:color w:val="000000"/>
          <w:sz w:val="22"/>
          <w:szCs w:val="22"/>
        </w:rPr>
      </w:pPr>
      <w:r>
        <w:rPr>
          <w:rFonts w:ascii="Franklin Gothic Book" w:eastAsia="ヒラギノ角ゴ Pro W3" w:hAnsi="Franklin Gothic Book" w:cs="Arial"/>
          <w:b/>
          <w:color w:val="000000"/>
          <w:sz w:val="22"/>
          <w:szCs w:val="22"/>
        </w:rPr>
        <w:t>Závěrečné informace</w:t>
      </w:r>
    </w:p>
    <w:p w14:paraId="0F69C9FC" w14:textId="77777777" w:rsidR="007C00CD" w:rsidRPr="007C00CD" w:rsidRDefault="007C00CD" w:rsidP="007C00CD">
      <w:pPr>
        <w:keepNext/>
        <w:suppressAutoHyphens/>
        <w:autoSpaceDN w:val="0"/>
        <w:jc w:val="both"/>
        <w:rPr>
          <w:rFonts w:ascii="Franklin Gothic Book" w:hAnsi="Franklin Gothic Book" w:cs="Arial"/>
          <w:bCs/>
          <w:iCs/>
          <w:sz w:val="22"/>
          <w:szCs w:val="22"/>
        </w:rPr>
      </w:pPr>
    </w:p>
    <w:p w14:paraId="68767A42" w14:textId="3FA6A0E6" w:rsidR="007C00CD" w:rsidRPr="0093296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93296D">
        <w:rPr>
          <w:rFonts w:ascii="Franklin Gothic Book" w:eastAsia="ヒラギノ角ゴ Pro W3" w:hAnsi="Franklin Gothic Book" w:cs="Arial"/>
          <w:color w:val="000000"/>
          <w:sz w:val="22"/>
          <w:szCs w:val="22"/>
        </w:rPr>
        <w:t>Účinností této smlouvy pozbývají platnosti veškerá předchozí ujednání a korespondence mezi smluvními stranami vztahující se k předmětu smlouvy a jsou nahrazeny touto smlouvou.</w:t>
      </w:r>
    </w:p>
    <w:p w14:paraId="243D36E5" w14:textId="77777777" w:rsidR="007C00CD" w:rsidRPr="007C00CD" w:rsidRDefault="007C00CD" w:rsidP="007C00CD">
      <w:pPr>
        <w:rPr>
          <w:rFonts w:ascii="Franklin Gothic Book" w:hAnsi="Franklin Gothic Book"/>
          <w:b/>
          <w:color w:val="000000"/>
          <w:sz w:val="22"/>
          <w:szCs w:val="22"/>
        </w:rPr>
      </w:pPr>
    </w:p>
    <w:p w14:paraId="5B6FA331" w14:textId="42E93EC0" w:rsidR="007C00CD" w:rsidRPr="0093296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93296D">
        <w:rPr>
          <w:rFonts w:ascii="Franklin Gothic Book" w:eastAsia="ヒラギノ角ゴ Pro W3" w:hAnsi="Franklin Gothic Book" w:cs="Arial"/>
          <w:color w:val="000000"/>
          <w:sz w:val="22"/>
          <w:szCs w:val="22"/>
        </w:rPr>
        <w:t>Prodávající je povinen neprodleně písemně oznámit</w:t>
      </w:r>
      <w:r w:rsidRPr="007C00CD">
        <w:rPr>
          <w:rFonts w:ascii="Franklin Gothic Book" w:eastAsia="ヒラギノ角ゴ Pro W3" w:hAnsi="Franklin Gothic Book" w:cs="Arial"/>
          <w:color w:val="000000"/>
          <w:sz w:val="22"/>
          <w:szCs w:val="22"/>
        </w:rPr>
        <w:t xml:space="preserve"> kupujícímu</w:t>
      </w:r>
      <w:r w:rsidRPr="0093296D">
        <w:rPr>
          <w:rFonts w:ascii="Franklin Gothic Book" w:eastAsia="ヒラギノ角ゴ Pro W3" w:hAnsi="Franklin Gothic Book" w:cs="Arial"/>
          <w:color w:val="000000"/>
          <w:sz w:val="22"/>
          <w:szCs w:val="22"/>
        </w:rPr>
        <w:t xml:space="preserve"> skutečnost, že se stal nespolehlivým plátcem daně.</w:t>
      </w:r>
    </w:p>
    <w:p w14:paraId="64D46AE3" w14:textId="77777777" w:rsidR="007C00CD" w:rsidRPr="0093296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4415695F" w14:textId="77777777" w:rsidR="007C00CD" w:rsidRPr="0093296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bookmarkStart w:id="42" w:name="_Hlk82530713"/>
      <w:r w:rsidRPr="0093296D">
        <w:rPr>
          <w:rFonts w:ascii="Franklin Gothic Book" w:eastAsia="ヒラギノ角ゴ Pro W3" w:hAnsi="Franklin Gothic Book" w:cs="Arial"/>
          <w:color w:val="000000"/>
          <w:sz w:val="22"/>
          <w:szCs w:val="22"/>
        </w:rPr>
        <w:t>Kupující pro účely plnění této smlouvy</w:t>
      </w:r>
      <w:r w:rsidRPr="007C00CD">
        <w:rPr>
          <w:rFonts w:ascii="Franklin Gothic Book" w:eastAsia="ヒラギノ角ゴ Pro W3" w:hAnsi="Franklin Gothic Book" w:cs="Arial"/>
          <w:color w:val="000000"/>
          <w:sz w:val="22"/>
          <w:szCs w:val="22"/>
        </w:rPr>
        <w:t xml:space="preserve">, resp. pro dodávání zboží </w:t>
      </w:r>
      <w:r w:rsidRPr="0093296D">
        <w:rPr>
          <w:rFonts w:ascii="Franklin Gothic Book" w:eastAsia="ヒラギノ角ゴ Pro W3" w:hAnsi="Franklin Gothic Book" w:cs="Arial"/>
          <w:color w:val="000000"/>
          <w:sz w:val="22"/>
          <w:szCs w:val="22"/>
        </w:rPr>
        <w:t>prodávajícím</w:t>
      </w:r>
      <w:r w:rsidRPr="007C00CD">
        <w:rPr>
          <w:rFonts w:ascii="Franklin Gothic Book" w:eastAsia="ヒラギノ角ゴ Pro W3" w:hAnsi="Franklin Gothic Book" w:cs="Arial"/>
          <w:color w:val="000000"/>
          <w:sz w:val="22"/>
          <w:szCs w:val="22"/>
        </w:rPr>
        <w:t xml:space="preserve"> kupujícímu</w:t>
      </w:r>
      <w:r w:rsidRPr="0093296D">
        <w:rPr>
          <w:rFonts w:ascii="Franklin Gothic Book" w:eastAsia="ヒラギノ角ゴ Pro W3" w:hAnsi="Franklin Gothic Book" w:cs="Arial"/>
          <w:color w:val="000000"/>
          <w:sz w:val="22"/>
          <w:szCs w:val="22"/>
        </w:rPr>
        <w:t xml:space="preserve">, případně pro účely ochrany oprávněných zájmů kupujícího zpracovává osobní údaje prodávajícího, je-li tento fyzickou osobou, případně jeho zástupců/zaměstnanců. Bližší informace o tomto zpracování včetně práv prodávajícího jako subjektu údajů jsou uveřejněny na </w:t>
      </w:r>
      <w:hyperlink r:id="rId12" w:history="1">
        <w:r w:rsidRPr="0093296D">
          <w:rPr>
            <w:rFonts w:ascii="Franklin Gothic Book" w:eastAsia="ヒラギノ角ゴ Pro W3" w:hAnsi="Franklin Gothic Book" w:cs="Arial"/>
            <w:color w:val="000000"/>
            <w:sz w:val="22"/>
            <w:szCs w:val="22"/>
          </w:rPr>
          <w:t>www.ceproas.cz</w:t>
        </w:r>
      </w:hyperlink>
      <w:r w:rsidRPr="0093296D">
        <w:rPr>
          <w:rFonts w:ascii="Franklin Gothic Book" w:eastAsia="ヒラギノ角ゴ Pro W3" w:hAnsi="Franklin Gothic Book" w:cs="Arial"/>
          <w:color w:val="000000"/>
          <w:sz w:val="22"/>
          <w:szCs w:val="22"/>
        </w:rPr>
        <w:t xml:space="preserve"> v</w:t>
      </w:r>
      <w:r w:rsidRPr="007C00CD">
        <w:rPr>
          <w:rFonts w:ascii="Franklin Gothic Book" w:eastAsia="ヒラギノ角ゴ Pro W3" w:hAnsi="Franklin Gothic Book" w:cs="Arial"/>
          <w:color w:val="000000"/>
          <w:sz w:val="22"/>
          <w:szCs w:val="22"/>
        </w:rPr>
        <w:t xml:space="preserve"> </w:t>
      </w:r>
      <w:r w:rsidRPr="0093296D">
        <w:rPr>
          <w:rFonts w:ascii="Franklin Gothic Book" w:eastAsia="ヒラギノ角ゴ Pro W3" w:hAnsi="Franklin Gothic Book" w:cs="Arial"/>
          <w:color w:val="000000"/>
          <w:sz w:val="22"/>
          <w:szCs w:val="22"/>
        </w:rPr>
        <w:t>sekci Ochrana osobních údajů</w:t>
      </w:r>
      <w:bookmarkEnd w:id="42"/>
      <w:r w:rsidRPr="0093296D">
        <w:rPr>
          <w:rFonts w:ascii="Franklin Gothic Book" w:eastAsia="ヒラギノ角ゴ Pro W3" w:hAnsi="Franklin Gothic Book" w:cs="Arial"/>
          <w:color w:val="000000"/>
          <w:sz w:val="22"/>
          <w:szCs w:val="22"/>
        </w:rPr>
        <w:t>.</w:t>
      </w:r>
    </w:p>
    <w:p w14:paraId="0478325D"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1230CCE4" w14:textId="4642DA6A" w:rsidR="007C00CD" w:rsidRP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Smluvní strany se zavazují řešit veškeré spory vzniklé na základě této smlouvy nebo v souvislosti s ní smírnou cestou. Pokud nebude dosaženo smírného řešení ani do 30 dnů od zahájení smírčího jednání smluvních stran o sporu, sjednaly smluvní strany, že spor bude předložen k</w:t>
      </w:r>
      <w:r w:rsidR="004C13E1">
        <w:rPr>
          <w:rFonts w:ascii="Franklin Gothic Book" w:eastAsia="ヒラギノ角ゴ Pro W3" w:hAnsi="Franklin Gothic Book" w:cs="Arial"/>
          <w:color w:val="000000"/>
          <w:sz w:val="22"/>
          <w:szCs w:val="22"/>
        </w:rPr>
        <w:t> </w:t>
      </w:r>
      <w:r w:rsidRPr="007C00CD">
        <w:rPr>
          <w:rFonts w:ascii="Franklin Gothic Book" w:eastAsia="ヒラギノ角ゴ Pro W3" w:hAnsi="Franklin Gothic Book" w:cs="Arial"/>
          <w:color w:val="000000"/>
          <w:sz w:val="22"/>
          <w:szCs w:val="22"/>
        </w:rPr>
        <w:t>rozhodnutí obecnému soudu kupujícího.</w:t>
      </w:r>
    </w:p>
    <w:p w14:paraId="7530F5A8"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724D1C06" w14:textId="77777777" w:rsidR="007C00CD" w:rsidRP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bookmarkStart w:id="43" w:name="_Hlk83299745"/>
      <w:r w:rsidRPr="007C00CD">
        <w:rPr>
          <w:rFonts w:ascii="Franklin Gothic Book" w:eastAsia="ヒラギノ角ゴ Pro W3" w:hAnsi="Franklin Gothic Book" w:cs="Arial"/>
          <w:color w:val="000000"/>
          <w:sz w:val="22"/>
          <w:szCs w:val="22"/>
        </w:rPr>
        <w:t>Tato smlouva a všechny vztahy z ní vyplývající se řídí právním řádem České republiky</w:t>
      </w:r>
      <w:bookmarkEnd w:id="43"/>
      <w:r w:rsidRPr="007C00CD">
        <w:rPr>
          <w:rFonts w:ascii="Franklin Gothic Book" w:eastAsia="ヒラギノ角ゴ Pro W3" w:hAnsi="Franklin Gothic Book" w:cs="Arial"/>
          <w:color w:val="000000"/>
          <w:sz w:val="22"/>
          <w:szCs w:val="22"/>
        </w:rPr>
        <w:t>.</w:t>
      </w:r>
    </w:p>
    <w:p w14:paraId="27D4C15F"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280B2CE9" w14:textId="77777777" w:rsidR="007C00CD" w:rsidRP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Smluvní strany pro účely plnění této smlouvy výslovně sjednávají, že případné obchodní zvyklosti týkající se plnění této smlouvy, nemají přednost před ujednáním v této smlouvě ani před ustanoveními zákona, byť by tato ustanovení neměla donucující účinky.</w:t>
      </w:r>
    </w:p>
    <w:p w14:paraId="4FC6A07D"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1207BDF2" w14:textId="77777777" w:rsidR="007C00CD" w:rsidRP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Prodávající nesmí převést žádná svá práva a povinnosti z této smlouvy, a to ani částečně, ať již postoupením smlouvy jako celku, nebo odděleným postoupením jednotlivých práv a převodem jednotlivých povinností. Prodávající není oprávněn vtělit jakékoliv právo, plynoucí jí z této smlouvy či jejího porušení, do podoby cenného papíru. Jednostranný zápočet vzájemných pohledávek ze strany prodávajícího je vyloučen.</w:t>
      </w:r>
    </w:p>
    <w:p w14:paraId="4E0E9AEB"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215A1771" w14:textId="77777777" w:rsidR="007C00CD" w:rsidRP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bookmarkStart w:id="44" w:name="_Hlk82530665"/>
      <w:r w:rsidRPr="0093296D">
        <w:rPr>
          <w:rFonts w:ascii="Franklin Gothic Book" w:eastAsia="ヒラギノ角ゴ Pro W3" w:hAnsi="Franklin Gothic Book" w:cs="Arial"/>
          <w:color w:val="000000"/>
          <w:sz w:val="22"/>
          <w:szCs w:val="22"/>
        </w:rPr>
        <w:t>Smluvní strany se zavazují jednat tak a přijmout taková opatření, aby nevzniklo jakékoliv důvodné podezření na spáchání či nedošlo k samotnému spáchání trestného činu (včetně formy účastenství), který by mohlo být jakékoliv ze smluvních stran přičteno podle zákona č. 418/2011 Sb., o trestní odpovědnosti právnických osob a řízení proti nim</w:t>
      </w:r>
      <w:r w:rsidRPr="007C00CD">
        <w:rPr>
          <w:rFonts w:ascii="Franklin Gothic Book" w:eastAsia="ヒラギノ角ゴ Pro W3" w:hAnsi="Franklin Gothic Book" w:cs="Arial"/>
          <w:color w:val="000000"/>
          <w:sz w:val="22"/>
          <w:szCs w:val="22"/>
        </w:rPr>
        <w:t>, ve  znění pozdějších předpisů,</w:t>
      </w:r>
      <w:r w:rsidRPr="0093296D">
        <w:rPr>
          <w:rFonts w:ascii="Franklin Gothic Book" w:eastAsia="ヒラギノ角ゴ Pro W3" w:hAnsi="Franklin Gothic Book" w:cs="Arial"/>
          <w:color w:val="000000"/>
          <w:sz w:val="22"/>
          <w:szCs w:val="22"/>
        </w:rPr>
        <w:t xml:space="preserve"> nebo nevznikla trestní odpovědnost fyzických osob (včetně zaměstnanců) podle trestního zákona, případně nebylo zahájeno trestní stíhání proti jakékoliv ze smluvních stran včetně jejích zaměstnanců podle platných právních předpisů. Příslušná smluvní strana prohlašuje, že se seznámila s</w:t>
      </w:r>
      <w:r w:rsidRPr="007C00CD">
        <w:rPr>
          <w:rFonts w:ascii="Franklin Gothic Book" w:eastAsia="ヒラギノ角ゴ Pro W3" w:hAnsi="Franklin Gothic Book" w:cs="Arial"/>
          <w:color w:val="000000"/>
          <w:sz w:val="22"/>
          <w:szCs w:val="22"/>
        </w:rPr>
        <w:t xml:space="preserve"> </w:t>
      </w:r>
      <w:r w:rsidRPr="0093296D">
        <w:rPr>
          <w:rFonts w:ascii="Franklin Gothic Book" w:eastAsia="ヒラギノ角ゴ Pro W3" w:hAnsi="Franklin Gothic Book" w:cs="Arial"/>
          <w:color w:val="000000"/>
          <w:sz w:val="22"/>
          <w:szCs w:val="22"/>
        </w:rPr>
        <w:t xml:space="preserve">Etickým kodexem pro obchodní partnery </w:t>
      </w:r>
      <w:r w:rsidRPr="007C00CD">
        <w:rPr>
          <w:rFonts w:ascii="Franklin Gothic Book" w:eastAsia="ヒラギノ角ゴ Pro W3" w:hAnsi="Franklin Gothic Book" w:cs="Arial"/>
          <w:color w:val="000000"/>
          <w:sz w:val="22"/>
          <w:szCs w:val="22"/>
        </w:rPr>
        <w:t>společnosti</w:t>
      </w:r>
      <w:r w:rsidRPr="0093296D">
        <w:rPr>
          <w:rFonts w:ascii="Franklin Gothic Book" w:eastAsia="ヒラギノ角ゴ Pro W3" w:hAnsi="Franklin Gothic Book" w:cs="Arial"/>
          <w:color w:val="000000"/>
          <w:sz w:val="22"/>
          <w:szCs w:val="22"/>
        </w:rPr>
        <w:t xml:space="preserve"> ČEPRO, a.s. a veřejnost v</w:t>
      </w:r>
      <w:r w:rsidRPr="007C00CD">
        <w:rPr>
          <w:rFonts w:ascii="Franklin Gothic Book" w:eastAsia="ヒラギノ角ゴ Pro W3" w:hAnsi="Franklin Gothic Book" w:cs="Arial"/>
          <w:color w:val="000000"/>
          <w:sz w:val="22"/>
          <w:szCs w:val="22"/>
        </w:rPr>
        <w:t xml:space="preserve"> </w:t>
      </w:r>
      <w:r w:rsidRPr="0093296D">
        <w:rPr>
          <w:rFonts w:ascii="Franklin Gothic Book" w:eastAsia="ヒラギノ角ゴ Pro W3" w:hAnsi="Franklin Gothic Book" w:cs="Arial"/>
          <w:color w:val="000000"/>
          <w:sz w:val="22"/>
          <w:szCs w:val="22"/>
        </w:rPr>
        <w:t xml:space="preserve">platném znění (dále jen </w:t>
      </w:r>
      <w:r w:rsidRPr="007C00CD">
        <w:rPr>
          <w:rFonts w:ascii="Franklin Gothic Book" w:eastAsia="ヒラギノ角ゴ Pro W3" w:hAnsi="Franklin Gothic Book" w:cs="Arial"/>
          <w:color w:val="000000"/>
          <w:sz w:val="22"/>
          <w:szCs w:val="22"/>
        </w:rPr>
        <w:t>„</w:t>
      </w:r>
      <w:r w:rsidRPr="0093296D">
        <w:rPr>
          <w:rFonts w:ascii="Franklin Gothic Book" w:eastAsia="ヒラギノ角ゴ Pro W3" w:hAnsi="Franklin Gothic Book" w:cs="Arial"/>
          <w:color w:val="000000"/>
          <w:sz w:val="22"/>
          <w:szCs w:val="22"/>
        </w:rPr>
        <w:t>Etický kodex“), a</w:t>
      </w:r>
      <w:r w:rsidRPr="007C00CD">
        <w:rPr>
          <w:rFonts w:ascii="Franklin Gothic Book" w:eastAsia="ヒラギノ角ゴ Pro W3" w:hAnsi="Franklin Gothic Book" w:cs="Arial"/>
          <w:color w:val="000000"/>
          <w:sz w:val="22"/>
          <w:szCs w:val="22"/>
        </w:rPr>
        <w:t> </w:t>
      </w:r>
      <w:r w:rsidRPr="0093296D">
        <w:rPr>
          <w:rFonts w:ascii="Franklin Gothic Book" w:eastAsia="ヒラギノ角ゴ Pro W3" w:hAnsi="Franklin Gothic Book" w:cs="Arial"/>
          <w:color w:val="000000"/>
          <w:sz w:val="22"/>
          <w:szCs w:val="22"/>
        </w:rPr>
        <w:t>zavazuje se tento dodržovat na vlastní náklady a odpovědnost při plnění svých závazků vzniklých z této smlouvy. Etický kodex v</w:t>
      </w:r>
      <w:r w:rsidRPr="007C00CD">
        <w:rPr>
          <w:rFonts w:ascii="Franklin Gothic Book" w:eastAsia="ヒラギノ角ゴ Pro W3" w:hAnsi="Franklin Gothic Book" w:cs="Arial"/>
          <w:color w:val="000000"/>
          <w:sz w:val="22"/>
          <w:szCs w:val="22"/>
        </w:rPr>
        <w:t xml:space="preserve"> </w:t>
      </w:r>
      <w:r w:rsidRPr="0093296D">
        <w:rPr>
          <w:rFonts w:ascii="Franklin Gothic Book" w:eastAsia="ヒラギノ角ゴ Pro W3" w:hAnsi="Franklin Gothic Book" w:cs="Arial"/>
          <w:color w:val="000000"/>
          <w:sz w:val="22"/>
          <w:szCs w:val="22"/>
        </w:rPr>
        <w:t xml:space="preserve">platném znění je uveřejněn na webových stránkách ČEPRO, a.s. </w:t>
      </w:r>
      <w:hyperlink r:id="rId13" w:history="1">
        <w:r w:rsidRPr="0093296D">
          <w:rPr>
            <w:rFonts w:ascii="Franklin Gothic Book" w:eastAsia="ヒラギノ角ゴ Pro W3" w:hAnsi="Franklin Gothic Book" w:cs="Arial"/>
            <w:color w:val="000000"/>
            <w:sz w:val="22"/>
            <w:szCs w:val="22"/>
          </w:rPr>
          <w:t>www.ceproas.cz</w:t>
        </w:r>
      </w:hyperlink>
      <w:r w:rsidRPr="0093296D">
        <w:rPr>
          <w:rFonts w:ascii="Franklin Gothic Book" w:eastAsia="ヒラギノ角ゴ Pro W3" w:hAnsi="Franklin Gothic Book" w:cs="Arial"/>
          <w:color w:val="000000"/>
          <w:sz w:val="22"/>
          <w:szCs w:val="22"/>
        </w:rPr>
        <w:t xml:space="preserve">. </w:t>
      </w:r>
      <w:r w:rsidRPr="007C00CD">
        <w:rPr>
          <w:rFonts w:ascii="Franklin Gothic Book" w:eastAsia="ヒラギノ角ゴ Pro W3" w:hAnsi="Franklin Gothic Book" w:cs="Arial"/>
          <w:color w:val="000000"/>
          <w:sz w:val="22"/>
          <w:szCs w:val="22"/>
        </w:rPr>
        <w:t>Kupující</w:t>
      </w:r>
      <w:r w:rsidRPr="0093296D">
        <w:rPr>
          <w:rFonts w:ascii="Franklin Gothic Book" w:eastAsia="ヒラギノ角ゴ Pro W3" w:hAnsi="Franklin Gothic Book" w:cs="Arial"/>
          <w:color w:val="000000"/>
          <w:sz w:val="22"/>
          <w:szCs w:val="22"/>
        </w:rPr>
        <w:t xml:space="preserve"> je oprávněn Etický kodex jednostranně měnit k</w:t>
      </w:r>
      <w:r w:rsidRPr="007C00CD">
        <w:rPr>
          <w:rFonts w:ascii="Franklin Gothic Book" w:eastAsia="ヒラギノ角ゴ Pro W3" w:hAnsi="Franklin Gothic Book" w:cs="Arial"/>
          <w:color w:val="000000"/>
          <w:sz w:val="22"/>
          <w:szCs w:val="22"/>
        </w:rPr>
        <w:t xml:space="preserve"> </w:t>
      </w:r>
      <w:r w:rsidRPr="0093296D">
        <w:rPr>
          <w:rFonts w:ascii="Franklin Gothic Book" w:eastAsia="ヒラギノ角ゴ Pro W3" w:hAnsi="Franklin Gothic Book" w:cs="Arial"/>
          <w:color w:val="000000"/>
          <w:sz w:val="22"/>
          <w:szCs w:val="22"/>
        </w:rPr>
        <w:t>31. 12. příslušného kalendářního roku, přičemž Etický kodex v</w:t>
      </w:r>
      <w:r w:rsidRPr="007C00CD">
        <w:rPr>
          <w:rFonts w:ascii="Franklin Gothic Book" w:eastAsia="ヒラギノ角ゴ Pro W3" w:hAnsi="Franklin Gothic Book" w:cs="Arial"/>
          <w:color w:val="000000"/>
          <w:sz w:val="22"/>
          <w:szCs w:val="22"/>
        </w:rPr>
        <w:t xml:space="preserve"> </w:t>
      </w:r>
      <w:r w:rsidRPr="0093296D">
        <w:rPr>
          <w:rFonts w:ascii="Franklin Gothic Book" w:eastAsia="ヒラギノ角ゴ Pro W3" w:hAnsi="Franklin Gothic Book" w:cs="Arial"/>
          <w:color w:val="000000"/>
          <w:sz w:val="22"/>
          <w:szCs w:val="22"/>
        </w:rPr>
        <w:t>aktuálním znění v</w:t>
      </w:r>
      <w:r w:rsidRPr="007C00CD">
        <w:rPr>
          <w:rFonts w:ascii="Franklin Gothic Book" w:eastAsia="ヒラギノ角ゴ Pro W3" w:hAnsi="Franklin Gothic Book" w:cs="Arial"/>
          <w:color w:val="000000"/>
          <w:sz w:val="22"/>
          <w:szCs w:val="22"/>
        </w:rPr>
        <w:t xml:space="preserve"> </w:t>
      </w:r>
      <w:r w:rsidRPr="0093296D">
        <w:rPr>
          <w:rFonts w:ascii="Franklin Gothic Book" w:eastAsia="ヒラギノ角ゴ Pro W3" w:hAnsi="Franklin Gothic Book" w:cs="Arial"/>
          <w:color w:val="000000"/>
          <w:sz w:val="22"/>
          <w:szCs w:val="22"/>
        </w:rPr>
        <w:t>případě změny vždy k</w:t>
      </w:r>
      <w:r w:rsidRPr="007C00CD">
        <w:rPr>
          <w:rFonts w:ascii="Franklin Gothic Book" w:eastAsia="ヒラギノ角ゴ Pro W3" w:hAnsi="Franklin Gothic Book" w:cs="Arial"/>
          <w:color w:val="000000"/>
          <w:sz w:val="22"/>
          <w:szCs w:val="22"/>
        </w:rPr>
        <w:t xml:space="preserve"> </w:t>
      </w:r>
      <w:r w:rsidRPr="0093296D">
        <w:rPr>
          <w:rFonts w:ascii="Franklin Gothic Book" w:eastAsia="ヒラギノ角ゴ Pro W3" w:hAnsi="Franklin Gothic Book" w:cs="Arial"/>
          <w:color w:val="000000"/>
          <w:sz w:val="22"/>
          <w:szCs w:val="22"/>
        </w:rPr>
        <w:t>tomuto datu zveřejní na shora uvedených webových stránkách.</w:t>
      </w:r>
      <w:r w:rsidRPr="007C00CD">
        <w:rPr>
          <w:rFonts w:ascii="Franklin Gothic Book" w:eastAsia="ヒラギノ角ゴ Pro W3" w:hAnsi="Franklin Gothic Book" w:cs="Arial"/>
          <w:color w:val="000000"/>
          <w:sz w:val="22"/>
          <w:szCs w:val="22"/>
        </w:rPr>
        <w:t xml:space="preserve">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bookmarkEnd w:id="44"/>
      <w:r w:rsidRPr="007C00CD">
        <w:rPr>
          <w:rFonts w:ascii="Franklin Gothic Book" w:eastAsia="ヒラギノ角ゴ Pro W3" w:hAnsi="Franklin Gothic Book" w:cs="Arial"/>
          <w:color w:val="000000"/>
          <w:sz w:val="22"/>
          <w:szCs w:val="22"/>
        </w:rPr>
        <w:t>.</w:t>
      </w:r>
    </w:p>
    <w:p w14:paraId="18421D60"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3B6D9EC0" w14:textId="539D4B77" w:rsid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bookmarkStart w:id="45" w:name="_Hlk82530676"/>
      <w:r w:rsidRPr="007C00CD">
        <w:rPr>
          <w:rFonts w:ascii="Franklin Gothic Book" w:eastAsia="ヒラギノ角ゴ Pro W3" w:hAnsi="Franklin Gothic Book" w:cs="Arial"/>
          <w:color w:val="000000"/>
          <w:sz w:val="22"/>
          <w:szCs w:val="22"/>
        </w:rPr>
        <w:t xml:space="preserve">Smluvní strany se zavazují a prohlašují, že splňují a budou po celou dobu trvání této </w:t>
      </w:r>
      <w:r w:rsidR="00AF5395">
        <w:rPr>
          <w:rFonts w:ascii="Franklin Gothic Book" w:eastAsia="ヒラギノ角ゴ Pro W3" w:hAnsi="Franklin Gothic Book" w:cs="Arial"/>
          <w:color w:val="000000"/>
          <w:sz w:val="22"/>
          <w:szCs w:val="22"/>
        </w:rPr>
        <w:t>smlouvy</w:t>
      </w:r>
      <w:r w:rsidRPr="007C00CD">
        <w:rPr>
          <w:rFonts w:ascii="Franklin Gothic Book" w:eastAsia="ヒラギノ角ゴ Pro W3" w:hAnsi="Franklin Gothic Book" w:cs="Arial"/>
          <w:color w:val="000000"/>
          <w:sz w:val="22"/>
          <w:szCs w:val="22"/>
        </w:rPr>
        <w:t xml:space="preserve"> dodržovat a splňovat kritéria a standardy chování společnosti ČEPRO, a.s. v obchodním styku, specifikované a uveřejněné na adrese: </w:t>
      </w:r>
      <w:hyperlink r:id="rId14" w:history="1">
        <w:r w:rsidRPr="0093296D">
          <w:rPr>
            <w:rFonts w:ascii="Franklin Gothic Book" w:eastAsia="ヒラギノ角ゴ Pro W3" w:hAnsi="Franklin Gothic Book" w:cs="Arial"/>
            <w:color w:val="000000"/>
            <w:sz w:val="22"/>
            <w:szCs w:val="22"/>
          </w:rPr>
          <w:t>https://www.ceproas.cz/vyberova-rizeni</w:t>
        </w:r>
      </w:hyperlink>
      <w:r w:rsidRPr="0093296D">
        <w:rPr>
          <w:rFonts w:ascii="Franklin Gothic Book" w:eastAsia="ヒラギノ角ゴ Pro W3" w:hAnsi="Franklin Gothic Book" w:cs="Arial"/>
          <w:color w:val="000000"/>
          <w:sz w:val="22"/>
          <w:szCs w:val="22"/>
        </w:rPr>
        <w:t xml:space="preserve"> </w:t>
      </w:r>
      <w:r w:rsidRPr="007C00CD">
        <w:rPr>
          <w:rFonts w:ascii="Franklin Gothic Book" w:eastAsia="ヒラギノ角ゴ Pro W3" w:hAnsi="Franklin Gothic Book" w:cs="Arial"/>
          <w:color w:val="000000"/>
          <w:sz w:val="22"/>
          <w:szCs w:val="22"/>
        </w:rPr>
        <w:t xml:space="preserve"> a etické zásady, obsažené v Etickém kodexu</w:t>
      </w:r>
      <w:bookmarkEnd w:id="45"/>
      <w:r w:rsidRPr="007C00CD">
        <w:rPr>
          <w:rFonts w:ascii="Franklin Gothic Book" w:eastAsia="ヒラギノ角ゴ Pro W3" w:hAnsi="Franklin Gothic Book" w:cs="Arial"/>
          <w:color w:val="000000"/>
          <w:sz w:val="22"/>
          <w:szCs w:val="22"/>
        </w:rPr>
        <w:t>.</w:t>
      </w:r>
    </w:p>
    <w:p w14:paraId="42835261" w14:textId="77777777" w:rsidR="00963BC4" w:rsidRPr="0093296D" w:rsidRDefault="00963BC4"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217ECD6A" w14:textId="77777777" w:rsidR="007C00CD" w:rsidRP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Smluvní strany považují tuto smlouvu za obchodní tajemství a zavazují se k ní odpovídajícím způsobem přistupovat.</w:t>
      </w:r>
    </w:p>
    <w:p w14:paraId="189B26D0"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132CC219" w14:textId="77777777" w:rsidR="007C00CD" w:rsidRP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jejího ostatního obsahu. Smluvní strany se zavazují nahradit neplatné, neúčinné nebo nevymahatelné ustanovení této smlouvy ustanovením jiným, které svým obsahem a smyslem odpovídá nejlépe ustanovení původnímu a této smlouvě jako celku.</w:t>
      </w:r>
    </w:p>
    <w:p w14:paraId="371EE5F7"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37690701" w14:textId="0E2AA89B" w:rsidR="007C00C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Originál této smlouvy byl podepsán ve čtyřech (4) vyhotoveních, po dvou (2) pro kupujícího a po dvou (2) pro prodávajícího.</w:t>
      </w:r>
    </w:p>
    <w:p w14:paraId="40D7FE1B" w14:textId="77777777" w:rsidR="00182289" w:rsidRPr="00182289" w:rsidRDefault="00182289" w:rsidP="00182289">
      <w:pPr>
        <w:pStyle w:val="Odstavecseseznamem"/>
        <w:rPr>
          <w:rFonts w:ascii="Franklin Gothic Book" w:eastAsia="ヒラギノ角ゴ Pro W3" w:hAnsi="Franklin Gothic Book" w:cs="Arial"/>
          <w:color w:val="000000"/>
          <w:sz w:val="22"/>
          <w:szCs w:val="22"/>
        </w:rPr>
      </w:pPr>
    </w:p>
    <w:p w14:paraId="1592EE98" w14:textId="1D334EDF"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54657F47" w14:textId="54D09E75"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625BDC46" w14:textId="791E473D"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199FD8E3" w14:textId="24503B55"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3500EE91" w14:textId="7FCCFD79"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76251220" w14:textId="0735498B"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22530CF9" w14:textId="67257E20"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24649161" w14:textId="412A0477"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03FA14FD" w14:textId="7BAA49D1"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4EDECB70" w14:textId="542F72E9"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3B582BB6" w14:textId="4091C181"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32B94A48" w14:textId="09636C86"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46470547" w14:textId="2DA26244"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49A08CA4" w14:textId="2F40436D"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4F6769E3" w14:textId="4D5619A2"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7B223277" w14:textId="69F6FE88"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438F989F" w14:textId="76DEF735"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62BE9839" w14:textId="44E2B92B"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48E68721" w14:textId="4EDAD507"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3C2B57CB" w14:textId="65D3CFF3"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09DD88E1" w14:textId="12D8CCEC"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223A4185" w14:textId="2FF03F3E"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2EB702A5" w14:textId="3DED349B"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5007EEC8" w14:textId="5B604BA4"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1842BC61" w14:textId="53419AFF"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16E4069A" w14:textId="44DDECE1"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10D550A7" w14:textId="6283D322"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7647AF97" w14:textId="372837CE" w:rsid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1CF1AEBB" w14:textId="77777777" w:rsidR="00182289" w:rsidRPr="00182289" w:rsidRDefault="00182289" w:rsidP="00182289">
      <w:pPr>
        <w:spacing w:line="276" w:lineRule="auto"/>
        <w:contextualSpacing/>
        <w:jc w:val="both"/>
        <w:rPr>
          <w:rFonts w:ascii="Franklin Gothic Book" w:eastAsia="ヒラギノ角ゴ Pro W3" w:hAnsi="Franklin Gothic Book" w:cs="Arial"/>
          <w:color w:val="000000"/>
          <w:sz w:val="22"/>
          <w:szCs w:val="22"/>
        </w:rPr>
      </w:pPr>
    </w:p>
    <w:p w14:paraId="533E75C6" w14:textId="77777777" w:rsidR="007C00CD" w:rsidRPr="007C00CD" w:rsidRDefault="007C00CD" w:rsidP="0093296D">
      <w:pPr>
        <w:pStyle w:val="Odstavecseseznamem"/>
        <w:spacing w:line="276" w:lineRule="auto"/>
        <w:ind w:left="1080"/>
        <w:contextualSpacing/>
        <w:jc w:val="both"/>
        <w:rPr>
          <w:rFonts w:ascii="Franklin Gothic Book" w:eastAsia="ヒラギノ角ゴ Pro W3" w:hAnsi="Franklin Gothic Book" w:cs="Arial"/>
          <w:color w:val="000000"/>
          <w:sz w:val="22"/>
          <w:szCs w:val="22"/>
        </w:rPr>
      </w:pPr>
    </w:p>
    <w:p w14:paraId="1E39008D" w14:textId="77777777" w:rsidR="007C00CD" w:rsidRPr="0093296D" w:rsidRDefault="007C00CD" w:rsidP="0093296D">
      <w:pPr>
        <w:pStyle w:val="Odstavecseseznamem"/>
        <w:numPr>
          <w:ilvl w:val="1"/>
          <w:numId w:val="41"/>
        </w:numPr>
        <w:spacing w:line="276" w:lineRule="auto"/>
        <w:contextualSpacing/>
        <w:jc w:val="both"/>
        <w:rPr>
          <w:rFonts w:ascii="Franklin Gothic Book" w:eastAsia="ヒラギノ角ゴ Pro W3" w:hAnsi="Franklin Gothic Book" w:cs="Arial"/>
          <w:color w:val="000000"/>
          <w:sz w:val="22"/>
          <w:szCs w:val="22"/>
        </w:rPr>
      </w:pPr>
      <w:r w:rsidRPr="0093296D">
        <w:rPr>
          <w:rFonts w:ascii="Franklin Gothic Book" w:eastAsia="ヒラギノ角ゴ Pro W3" w:hAnsi="Franklin Gothic Book" w:cs="Arial"/>
          <w:color w:val="000000"/>
          <w:sz w:val="22"/>
          <w:szCs w:val="22"/>
        </w:rPr>
        <w:lastRenderedPageBreak/>
        <w:t xml:space="preserve">Nedílnou součást této smlouvy </w:t>
      </w:r>
      <w:proofErr w:type="gramStart"/>
      <w:r w:rsidRPr="0093296D">
        <w:rPr>
          <w:rFonts w:ascii="Franklin Gothic Book" w:eastAsia="ヒラギノ角ゴ Pro W3" w:hAnsi="Franklin Gothic Book" w:cs="Arial"/>
          <w:color w:val="000000"/>
          <w:sz w:val="22"/>
          <w:szCs w:val="22"/>
        </w:rPr>
        <w:t>tvoří</w:t>
      </w:r>
      <w:proofErr w:type="gramEnd"/>
      <w:r w:rsidRPr="007C00CD">
        <w:rPr>
          <w:rFonts w:ascii="Franklin Gothic Book" w:eastAsia="ヒラギノ角ゴ Pro W3" w:hAnsi="Franklin Gothic Book" w:cs="Arial"/>
          <w:color w:val="000000"/>
          <w:sz w:val="22"/>
          <w:szCs w:val="22"/>
        </w:rPr>
        <w:t xml:space="preserve"> následující přílohy</w:t>
      </w:r>
      <w:r w:rsidRPr="0093296D">
        <w:rPr>
          <w:rFonts w:ascii="Franklin Gothic Book" w:eastAsia="ヒラギノ角ゴ Pro W3" w:hAnsi="Franklin Gothic Book" w:cs="Arial"/>
          <w:color w:val="000000"/>
          <w:sz w:val="22"/>
          <w:szCs w:val="22"/>
        </w:rPr>
        <w:t>:</w:t>
      </w:r>
    </w:p>
    <w:p w14:paraId="6A968456" w14:textId="7FCCFE3B" w:rsidR="00761678" w:rsidRPr="006A5CA9" w:rsidRDefault="00761678"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1 Kupní </w:t>
      </w:r>
      <w:r w:rsidR="007C00CD" w:rsidRPr="006A5CA9">
        <w:rPr>
          <w:rFonts w:ascii="Franklin Gothic Book" w:eastAsia="ヒラギノ角ゴ Pro W3" w:hAnsi="Franklin Gothic Book" w:cs="Arial"/>
          <w:color w:val="000000"/>
          <w:sz w:val="22"/>
          <w:szCs w:val="22"/>
        </w:rPr>
        <w:t>smlouvy – Vzor seznamu kontaktních adres prodávajícího;</w:t>
      </w:r>
    </w:p>
    <w:p w14:paraId="2B5FC0D1" w14:textId="061C95B7" w:rsidR="00761678" w:rsidRPr="006A5CA9" w:rsidRDefault="00761678"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2 Kupní </w:t>
      </w:r>
      <w:r w:rsidR="006A5CA9" w:rsidRPr="006A5CA9">
        <w:rPr>
          <w:rFonts w:ascii="Franklin Gothic Book" w:eastAsia="ヒラギノ角ゴ Pro W3" w:hAnsi="Franklin Gothic Book" w:cs="Arial"/>
          <w:color w:val="000000"/>
          <w:sz w:val="22"/>
          <w:szCs w:val="22"/>
        </w:rPr>
        <w:t>smlouvy – Seznam</w:t>
      </w:r>
      <w:r w:rsidRPr="006A5CA9">
        <w:rPr>
          <w:rFonts w:ascii="Franklin Gothic Book" w:eastAsia="ヒラギノ角ゴ Pro W3" w:hAnsi="Franklin Gothic Book" w:cs="Arial"/>
          <w:color w:val="000000"/>
          <w:sz w:val="22"/>
          <w:szCs w:val="22"/>
        </w:rPr>
        <w:t xml:space="preserve"> </w:t>
      </w:r>
      <w:r w:rsidR="006A5CA9" w:rsidRPr="006A5CA9">
        <w:rPr>
          <w:rFonts w:ascii="Franklin Gothic Book" w:eastAsia="ヒラギノ角ゴ Pro W3" w:hAnsi="Franklin Gothic Book" w:cs="Arial"/>
          <w:color w:val="000000"/>
          <w:sz w:val="22"/>
          <w:szCs w:val="22"/>
        </w:rPr>
        <w:t>míst plnění</w:t>
      </w:r>
      <w:r w:rsidR="006A5CA9">
        <w:rPr>
          <w:rFonts w:ascii="Franklin Gothic Book" w:eastAsia="ヒラギノ角ゴ Pro W3" w:hAnsi="Franklin Gothic Book" w:cs="Arial"/>
          <w:color w:val="000000"/>
          <w:sz w:val="22"/>
          <w:szCs w:val="22"/>
        </w:rPr>
        <w:t>;</w:t>
      </w:r>
    </w:p>
    <w:p w14:paraId="1374E925" w14:textId="11A83532" w:rsidR="00E7349A" w:rsidRPr="006A5CA9" w:rsidRDefault="00E7349A"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w:t>
      </w:r>
      <w:r w:rsidR="00FE7AFC" w:rsidRPr="006A5CA9">
        <w:rPr>
          <w:rFonts w:ascii="Franklin Gothic Book" w:eastAsia="ヒラギノ角ゴ Pro W3" w:hAnsi="Franklin Gothic Book" w:cs="Arial"/>
          <w:color w:val="000000"/>
          <w:sz w:val="22"/>
          <w:szCs w:val="22"/>
        </w:rPr>
        <w:t>3</w:t>
      </w:r>
      <w:r w:rsidRPr="006A5CA9">
        <w:rPr>
          <w:rFonts w:ascii="Franklin Gothic Book" w:eastAsia="ヒラギノ角ゴ Pro W3" w:hAnsi="Franklin Gothic Book" w:cs="Arial"/>
          <w:color w:val="000000"/>
          <w:sz w:val="22"/>
          <w:szCs w:val="22"/>
        </w:rPr>
        <w:t xml:space="preserve"> Kupní </w:t>
      </w:r>
      <w:r w:rsidR="006A5CA9" w:rsidRPr="006A5CA9">
        <w:rPr>
          <w:rFonts w:ascii="Franklin Gothic Book" w:eastAsia="ヒラギノ角ゴ Pro W3" w:hAnsi="Franklin Gothic Book" w:cs="Arial"/>
          <w:color w:val="000000"/>
          <w:sz w:val="22"/>
          <w:szCs w:val="22"/>
        </w:rPr>
        <w:t>smlouvy – Vzor</w:t>
      </w:r>
      <w:r w:rsidR="00050210" w:rsidRPr="006A5CA9">
        <w:rPr>
          <w:rFonts w:ascii="Franklin Gothic Book" w:eastAsia="ヒラギノ角ゴ Pro W3" w:hAnsi="Franklin Gothic Book" w:cs="Arial"/>
          <w:color w:val="000000"/>
          <w:sz w:val="22"/>
          <w:szCs w:val="22"/>
        </w:rPr>
        <w:t xml:space="preserve"> </w:t>
      </w:r>
      <w:r w:rsidR="006A5CA9" w:rsidRPr="006A5CA9">
        <w:rPr>
          <w:rFonts w:ascii="Franklin Gothic Book" w:eastAsia="ヒラギノ角ゴ Pro W3" w:hAnsi="Franklin Gothic Book" w:cs="Arial"/>
          <w:color w:val="000000"/>
          <w:sz w:val="22"/>
          <w:szCs w:val="22"/>
        </w:rPr>
        <w:t>avíza o dodání</w:t>
      </w:r>
      <w:r w:rsidR="006A5CA9">
        <w:rPr>
          <w:rFonts w:ascii="Franklin Gothic Book" w:eastAsia="ヒラギノ角ゴ Pro W3" w:hAnsi="Franklin Gothic Book" w:cs="Arial"/>
          <w:color w:val="000000"/>
          <w:sz w:val="22"/>
          <w:szCs w:val="22"/>
        </w:rPr>
        <w:t>;</w:t>
      </w:r>
    </w:p>
    <w:p w14:paraId="0720F468" w14:textId="7D0D7CFA" w:rsidR="00A32CDC" w:rsidRDefault="00A32CDC"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Příloha č.</w:t>
      </w:r>
      <w:r w:rsidR="004C465C" w:rsidRPr="006A5CA9">
        <w:rPr>
          <w:rFonts w:ascii="Franklin Gothic Book" w:eastAsia="ヒラギノ角ゴ Pro W3" w:hAnsi="Franklin Gothic Book" w:cs="Arial"/>
          <w:color w:val="000000"/>
          <w:sz w:val="22"/>
          <w:szCs w:val="22"/>
        </w:rPr>
        <w:t xml:space="preserve"> </w:t>
      </w:r>
      <w:r w:rsidRPr="006A5CA9">
        <w:rPr>
          <w:rFonts w:ascii="Franklin Gothic Book" w:eastAsia="ヒラギノ角ゴ Pro W3" w:hAnsi="Franklin Gothic Book" w:cs="Arial"/>
          <w:color w:val="000000"/>
          <w:sz w:val="22"/>
          <w:szCs w:val="22"/>
        </w:rPr>
        <w:t xml:space="preserve">4 Kupní smlouvy </w:t>
      </w:r>
      <w:r w:rsidR="006A5CA9">
        <w:rPr>
          <w:rFonts w:ascii="Franklin Gothic Book" w:eastAsia="ヒラギノ角ゴ Pro W3" w:hAnsi="Franklin Gothic Book" w:cs="Arial"/>
          <w:color w:val="000000"/>
          <w:sz w:val="22"/>
          <w:szCs w:val="22"/>
        </w:rPr>
        <w:t>–</w:t>
      </w:r>
      <w:r w:rsidRPr="006A5CA9">
        <w:rPr>
          <w:rFonts w:ascii="Franklin Gothic Book" w:eastAsia="ヒラギノ角ゴ Pro W3" w:hAnsi="Franklin Gothic Book" w:cs="Arial"/>
          <w:color w:val="000000"/>
          <w:sz w:val="22"/>
          <w:szCs w:val="22"/>
        </w:rPr>
        <w:t xml:space="preserve"> </w:t>
      </w:r>
      <w:r w:rsidR="006A5CA9">
        <w:rPr>
          <w:rFonts w:ascii="Franklin Gothic Book" w:eastAsia="ヒラギノ角ゴ Pro W3" w:hAnsi="Franklin Gothic Book" w:cs="Arial"/>
          <w:color w:val="000000"/>
          <w:sz w:val="22"/>
          <w:szCs w:val="22"/>
        </w:rPr>
        <w:t>Seznam OOPP;</w:t>
      </w:r>
    </w:p>
    <w:p w14:paraId="3815ADF0" w14:textId="09807D68" w:rsidR="006A5CA9" w:rsidRPr="006A5CA9" w:rsidRDefault="006A5CA9"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w:t>
      </w:r>
      <w:r>
        <w:rPr>
          <w:rFonts w:ascii="Franklin Gothic Book" w:eastAsia="ヒラギノ角ゴ Pro W3" w:hAnsi="Franklin Gothic Book" w:cs="Arial"/>
          <w:color w:val="000000"/>
          <w:sz w:val="22"/>
          <w:szCs w:val="22"/>
        </w:rPr>
        <w:t>5</w:t>
      </w:r>
      <w:r w:rsidRPr="006A5CA9">
        <w:rPr>
          <w:rFonts w:ascii="Franklin Gothic Book" w:eastAsia="ヒラギノ角ゴ Pro W3" w:hAnsi="Franklin Gothic Book" w:cs="Arial"/>
          <w:color w:val="000000"/>
          <w:sz w:val="22"/>
          <w:szCs w:val="22"/>
        </w:rPr>
        <w:t xml:space="preserve"> Kupní smlouvy </w:t>
      </w:r>
      <w:r>
        <w:rPr>
          <w:rFonts w:ascii="Franklin Gothic Book" w:eastAsia="ヒラギノ角ゴ Pro W3" w:hAnsi="Franklin Gothic Book" w:cs="Arial"/>
          <w:color w:val="000000"/>
          <w:sz w:val="22"/>
          <w:szCs w:val="22"/>
        </w:rPr>
        <w:t>–</w:t>
      </w:r>
      <w:r w:rsidRPr="006A5CA9">
        <w:rPr>
          <w:rFonts w:ascii="Franklin Gothic Book" w:eastAsia="ヒラギノ角ゴ Pro W3" w:hAnsi="Franklin Gothic Book" w:cs="Arial"/>
          <w:color w:val="000000"/>
          <w:sz w:val="22"/>
          <w:szCs w:val="22"/>
        </w:rPr>
        <w:t xml:space="preserve"> Vzor Prohlášení o zavedení nařízení REACH</w:t>
      </w:r>
      <w:r>
        <w:rPr>
          <w:rFonts w:ascii="Franklin Gothic Book" w:eastAsia="ヒラギノ角ゴ Pro W3" w:hAnsi="Franklin Gothic Book" w:cs="Arial"/>
          <w:color w:val="000000"/>
          <w:sz w:val="22"/>
          <w:szCs w:val="22"/>
        </w:rPr>
        <w:t>;</w:t>
      </w:r>
    </w:p>
    <w:p w14:paraId="6BD77D82" w14:textId="77777777" w:rsidR="00242129" w:rsidRDefault="006A5CA9" w:rsidP="006A5CA9">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w:t>
      </w:r>
      <w:r>
        <w:rPr>
          <w:rFonts w:ascii="Franklin Gothic Book" w:eastAsia="ヒラギノ角ゴ Pro W3" w:hAnsi="Franklin Gothic Book" w:cs="Arial"/>
          <w:color w:val="000000"/>
          <w:sz w:val="22"/>
          <w:szCs w:val="22"/>
        </w:rPr>
        <w:t>6</w:t>
      </w:r>
      <w:r w:rsidRPr="006A5CA9">
        <w:rPr>
          <w:rFonts w:ascii="Franklin Gothic Book" w:eastAsia="ヒラギノ角ゴ Pro W3" w:hAnsi="Franklin Gothic Book" w:cs="Arial"/>
          <w:color w:val="000000"/>
          <w:sz w:val="22"/>
          <w:szCs w:val="22"/>
        </w:rPr>
        <w:t xml:space="preserve"> Kupní smlouvy </w:t>
      </w:r>
      <w:r>
        <w:rPr>
          <w:rFonts w:ascii="Franklin Gothic Book" w:eastAsia="ヒラギノ角ゴ Pro W3" w:hAnsi="Franklin Gothic Book" w:cs="Arial"/>
          <w:color w:val="000000"/>
          <w:sz w:val="22"/>
          <w:szCs w:val="22"/>
        </w:rPr>
        <w:t>–</w:t>
      </w:r>
      <w:r w:rsidRPr="006A5CA9">
        <w:rPr>
          <w:rFonts w:ascii="Franklin Gothic Book" w:eastAsia="ヒラギノ角ゴ Pro W3" w:hAnsi="Franklin Gothic Book" w:cs="Arial"/>
          <w:color w:val="000000"/>
          <w:sz w:val="22"/>
          <w:szCs w:val="22"/>
        </w:rPr>
        <w:t xml:space="preserve"> Další bezpečnostní a technické požadavky na </w:t>
      </w:r>
      <w:r w:rsidR="00396D19">
        <w:rPr>
          <w:rFonts w:ascii="Franklin Gothic Book" w:eastAsia="ヒラギノ角ゴ Pro W3" w:hAnsi="Franklin Gothic Book" w:cs="Arial"/>
          <w:color w:val="000000"/>
          <w:sz w:val="22"/>
          <w:szCs w:val="22"/>
        </w:rPr>
        <w:t>ŽC</w:t>
      </w:r>
      <w:r w:rsidR="00242129">
        <w:rPr>
          <w:rFonts w:ascii="Franklin Gothic Book" w:eastAsia="ヒラギノ角ゴ Pro W3" w:hAnsi="Franklin Gothic Book" w:cs="Arial"/>
          <w:color w:val="000000"/>
          <w:sz w:val="22"/>
          <w:szCs w:val="22"/>
        </w:rPr>
        <w:t>;</w:t>
      </w:r>
    </w:p>
    <w:p w14:paraId="164CE398" w14:textId="42C10B98" w:rsidR="00A32CDC" w:rsidRDefault="00242129" w:rsidP="006A5CA9">
      <w:pPr>
        <w:ind w:left="851"/>
        <w:jc w:val="both"/>
        <w:rPr>
          <w:rFonts w:ascii="Franklin Gothic Book" w:eastAsia="ヒラギノ角ゴ Pro W3" w:hAnsi="Franklin Gothic Book" w:cs="Arial"/>
          <w:color w:val="000000"/>
          <w:sz w:val="22"/>
          <w:szCs w:val="22"/>
        </w:rPr>
      </w:pPr>
      <w:r>
        <w:rPr>
          <w:rFonts w:ascii="Franklin Gothic Book" w:eastAsia="ヒラギノ角ゴ Pro W3" w:hAnsi="Franklin Gothic Book" w:cs="Arial"/>
          <w:color w:val="000000"/>
          <w:sz w:val="22"/>
          <w:szCs w:val="22"/>
        </w:rPr>
        <w:t>Příloha č. 7 Kupní smlouvy – Souhlas se zasíláním faktur v elektronické podobě</w:t>
      </w:r>
      <w:r w:rsidR="00596E10">
        <w:rPr>
          <w:rFonts w:ascii="Franklin Gothic Book" w:eastAsia="ヒラギノ角ゴ Pro W3" w:hAnsi="Franklin Gothic Book" w:cs="Arial"/>
          <w:color w:val="000000"/>
          <w:sz w:val="22"/>
          <w:szCs w:val="22"/>
        </w:rPr>
        <w:t>;</w:t>
      </w:r>
    </w:p>
    <w:p w14:paraId="10D0AD6B" w14:textId="6C41D3F1" w:rsidR="00596E10" w:rsidRDefault="00596E10" w:rsidP="006A5CA9">
      <w:pPr>
        <w:ind w:left="851"/>
        <w:jc w:val="both"/>
        <w:rPr>
          <w:rFonts w:ascii="Franklin Gothic Book" w:eastAsia="ヒラギノ角ゴ Pro W3" w:hAnsi="Franklin Gothic Book" w:cs="Arial"/>
          <w:color w:val="000000"/>
          <w:sz w:val="22"/>
          <w:szCs w:val="22"/>
        </w:rPr>
      </w:pPr>
      <w:r>
        <w:rPr>
          <w:rFonts w:ascii="Franklin Gothic Book" w:eastAsia="ヒラギノ角ゴ Pro W3" w:hAnsi="Franklin Gothic Book" w:cs="Arial"/>
          <w:color w:val="000000"/>
          <w:sz w:val="22"/>
          <w:szCs w:val="22"/>
        </w:rPr>
        <w:t>Příloha č. 8 Kupní smlouvy – Čestné prohlášení o neporušení mezinárodních sankcí.</w:t>
      </w:r>
    </w:p>
    <w:p w14:paraId="7DAABFC5" w14:textId="77777777" w:rsidR="00596E10" w:rsidRPr="006A5CA9" w:rsidRDefault="00596E10" w:rsidP="006A5CA9">
      <w:pPr>
        <w:ind w:left="851"/>
        <w:jc w:val="both"/>
        <w:rPr>
          <w:rFonts w:ascii="Franklin Gothic Book" w:eastAsia="ヒラギノ角ゴ Pro W3" w:hAnsi="Franklin Gothic Book" w:cs="Arial"/>
          <w:color w:val="000000"/>
          <w:sz w:val="22"/>
          <w:szCs w:val="22"/>
        </w:rPr>
      </w:pPr>
    </w:p>
    <w:p w14:paraId="1EC3FF55" w14:textId="0034344F" w:rsidR="00CD647D" w:rsidRDefault="00CD647D" w:rsidP="00A06500">
      <w:pPr>
        <w:jc w:val="both"/>
        <w:rPr>
          <w:rFonts w:ascii="Franklin Gothic Book" w:eastAsia="ヒラギノ角ゴ Pro W3" w:hAnsi="Franklin Gothic Book" w:cs="Arial"/>
          <w:color w:val="000000"/>
          <w:sz w:val="22"/>
          <w:szCs w:val="22"/>
        </w:rPr>
      </w:pPr>
    </w:p>
    <w:tbl>
      <w:tblPr>
        <w:tblW w:w="9605" w:type="dxa"/>
        <w:tblInd w:w="250" w:type="dxa"/>
        <w:tblLayout w:type="fixed"/>
        <w:tblLook w:val="04A0" w:firstRow="1" w:lastRow="0" w:firstColumn="1" w:lastColumn="0" w:noHBand="0" w:noVBand="1"/>
      </w:tblPr>
      <w:tblGrid>
        <w:gridCol w:w="4802"/>
        <w:gridCol w:w="4803"/>
      </w:tblGrid>
      <w:tr w:rsidR="00A06500" w:rsidRPr="00A06500" w14:paraId="5DA2AABB" w14:textId="77777777" w:rsidTr="00A06500">
        <w:tc>
          <w:tcPr>
            <w:tcW w:w="4802" w:type="dxa"/>
            <w:shd w:val="clear" w:color="auto" w:fill="auto"/>
          </w:tcPr>
          <w:p w14:paraId="1567B6B5" w14:textId="77777777" w:rsidR="00A06500" w:rsidRPr="00A06500" w:rsidRDefault="00A06500" w:rsidP="001D1D28">
            <w:pPr>
              <w:pStyle w:val="Zkladntextodsazen2"/>
              <w:spacing w:line="276" w:lineRule="auto"/>
              <w:ind w:left="0"/>
              <w:rPr>
                <w:rFonts w:ascii="Franklin Gothic Book" w:hAnsi="Franklin Gothic Book"/>
                <w:sz w:val="22"/>
                <w:szCs w:val="22"/>
              </w:rPr>
            </w:pPr>
            <w:bookmarkStart w:id="46" w:name="_Hlk83299912"/>
            <w:r w:rsidRPr="00A06500">
              <w:rPr>
                <w:rFonts w:ascii="Franklin Gothic Book" w:hAnsi="Franklin Gothic Book"/>
                <w:sz w:val="22"/>
                <w:szCs w:val="22"/>
              </w:rPr>
              <w:t xml:space="preserve">V Praze dne: </w:t>
            </w:r>
          </w:p>
          <w:p w14:paraId="46D8F9C5" w14:textId="77777777" w:rsidR="00A06500" w:rsidRPr="00A06500" w:rsidRDefault="00A06500" w:rsidP="001D1D28">
            <w:pPr>
              <w:pStyle w:val="Zkladntextodsazen2"/>
              <w:spacing w:line="276" w:lineRule="auto"/>
              <w:ind w:left="0"/>
              <w:rPr>
                <w:rFonts w:ascii="Franklin Gothic Book" w:hAnsi="Franklin Gothic Book"/>
                <w:sz w:val="22"/>
                <w:szCs w:val="22"/>
              </w:rPr>
            </w:pPr>
          </w:p>
        </w:tc>
        <w:tc>
          <w:tcPr>
            <w:tcW w:w="4803" w:type="dxa"/>
            <w:shd w:val="clear" w:color="auto" w:fill="auto"/>
          </w:tcPr>
          <w:p w14:paraId="0CF2E75E" w14:textId="0121C21A"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V ________________ dne ___________________</w:t>
            </w:r>
          </w:p>
        </w:tc>
      </w:tr>
      <w:tr w:rsidR="00A06500" w:rsidRPr="00A06500" w14:paraId="73FE67F5" w14:textId="77777777" w:rsidTr="00A06500">
        <w:tc>
          <w:tcPr>
            <w:tcW w:w="4802" w:type="dxa"/>
            <w:shd w:val="clear" w:color="auto" w:fill="auto"/>
          </w:tcPr>
          <w:p w14:paraId="447CC0DE" w14:textId="77777777"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Za kupujícího:</w:t>
            </w:r>
          </w:p>
        </w:tc>
        <w:tc>
          <w:tcPr>
            <w:tcW w:w="4803" w:type="dxa"/>
            <w:shd w:val="clear" w:color="auto" w:fill="auto"/>
          </w:tcPr>
          <w:p w14:paraId="00FFE4EF" w14:textId="77777777"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Za prodávajícího:</w:t>
            </w:r>
          </w:p>
        </w:tc>
      </w:tr>
      <w:tr w:rsidR="00A06500" w:rsidRPr="00A06500" w14:paraId="65A32370" w14:textId="77777777" w:rsidTr="00A06500">
        <w:tc>
          <w:tcPr>
            <w:tcW w:w="4802" w:type="dxa"/>
            <w:shd w:val="clear" w:color="auto" w:fill="auto"/>
          </w:tcPr>
          <w:p w14:paraId="01E7189F" w14:textId="77777777" w:rsidR="00A06500" w:rsidRPr="00A06500" w:rsidRDefault="00A06500" w:rsidP="001D1D28">
            <w:pPr>
              <w:pStyle w:val="Zkladntextodsazen2"/>
              <w:spacing w:line="276" w:lineRule="auto"/>
              <w:ind w:left="0"/>
              <w:rPr>
                <w:rFonts w:ascii="Franklin Gothic Book" w:hAnsi="Franklin Gothic Book"/>
                <w:b/>
                <w:bCs/>
                <w:sz w:val="22"/>
                <w:szCs w:val="22"/>
              </w:rPr>
            </w:pPr>
            <w:r w:rsidRPr="00A06500">
              <w:rPr>
                <w:rFonts w:ascii="Franklin Gothic Book" w:hAnsi="Franklin Gothic Book"/>
                <w:b/>
                <w:bCs/>
                <w:sz w:val="22"/>
                <w:szCs w:val="22"/>
              </w:rPr>
              <w:t>ČEPRO, a.s.</w:t>
            </w:r>
          </w:p>
        </w:tc>
        <w:tc>
          <w:tcPr>
            <w:tcW w:w="4803" w:type="dxa"/>
            <w:shd w:val="clear" w:color="auto" w:fill="auto"/>
          </w:tcPr>
          <w:p w14:paraId="19A83919" w14:textId="77777777"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w:t>
            </w:r>
            <w:r w:rsidRPr="00A06500">
              <w:rPr>
                <w:rFonts w:ascii="Franklin Gothic Book" w:hAnsi="Franklin Gothic Book"/>
                <w:sz w:val="22"/>
                <w:szCs w:val="22"/>
                <w:highlight w:val="yellow"/>
              </w:rPr>
              <w:t>*</w:t>
            </w:r>
            <w:r w:rsidRPr="00A06500">
              <w:rPr>
                <w:rFonts w:ascii="Franklin Gothic Book" w:hAnsi="Franklin Gothic Book"/>
                <w:sz w:val="22"/>
                <w:szCs w:val="22"/>
              </w:rPr>
              <w:t>]</w:t>
            </w:r>
          </w:p>
        </w:tc>
      </w:tr>
      <w:tr w:rsidR="00A06500" w:rsidRPr="00A06500" w14:paraId="66D93349" w14:textId="77777777" w:rsidTr="00A06500">
        <w:tc>
          <w:tcPr>
            <w:tcW w:w="4802" w:type="dxa"/>
            <w:shd w:val="clear" w:color="auto" w:fill="auto"/>
          </w:tcPr>
          <w:p w14:paraId="3E9368BD"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3825E776"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212D7AAD"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68C80C65" w14:textId="761AE70A"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_________________________________________</w:t>
            </w:r>
          </w:p>
        </w:tc>
        <w:tc>
          <w:tcPr>
            <w:tcW w:w="4803" w:type="dxa"/>
            <w:shd w:val="clear" w:color="auto" w:fill="auto"/>
          </w:tcPr>
          <w:p w14:paraId="5D907ED1"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0B5E08FF"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318BD5C9"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5C954DDE" w14:textId="07201D91"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_________________________________________</w:t>
            </w:r>
          </w:p>
        </w:tc>
      </w:tr>
      <w:tr w:rsidR="00A06500" w:rsidRPr="00A06500" w14:paraId="72639444" w14:textId="77777777" w:rsidTr="00A06500">
        <w:tc>
          <w:tcPr>
            <w:tcW w:w="4802" w:type="dxa"/>
            <w:shd w:val="clear" w:color="auto" w:fill="auto"/>
          </w:tcPr>
          <w:p w14:paraId="3591581A" w14:textId="77777777"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b/>
                <w:sz w:val="22"/>
                <w:szCs w:val="22"/>
              </w:rPr>
              <w:t>Mgr. Jan Duspěva</w:t>
            </w:r>
            <w:r w:rsidRPr="00A06500">
              <w:rPr>
                <w:rFonts w:ascii="Franklin Gothic Book" w:hAnsi="Franklin Gothic Book"/>
                <w:sz w:val="22"/>
                <w:szCs w:val="22"/>
              </w:rPr>
              <w:t>,</w:t>
            </w:r>
          </w:p>
        </w:tc>
        <w:tc>
          <w:tcPr>
            <w:tcW w:w="4803" w:type="dxa"/>
            <w:shd w:val="clear" w:color="auto" w:fill="auto"/>
          </w:tcPr>
          <w:p w14:paraId="23EDBC75" w14:textId="77777777" w:rsidR="00A06500" w:rsidRPr="00A06500" w:rsidRDefault="00A06500" w:rsidP="001D1D28">
            <w:pPr>
              <w:pStyle w:val="Zkladntextodsazen2"/>
              <w:spacing w:line="276" w:lineRule="auto"/>
              <w:ind w:left="0"/>
              <w:rPr>
                <w:rFonts w:ascii="Franklin Gothic Book" w:hAnsi="Franklin Gothic Book"/>
                <w:noProof/>
                <w:sz w:val="22"/>
                <w:szCs w:val="22"/>
              </w:rPr>
            </w:pPr>
            <w:r w:rsidRPr="00A06500">
              <w:rPr>
                <w:rFonts w:ascii="Franklin Gothic Book" w:hAnsi="Franklin Gothic Book"/>
                <w:sz w:val="22"/>
                <w:szCs w:val="22"/>
              </w:rPr>
              <w:t>[</w:t>
            </w:r>
            <w:r w:rsidRPr="00A06500">
              <w:rPr>
                <w:rFonts w:ascii="Franklin Gothic Book" w:hAnsi="Franklin Gothic Book"/>
                <w:sz w:val="22"/>
                <w:szCs w:val="22"/>
                <w:highlight w:val="yellow"/>
              </w:rPr>
              <w:t>*</w:t>
            </w:r>
            <w:r w:rsidRPr="00A06500">
              <w:rPr>
                <w:rFonts w:ascii="Franklin Gothic Book" w:hAnsi="Franklin Gothic Book"/>
                <w:sz w:val="22"/>
                <w:szCs w:val="22"/>
              </w:rPr>
              <w:t>]</w:t>
            </w:r>
          </w:p>
        </w:tc>
      </w:tr>
      <w:tr w:rsidR="00A06500" w:rsidRPr="00A06500" w14:paraId="49251C92" w14:textId="77777777" w:rsidTr="00A06500">
        <w:tc>
          <w:tcPr>
            <w:tcW w:w="4802" w:type="dxa"/>
            <w:shd w:val="clear" w:color="auto" w:fill="auto"/>
          </w:tcPr>
          <w:p w14:paraId="713BE4A5" w14:textId="77777777"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předseda představenstva</w:t>
            </w:r>
          </w:p>
        </w:tc>
        <w:tc>
          <w:tcPr>
            <w:tcW w:w="4803" w:type="dxa"/>
            <w:shd w:val="clear" w:color="auto" w:fill="auto"/>
          </w:tcPr>
          <w:p w14:paraId="21BF762B" w14:textId="77777777" w:rsidR="00A06500" w:rsidRPr="00A06500" w:rsidRDefault="00A06500" w:rsidP="001D1D28">
            <w:pPr>
              <w:pStyle w:val="Zkladntextodsazen2"/>
              <w:spacing w:line="276" w:lineRule="auto"/>
              <w:ind w:left="0"/>
              <w:rPr>
                <w:rFonts w:ascii="Franklin Gothic Book" w:hAnsi="Franklin Gothic Book"/>
                <w:noProof/>
                <w:sz w:val="22"/>
                <w:szCs w:val="22"/>
              </w:rPr>
            </w:pPr>
            <w:r w:rsidRPr="00A06500">
              <w:rPr>
                <w:rFonts w:ascii="Franklin Gothic Book" w:hAnsi="Franklin Gothic Book"/>
                <w:sz w:val="22"/>
                <w:szCs w:val="22"/>
              </w:rPr>
              <w:t>[</w:t>
            </w:r>
            <w:r w:rsidRPr="00A06500">
              <w:rPr>
                <w:rFonts w:ascii="Franklin Gothic Book" w:hAnsi="Franklin Gothic Book"/>
                <w:sz w:val="22"/>
                <w:szCs w:val="22"/>
                <w:highlight w:val="yellow"/>
              </w:rPr>
              <w:t>*</w:t>
            </w:r>
            <w:r w:rsidRPr="00A06500">
              <w:rPr>
                <w:rFonts w:ascii="Franklin Gothic Book" w:hAnsi="Franklin Gothic Book"/>
                <w:sz w:val="22"/>
                <w:szCs w:val="22"/>
              </w:rPr>
              <w:t>]</w:t>
            </w:r>
          </w:p>
        </w:tc>
      </w:tr>
      <w:tr w:rsidR="00A06500" w:rsidRPr="00A06500" w14:paraId="49475807" w14:textId="77777777" w:rsidTr="00A06500">
        <w:tc>
          <w:tcPr>
            <w:tcW w:w="4802" w:type="dxa"/>
            <w:shd w:val="clear" w:color="auto" w:fill="auto"/>
          </w:tcPr>
          <w:p w14:paraId="2FC5FBC9" w14:textId="77777777" w:rsidR="00A06500" w:rsidRPr="00A06500" w:rsidRDefault="00A06500" w:rsidP="001D1D28">
            <w:pPr>
              <w:pStyle w:val="Zkladntextodsazen2"/>
              <w:spacing w:line="276" w:lineRule="auto"/>
              <w:ind w:left="0"/>
              <w:rPr>
                <w:rFonts w:ascii="Franklin Gothic Book" w:hAnsi="Franklin Gothic Book"/>
                <w:sz w:val="22"/>
                <w:szCs w:val="22"/>
              </w:rPr>
            </w:pPr>
          </w:p>
        </w:tc>
        <w:tc>
          <w:tcPr>
            <w:tcW w:w="4803" w:type="dxa"/>
            <w:shd w:val="clear" w:color="auto" w:fill="auto"/>
          </w:tcPr>
          <w:p w14:paraId="59591354" w14:textId="77777777" w:rsidR="00A06500" w:rsidRPr="00A06500" w:rsidRDefault="00A06500" w:rsidP="001D1D28">
            <w:pPr>
              <w:pStyle w:val="Zkladntextodsazen2"/>
              <w:spacing w:line="276" w:lineRule="auto"/>
              <w:ind w:left="0"/>
              <w:rPr>
                <w:rFonts w:ascii="Franklin Gothic Book" w:hAnsi="Franklin Gothic Book"/>
                <w:sz w:val="22"/>
                <w:szCs w:val="22"/>
              </w:rPr>
            </w:pPr>
          </w:p>
        </w:tc>
      </w:tr>
      <w:tr w:rsidR="00A06500" w:rsidRPr="00A06500" w14:paraId="04C64187" w14:textId="77777777" w:rsidTr="00A06500">
        <w:tc>
          <w:tcPr>
            <w:tcW w:w="4802" w:type="dxa"/>
            <w:shd w:val="clear" w:color="auto" w:fill="auto"/>
          </w:tcPr>
          <w:p w14:paraId="5108EE91"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5EB50B56"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6280DA33" w14:textId="77777777" w:rsidR="00A06500" w:rsidRPr="00A06500" w:rsidRDefault="00A06500" w:rsidP="001D1D28">
            <w:pPr>
              <w:pStyle w:val="Zkladntextodsazen2"/>
              <w:spacing w:line="276" w:lineRule="auto"/>
              <w:ind w:left="0"/>
              <w:rPr>
                <w:rFonts w:ascii="Franklin Gothic Book" w:hAnsi="Franklin Gothic Book"/>
                <w:sz w:val="22"/>
                <w:szCs w:val="22"/>
              </w:rPr>
            </w:pPr>
          </w:p>
          <w:p w14:paraId="043FCF51" w14:textId="011E6C27"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_________________________________________</w:t>
            </w:r>
          </w:p>
        </w:tc>
        <w:tc>
          <w:tcPr>
            <w:tcW w:w="4803" w:type="dxa"/>
            <w:shd w:val="clear" w:color="auto" w:fill="auto"/>
          </w:tcPr>
          <w:p w14:paraId="1F010269" w14:textId="77777777" w:rsidR="00A06500" w:rsidRPr="00A06500" w:rsidRDefault="00A06500" w:rsidP="001D1D28">
            <w:pPr>
              <w:pStyle w:val="Zkladntextodsazen2"/>
              <w:spacing w:line="276" w:lineRule="auto"/>
              <w:ind w:left="0"/>
              <w:rPr>
                <w:rFonts w:ascii="Franklin Gothic Book" w:hAnsi="Franklin Gothic Book"/>
                <w:sz w:val="22"/>
                <w:szCs w:val="22"/>
              </w:rPr>
            </w:pPr>
          </w:p>
        </w:tc>
      </w:tr>
      <w:tr w:rsidR="00A06500" w:rsidRPr="00A06500" w14:paraId="1CB53464" w14:textId="77777777" w:rsidTr="00A06500">
        <w:tc>
          <w:tcPr>
            <w:tcW w:w="4802" w:type="dxa"/>
            <w:shd w:val="clear" w:color="auto" w:fill="auto"/>
          </w:tcPr>
          <w:p w14:paraId="44CC812E" w14:textId="77777777"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b/>
                <w:sz w:val="22"/>
                <w:szCs w:val="22"/>
              </w:rPr>
              <w:t>Ing. Martin Vojtíšek</w:t>
            </w:r>
            <w:r w:rsidRPr="00A06500">
              <w:rPr>
                <w:rFonts w:ascii="Franklin Gothic Book" w:hAnsi="Franklin Gothic Book"/>
                <w:sz w:val="22"/>
                <w:szCs w:val="22"/>
              </w:rPr>
              <w:t>,</w:t>
            </w:r>
          </w:p>
        </w:tc>
        <w:tc>
          <w:tcPr>
            <w:tcW w:w="4803" w:type="dxa"/>
            <w:shd w:val="clear" w:color="auto" w:fill="auto"/>
          </w:tcPr>
          <w:p w14:paraId="748490D5" w14:textId="77777777" w:rsidR="00A06500" w:rsidRPr="00A06500" w:rsidRDefault="00A06500" w:rsidP="001D1D28">
            <w:pPr>
              <w:pStyle w:val="Zkladntextodsazen2"/>
              <w:spacing w:line="276" w:lineRule="auto"/>
              <w:ind w:left="0"/>
              <w:rPr>
                <w:rFonts w:ascii="Franklin Gothic Book" w:hAnsi="Franklin Gothic Book"/>
                <w:sz w:val="22"/>
                <w:szCs w:val="22"/>
              </w:rPr>
            </w:pPr>
          </w:p>
        </w:tc>
      </w:tr>
      <w:tr w:rsidR="00A06500" w:rsidRPr="00A06500" w14:paraId="45BB2416" w14:textId="77777777" w:rsidTr="00A06500">
        <w:tc>
          <w:tcPr>
            <w:tcW w:w="4802" w:type="dxa"/>
            <w:shd w:val="clear" w:color="auto" w:fill="auto"/>
          </w:tcPr>
          <w:p w14:paraId="6EA7A14A" w14:textId="77777777" w:rsidR="00A06500" w:rsidRPr="00A06500" w:rsidRDefault="00A06500" w:rsidP="001D1D28">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člen představenstva</w:t>
            </w:r>
          </w:p>
        </w:tc>
        <w:tc>
          <w:tcPr>
            <w:tcW w:w="4803" w:type="dxa"/>
            <w:shd w:val="clear" w:color="auto" w:fill="auto"/>
          </w:tcPr>
          <w:p w14:paraId="2FE3803B" w14:textId="77777777" w:rsidR="00A06500" w:rsidRPr="00A06500" w:rsidRDefault="00A06500" w:rsidP="001D1D28">
            <w:pPr>
              <w:pStyle w:val="Zkladntextodsazen2"/>
              <w:spacing w:line="276" w:lineRule="auto"/>
              <w:ind w:left="0"/>
              <w:rPr>
                <w:rFonts w:ascii="Franklin Gothic Book" w:hAnsi="Franklin Gothic Book"/>
                <w:sz w:val="22"/>
                <w:szCs w:val="22"/>
              </w:rPr>
            </w:pPr>
          </w:p>
        </w:tc>
      </w:tr>
      <w:bookmarkEnd w:id="46"/>
    </w:tbl>
    <w:p w14:paraId="6DC76482" w14:textId="77777777" w:rsidR="00A06500" w:rsidRPr="006A5CA9" w:rsidRDefault="00A06500" w:rsidP="00A06500">
      <w:pPr>
        <w:jc w:val="both"/>
        <w:rPr>
          <w:rFonts w:ascii="Franklin Gothic Book" w:eastAsia="ヒラギノ角ゴ Pro W3" w:hAnsi="Franklin Gothic Book" w:cs="Arial"/>
          <w:color w:val="000000"/>
          <w:sz w:val="22"/>
          <w:szCs w:val="22"/>
        </w:rPr>
      </w:pPr>
    </w:p>
    <w:p w14:paraId="602733CC" w14:textId="77777777" w:rsidR="0037168A" w:rsidRPr="006A5CA9" w:rsidRDefault="0037168A" w:rsidP="006A5CA9">
      <w:pPr>
        <w:ind w:left="851"/>
        <w:jc w:val="both"/>
        <w:rPr>
          <w:rFonts w:ascii="Franklin Gothic Book" w:eastAsia="ヒラギノ角ゴ Pro W3" w:hAnsi="Franklin Gothic Book" w:cs="Arial"/>
          <w:color w:val="000000"/>
          <w:sz w:val="22"/>
          <w:szCs w:val="22"/>
        </w:rPr>
      </w:pPr>
    </w:p>
    <w:p w14:paraId="7A674302" w14:textId="4882BE93" w:rsidR="00CD647D" w:rsidRPr="00F34715" w:rsidRDefault="00CD647D" w:rsidP="00F34715">
      <w:pPr>
        <w:pageBreakBefore/>
        <w:outlineLvl w:val="0"/>
        <w:rPr>
          <w:rFonts w:ascii="Franklin Gothic Book" w:hAnsi="Franklin Gothic Book" w:cs="Arial"/>
          <w:b/>
          <w:bCs/>
          <w:color w:val="000000"/>
          <w:sz w:val="22"/>
          <w:szCs w:val="22"/>
        </w:rPr>
      </w:pPr>
      <w:r w:rsidRPr="00F34715">
        <w:rPr>
          <w:rFonts w:ascii="Franklin Gothic Book" w:hAnsi="Franklin Gothic Book" w:cs="Arial"/>
          <w:b/>
          <w:bCs/>
          <w:color w:val="000000"/>
          <w:sz w:val="22"/>
          <w:szCs w:val="22"/>
        </w:rPr>
        <w:lastRenderedPageBreak/>
        <w:t xml:space="preserve">Příloha č. 1 </w:t>
      </w:r>
      <w:r w:rsidR="00F34715" w:rsidRPr="00F34715">
        <w:rPr>
          <w:rFonts w:ascii="Franklin Gothic Book" w:hAnsi="Franklin Gothic Book" w:cs="Arial"/>
          <w:b/>
          <w:bCs/>
          <w:color w:val="000000"/>
          <w:sz w:val="22"/>
          <w:szCs w:val="22"/>
        </w:rPr>
        <w:t>smlouvy</w:t>
      </w:r>
      <w:r w:rsidR="009446B2" w:rsidRPr="00F34715">
        <w:rPr>
          <w:rFonts w:ascii="Franklin Gothic Book" w:hAnsi="Franklin Gothic Book" w:cs="Arial"/>
          <w:b/>
          <w:bCs/>
          <w:color w:val="000000"/>
          <w:sz w:val="22"/>
          <w:szCs w:val="22"/>
        </w:rPr>
        <w:t xml:space="preserve"> </w:t>
      </w:r>
    </w:p>
    <w:p w14:paraId="5AD5D675" w14:textId="0B6A2137" w:rsidR="00F34715" w:rsidRPr="005763C1" w:rsidRDefault="00F34715" w:rsidP="00A32CDC">
      <w:pPr>
        <w:outlineLvl w:val="0"/>
        <w:rPr>
          <w:rFonts w:ascii="Franklin Gothic Book" w:hAnsi="Franklin Gothic Book" w:cs="Arial"/>
          <w:color w:val="000000"/>
          <w:sz w:val="22"/>
          <w:szCs w:val="22"/>
        </w:rPr>
      </w:pPr>
      <w:r w:rsidRPr="00F34715">
        <w:rPr>
          <w:rFonts w:ascii="Franklin Gothic Book" w:hAnsi="Franklin Gothic Book" w:cs="Arial"/>
          <w:color w:val="000000"/>
          <w:sz w:val="22"/>
          <w:szCs w:val="22"/>
        </w:rPr>
        <w:t>Vzor seznamu kontaktních adres prodávajícího</w:t>
      </w:r>
    </w:p>
    <w:p w14:paraId="668294DE" w14:textId="01890217" w:rsidR="00CD647D" w:rsidRDefault="00CD647D" w:rsidP="005763C1">
      <w:pPr>
        <w:ind w:left="567" w:hanging="556"/>
        <w:jc w:val="both"/>
        <w:rPr>
          <w:rFonts w:ascii="Franklin Gothic Book" w:hAnsi="Franklin Gothic Book" w:cs="Arial"/>
          <w:color w:val="000000"/>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5003"/>
      </w:tblGrid>
      <w:tr w:rsidR="00F34715" w:rsidRPr="00F34715" w14:paraId="78C1E027" w14:textId="77777777" w:rsidTr="00F34715">
        <w:trPr>
          <w:trHeight w:val="438"/>
        </w:trPr>
        <w:tc>
          <w:tcPr>
            <w:tcW w:w="4636" w:type="dxa"/>
            <w:shd w:val="clear" w:color="auto" w:fill="FFFF99"/>
            <w:vAlign w:val="center"/>
          </w:tcPr>
          <w:p w14:paraId="1BFBC629"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b/>
                <w:color w:val="000000"/>
                <w:sz w:val="22"/>
                <w:szCs w:val="22"/>
              </w:rPr>
            </w:pPr>
            <w:r w:rsidRPr="00F34715">
              <w:rPr>
                <w:rFonts w:ascii="Franklin Gothic Book" w:hAnsi="Franklin Gothic Book"/>
                <w:b/>
                <w:color w:val="000000"/>
                <w:sz w:val="22"/>
                <w:szCs w:val="22"/>
              </w:rPr>
              <w:t>e-mailová adresa:</w:t>
            </w:r>
          </w:p>
        </w:tc>
        <w:tc>
          <w:tcPr>
            <w:tcW w:w="5003" w:type="dxa"/>
            <w:vMerge w:val="restart"/>
            <w:shd w:val="clear" w:color="auto" w:fill="FFFF99"/>
            <w:vAlign w:val="center"/>
          </w:tcPr>
          <w:p w14:paraId="24EDCC11" w14:textId="76583F6C"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bCs/>
                <w:color w:val="000000"/>
                <w:sz w:val="22"/>
                <w:szCs w:val="22"/>
              </w:rPr>
            </w:pPr>
            <w:r w:rsidRPr="00F34715">
              <w:rPr>
                <w:rFonts w:ascii="Franklin Gothic Book" w:hAnsi="Franklin Gothic Book"/>
                <w:b/>
                <w:color w:val="000000"/>
                <w:sz w:val="22"/>
                <w:szCs w:val="22"/>
              </w:rPr>
              <w:t>obecné oprávnění jednat ve všech oblastech ve smyslu odst. 1</w:t>
            </w:r>
            <w:r>
              <w:rPr>
                <w:rFonts w:ascii="Franklin Gothic Book" w:hAnsi="Franklin Gothic Book"/>
                <w:b/>
                <w:color w:val="000000"/>
                <w:sz w:val="22"/>
                <w:szCs w:val="22"/>
              </w:rPr>
              <w:t>6</w:t>
            </w:r>
            <w:r w:rsidRPr="00F34715">
              <w:rPr>
                <w:rFonts w:ascii="Franklin Gothic Book" w:hAnsi="Franklin Gothic Book"/>
                <w:b/>
                <w:color w:val="000000"/>
                <w:sz w:val="22"/>
                <w:szCs w:val="22"/>
              </w:rPr>
              <w:t>.3 této smlouvy</w:t>
            </w:r>
          </w:p>
          <w:p w14:paraId="51BA725B"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b/>
                <w:color w:val="000000"/>
                <w:sz w:val="22"/>
                <w:szCs w:val="22"/>
              </w:rPr>
            </w:pPr>
            <w:r w:rsidRPr="00F34715">
              <w:rPr>
                <w:rFonts w:ascii="Franklin Gothic Book" w:hAnsi="Franklin Gothic Book"/>
                <w:bCs/>
                <w:color w:val="000000"/>
                <w:sz w:val="22"/>
                <w:szCs w:val="22"/>
              </w:rPr>
              <w:t xml:space="preserve">(e-mailovou adresu vyplní prodávající </w:t>
            </w:r>
            <w:r w:rsidRPr="00F34715">
              <w:rPr>
                <w:rFonts w:ascii="Franklin Gothic Book" w:hAnsi="Franklin Gothic Book"/>
                <w:bCs/>
                <w:color w:val="000000"/>
                <w:sz w:val="22"/>
                <w:szCs w:val="22"/>
                <w:u w:val="single"/>
              </w:rPr>
              <w:t>vždy</w:t>
            </w:r>
            <w:r w:rsidRPr="00F34715">
              <w:rPr>
                <w:rFonts w:ascii="Franklin Gothic Book" w:hAnsi="Franklin Gothic Book"/>
                <w:bCs/>
                <w:color w:val="000000"/>
                <w:sz w:val="22"/>
                <w:szCs w:val="22"/>
              </w:rPr>
              <w:t>):</w:t>
            </w:r>
          </w:p>
        </w:tc>
      </w:tr>
      <w:tr w:rsidR="00F34715" w:rsidRPr="00F34715" w14:paraId="1D183BD9" w14:textId="77777777" w:rsidTr="00F34715">
        <w:trPr>
          <w:trHeight w:val="470"/>
        </w:trPr>
        <w:tc>
          <w:tcPr>
            <w:tcW w:w="4636" w:type="dxa"/>
            <w:shd w:val="clear" w:color="auto" w:fill="auto"/>
            <w:vAlign w:val="center"/>
          </w:tcPr>
          <w:p w14:paraId="40C122DE"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vMerge/>
            <w:shd w:val="clear" w:color="auto" w:fill="auto"/>
            <w:vAlign w:val="center"/>
          </w:tcPr>
          <w:p w14:paraId="4C636B4D" w14:textId="77777777" w:rsidR="00F34715" w:rsidRPr="00F34715" w:rsidRDefault="00F34715" w:rsidP="001D1D28">
            <w:pPr>
              <w:overflowPunct w:val="0"/>
              <w:autoSpaceDE w:val="0"/>
              <w:autoSpaceDN w:val="0"/>
              <w:adjustRightInd w:val="0"/>
              <w:spacing w:before="120" w:after="120"/>
              <w:jc w:val="both"/>
              <w:textAlignment w:val="baseline"/>
              <w:rPr>
                <w:rFonts w:ascii="Franklin Gothic Book" w:hAnsi="Franklin Gothic Book"/>
                <w:sz w:val="22"/>
                <w:szCs w:val="22"/>
              </w:rPr>
            </w:pPr>
          </w:p>
        </w:tc>
      </w:tr>
      <w:tr w:rsidR="00F34715" w:rsidRPr="00F34715" w14:paraId="70D01A5A" w14:textId="77777777" w:rsidTr="00F34715">
        <w:trPr>
          <w:trHeight w:val="470"/>
        </w:trPr>
        <w:tc>
          <w:tcPr>
            <w:tcW w:w="9639" w:type="dxa"/>
            <w:gridSpan w:val="2"/>
            <w:shd w:val="clear" w:color="auto" w:fill="auto"/>
            <w:vAlign w:val="center"/>
          </w:tcPr>
          <w:p w14:paraId="45BCA343" w14:textId="77777777" w:rsidR="00F34715" w:rsidRPr="00F34715" w:rsidRDefault="00F34715" w:rsidP="001D1D28">
            <w:pPr>
              <w:overflowPunct w:val="0"/>
              <w:autoSpaceDE w:val="0"/>
              <w:autoSpaceDN w:val="0"/>
              <w:adjustRightInd w:val="0"/>
              <w:spacing w:before="120" w:after="120"/>
              <w:jc w:val="both"/>
              <w:textAlignment w:val="baseline"/>
              <w:rPr>
                <w:rFonts w:ascii="Franklin Gothic Book" w:hAnsi="Franklin Gothic Book"/>
                <w:sz w:val="22"/>
                <w:szCs w:val="22"/>
              </w:rPr>
            </w:pPr>
          </w:p>
        </w:tc>
      </w:tr>
      <w:tr w:rsidR="00F34715" w:rsidRPr="00F34715" w14:paraId="674A0A07" w14:textId="77777777" w:rsidTr="00F34715">
        <w:trPr>
          <w:trHeight w:val="438"/>
        </w:trPr>
        <w:tc>
          <w:tcPr>
            <w:tcW w:w="4636" w:type="dxa"/>
            <w:shd w:val="clear" w:color="auto" w:fill="FFFF99"/>
            <w:vAlign w:val="center"/>
          </w:tcPr>
          <w:p w14:paraId="7A8FE6CD"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b/>
                <w:color w:val="000000"/>
                <w:sz w:val="22"/>
                <w:szCs w:val="22"/>
              </w:rPr>
            </w:pPr>
            <w:r w:rsidRPr="00F34715">
              <w:rPr>
                <w:rFonts w:ascii="Franklin Gothic Book" w:hAnsi="Franklin Gothic Book"/>
                <w:b/>
                <w:color w:val="000000"/>
                <w:sz w:val="22"/>
                <w:szCs w:val="22"/>
              </w:rPr>
              <w:t>e-mailová adresa:</w:t>
            </w:r>
          </w:p>
        </w:tc>
        <w:tc>
          <w:tcPr>
            <w:tcW w:w="5003" w:type="dxa"/>
            <w:shd w:val="clear" w:color="auto" w:fill="FFFF99"/>
            <w:vAlign w:val="center"/>
          </w:tcPr>
          <w:p w14:paraId="7D964D44"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b/>
                <w:color w:val="000000"/>
                <w:sz w:val="22"/>
                <w:szCs w:val="22"/>
              </w:rPr>
            </w:pPr>
            <w:r w:rsidRPr="00F34715">
              <w:rPr>
                <w:rFonts w:ascii="Franklin Gothic Book" w:hAnsi="Franklin Gothic Book"/>
                <w:b/>
                <w:color w:val="000000"/>
                <w:sz w:val="22"/>
                <w:szCs w:val="22"/>
              </w:rPr>
              <w:t>speciální oprávnění jednat ve specifických oblastech</w:t>
            </w:r>
          </w:p>
          <w:p w14:paraId="0A1F2138"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bCs/>
                <w:color w:val="000000"/>
                <w:sz w:val="22"/>
                <w:szCs w:val="22"/>
              </w:rPr>
            </w:pPr>
            <w:r w:rsidRPr="00F34715">
              <w:rPr>
                <w:rFonts w:ascii="Franklin Gothic Book" w:hAnsi="Franklin Gothic Book"/>
                <w:bCs/>
                <w:color w:val="000000"/>
                <w:sz w:val="22"/>
                <w:szCs w:val="22"/>
              </w:rPr>
              <w:t xml:space="preserve">(oblasti a e-mailové adresy doplní prodávající </w:t>
            </w:r>
            <w:r w:rsidRPr="00F34715">
              <w:rPr>
                <w:rFonts w:ascii="Franklin Gothic Book" w:hAnsi="Franklin Gothic Book"/>
                <w:bCs/>
                <w:color w:val="000000"/>
                <w:sz w:val="22"/>
                <w:szCs w:val="22"/>
                <w:u w:val="single"/>
              </w:rPr>
              <w:t>fakultativně</w:t>
            </w:r>
            <w:r w:rsidRPr="00F34715">
              <w:rPr>
                <w:rFonts w:ascii="Franklin Gothic Book" w:hAnsi="Franklin Gothic Book"/>
                <w:bCs/>
                <w:color w:val="000000"/>
                <w:sz w:val="22"/>
                <w:szCs w:val="22"/>
              </w:rPr>
              <w:t xml:space="preserve"> tehdy, pokud má být ve specifických oblastech jednáno též prostřednictvím dalších e-mailových adres):</w:t>
            </w:r>
          </w:p>
        </w:tc>
      </w:tr>
      <w:tr w:rsidR="00F34715" w:rsidRPr="00F34715" w14:paraId="610C9680" w14:textId="77777777" w:rsidTr="00F34715">
        <w:trPr>
          <w:trHeight w:val="470"/>
        </w:trPr>
        <w:tc>
          <w:tcPr>
            <w:tcW w:w="4636" w:type="dxa"/>
            <w:shd w:val="clear" w:color="auto" w:fill="auto"/>
          </w:tcPr>
          <w:p w14:paraId="1E6FA096"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3B705F80"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60679A83" w14:textId="77777777" w:rsidTr="00F34715">
        <w:trPr>
          <w:trHeight w:val="470"/>
        </w:trPr>
        <w:tc>
          <w:tcPr>
            <w:tcW w:w="4636" w:type="dxa"/>
            <w:shd w:val="clear" w:color="auto" w:fill="auto"/>
          </w:tcPr>
          <w:p w14:paraId="3AF6A702"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2371D0E5"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328A2AC2" w14:textId="77777777" w:rsidTr="00F34715">
        <w:trPr>
          <w:trHeight w:val="470"/>
        </w:trPr>
        <w:tc>
          <w:tcPr>
            <w:tcW w:w="4636" w:type="dxa"/>
            <w:shd w:val="clear" w:color="auto" w:fill="auto"/>
          </w:tcPr>
          <w:p w14:paraId="019F6BB6"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5BF3C99B"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27FA5257" w14:textId="77777777" w:rsidTr="00F34715">
        <w:trPr>
          <w:trHeight w:val="470"/>
        </w:trPr>
        <w:tc>
          <w:tcPr>
            <w:tcW w:w="4636" w:type="dxa"/>
            <w:shd w:val="clear" w:color="auto" w:fill="auto"/>
          </w:tcPr>
          <w:p w14:paraId="7997258C"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36885A3B"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6CF30E24" w14:textId="77777777" w:rsidTr="00F34715">
        <w:trPr>
          <w:trHeight w:val="470"/>
        </w:trPr>
        <w:tc>
          <w:tcPr>
            <w:tcW w:w="4636" w:type="dxa"/>
            <w:shd w:val="clear" w:color="auto" w:fill="auto"/>
          </w:tcPr>
          <w:p w14:paraId="4935A354"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29C7B18C"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36FED70C" w14:textId="77777777" w:rsidTr="00F34715">
        <w:trPr>
          <w:trHeight w:val="470"/>
        </w:trPr>
        <w:tc>
          <w:tcPr>
            <w:tcW w:w="4636" w:type="dxa"/>
            <w:shd w:val="clear" w:color="auto" w:fill="auto"/>
          </w:tcPr>
          <w:p w14:paraId="43726374"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165E3408"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0B6AB1C9" w14:textId="77777777" w:rsidTr="00F34715">
        <w:trPr>
          <w:trHeight w:val="470"/>
        </w:trPr>
        <w:tc>
          <w:tcPr>
            <w:tcW w:w="4636" w:type="dxa"/>
            <w:shd w:val="clear" w:color="auto" w:fill="auto"/>
          </w:tcPr>
          <w:p w14:paraId="698CAD6A"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54E5B557" w14:textId="77777777" w:rsidR="00F34715" w:rsidRPr="00F34715" w:rsidRDefault="00F34715" w:rsidP="001D1D28">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bl>
    <w:p w14:paraId="57DBE6CF" w14:textId="77777777" w:rsidR="00503FCD" w:rsidRDefault="00503FCD" w:rsidP="005763C1">
      <w:pPr>
        <w:ind w:left="567" w:hanging="556"/>
        <w:rPr>
          <w:rFonts w:ascii="Franklin Gothic Book" w:hAnsi="Franklin Gothic Book" w:cs="Arial"/>
          <w:sz w:val="22"/>
          <w:szCs w:val="22"/>
        </w:rPr>
      </w:pPr>
    </w:p>
    <w:p w14:paraId="2A326B9E" w14:textId="04657C36" w:rsidR="0093676A" w:rsidRPr="004E4236" w:rsidRDefault="0093676A" w:rsidP="004E4236">
      <w:pPr>
        <w:pageBreakBefore/>
        <w:ind w:left="567" w:hanging="556"/>
        <w:rPr>
          <w:rFonts w:ascii="Franklin Gothic Book" w:hAnsi="Franklin Gothic Book" w:cs="Arial"/>
          <w:b/>
          <w:bCs/>
          <w:sz w:val="22"/>
          <w:szCs w:val="22"/>
        </w:rPr>
      </w:pPr>
      <w:r w:rsidRPr="004E4236">
        <w:rPr>
          <w:rFonts w:ascii="Franklin Gothic Book" w:hAnsi="Franklin Gothic Book" w:cs="Arial"/>
          <w:b/>
          <w:bCs/>
          <w:sz w:val="22"/>
          <w:szCs w:val="22"/>
        </w:rPr>
        <w:lastRenderedPageBreak/>
        <w:t>Příloha č. 2 smlouv</w:t>
      </w:r>
      <w:r w:rsidR="004E4236" w:rsidRPr="004E4236">
        <w:rPr>
          <w:rFonts w:ascii="Franklin Gothic Book" w:hAnsi="Franklin Gothic Book" w:cs="Arial"/>
          <w:b/>
          <w:bCs/>
          <w:sz w:val="22"/>
          <w:szCs w:val="22"/>
        </w:rPr>
        <w:t>y</w:t>
      </w:r>
    </w:p>
    <w:p w14:paraId="445AD55F" w14:textId="5375C370" w:rsidR="004E4236" w:rsidRPr="005763C1" w:rsidRDefault="004E4236" w:rsidP="005763C1">
      <w:pPr>
        <w:ind w:left="567" w:hanging="556"/>
        <w:rPr>
          <w:rFonts w:ascii="Franklin Gothic Book" w:hAnsi="Franklin Gothic Book" w:cs="Arial"/>
          <w:sz w:val="22"/>
          <w:szCs w:val="22"/>
        </w:rPr>
      </w:pPr>
      <w:r w:rsidRPr="004E4236">
        <w:rPr>
          <w:rFonts w:ascii="Franklin Gothic Book" w:hAnsi="Franklin Gothic Book" w:cs="Arial"/>
          <w:sz w:val="22"/>
          <w:szCs w:val="22"/>
        </w:rPr>
        <w:t>Seznam míst plnění</w:t>
      </w:r>
    </w:p>
    <w:tbl>
      <w:tblPr>
        <w:tblW w:w="464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3587"/>
        <w:gridCol w:w="1644"/>
      </w:tblGrid>
      <w:tr w:rsidR="00C46DE1" w:rsidRPr="00D44C03" w14:paraId="446FD7E2"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76ECA4BD" w14:textId="77777777" w:rsidR="00C46DE1" w:rsidRPr="00BC277D" w:rsidRDefault="00C46DE1" w:rsidP="006D1599">
            <w:pPr>
              <w:suppressAutoHyphens/>
              <w:spacing w:after="120" w:line="276" w:lineRule="auto"/>
              <w:jc w:val="center"/>
              <w:rPr>
                <w:b/>
                <w:bCs/>
              </w:rPr>
            </w:pPr>
            <w:r w:rsidRPr="00B904AA">
              <w:rPr>
                <w:b/>
              </w:rPr>
              <w:t>Místo plnění pro AC:</w:t>
            </w:r>
          </w:p>
          <w:p w14:paraId="6F78CFDB" w14:textId="77777777" w:rsidR="00C46DE1" w:rsidRPr="00B904AA" w:rsidRDefault="00C46DE1" w:rsidP="006D1599">
            <w:pPr>
              <w:suppressAutoHyphens/>
              <w:spacing w:after="120" w:line="276" w:lineRule="auto"/>
              <w:jc w:val="center"/>
              <w:rPr>
                <w:b/>
              </w:rPr>
            </w:pPr>
            <w:r w:rsidRPr="00B904AA">
              <w:rPr>
                <w:b/>
              </w:rPr>
              <w:t>sklad ČEPRO, a.s.</w:t>
            </w:r>
          </w:p>
        </w:tc>
        <w:tc>
          <w:tcPr>
            <w:tcW w:w="2007" w:type="pct"/>
            <w:tcBorders>
              <w:top w:val="single" w:sz="4" w:space="0" w:color="auto"/>
              <w:left w:val="single" w:sz="4" w:space="0" w:color="auto"/>
              <w:bottom w:val="single" w:sz="4" w:space="0" w:color="auto"/>
              <w:right w:val="single" w:sz="4" w:space="0" w:color="auto"/>
            </w:tcBorders>
            <w:hideMark/>
          </w:tcPr>
          <w:p w14:paraId="08CB05AA" w14:textId="77777777" w:rsidR="00C46DE1" w:rsidRDefault="00C46DE1" w:rsidP="006D1599">
            <w:pPr>
              <w:suppressAutoHyphens/>
              <w:spacing w:after="120" w:line="276" w:lineRule="auto"/>
              <w:jc w:val="center"/>
              <w:rPr>
                <w:b/>
                <w:bCs/>
              </w:rPr>
            </w:pPr>
            <w:r w:rsidRPr="00B904AA">
              <w:rPr>
                <w:b/>
              </w:rPr>
              <w:t>Místo plnění pro ŽC:</w:t>
            </w:r>
          </w:p>
          <w:p w14:paraId="6FA4FD08" w14:textId="77777777" w:rsidR="00C46DE1" w:rsidRPr="00B904AA" w:rsidRDefault="00C46DE1" w:rsidP="006D1599">
            <w:pPr>
              <w:suppressAutoHyphens/>
              <w:spacing w:after="120" w:line="276" w:lineRule="auto"/>
              <w:jc w:val="center"/>
              <w:rPr>
                <w:b/>
              </w:rPr>
            </w:pPr>
            <w:r w:rsidRPr="00B904AA">
              <w:rPr>
                <w:b/>
              </w:rPr>
              <w:t>žel. stanice a vlečka</w:t>
            </w:r>
          </w:p>
        </w:tc>
        <w:tc>
          <w:tcPr>
            <w:tcW w:w="920" w:type="pct"/>
            <w:tcBorders>
              <w:top w:val="single" w:sz="4" w:space="0" w:color="auto"/>
              <w:left w:val="single" w:sz="4" w:space="0" w:color="auto"/>
              <w:bottom w:val="single" w:sz="4" w:space="0" w:color="auto"/>
              <w:right w:val="single" w:sz="4" w:space="0" w:color="auto"/>
            </w:tcBorders>
            <w:hideMark/>
          </w:tcPr>
          <w:p w14:paraId="278C178A" w14:textId="77777777" w:rsidR="00C46DE1" w:rsidRPr="00B904AA" w:rsidRDefault="00C46DE1" w:rsidP="006D1599">
            <w:pPr>
              <w:suppressAutoHyphens/>
              <w:spacing w:after="120" w:line="276" w:lineRule="auto"/>
              <w:jc w:val="center"/>
              <w:rPr>
                <w:b/>
              </w:rPr>
            </w:pPr>
            <w:r w:rsidRPr="00B904AA">
              <w:rPr>
                <w:b/>
              </w:rPr>
              <w:t xml:space="preserve">Možnost naskladnění </w:t>
            </w:r>
            <w:r>
              <w:rPr>
                <w:b/>
                <w:bCs/>
              </w:rPr>
              <w:t>zboží</w:t>
            </w:r>
            <w:r>
              <w:rPr>
                <w:rStyle w:val="Znakapoznpodarou"/>
                <w:b/>
                <w:bCs/>
              </w:rPr>
              <w:footnoteReference w:id="4"/>
            </w:r>
          </w:p>
        </w:tc>
      </w:tr>
      <w:tr w:rsidR="00C46DE1" w:rsidRPr="00D44C03" w14:paraId="5D131138"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11B9CF46" w14:textId="77777777" w:rsidR="00C46DE1" w:rsidRPr="001F3DB6" w:rsidRDefault="00C46DE1" w:rsidP="006D1599">
            <w:pPr>
              <w:suppressAutoHyphens/>
              <w:spacing w:after="120" w:line="276" w:lineRule="auto"/>
              <w:jc w:val="center"/>
            </w:pPr>
            <w:r w:rsidRPr="001F3DB6">
              <w:t>Sklad Třemošná</w:t>
            </w:r>
          </w:p>
          <w:p w14:paraId="20515F90" w14:textId="77777777" w:rsidR="00C46DE1" w:rsidRDefault="00C46DE1" w:rsidP="006D1599">
            <w:pPr>
              <w:suppressAutoHyphens/>
              <w:spacing w:after="120" w:line="276" w:lineRule="auto"/>
              <w:jc w:val="center"/>
            </w:pPr>
            <w:r w:rsidRPr="001F3DB6">
              <w:t>330 11 Třemošná u Plzně</w:t>
            </w:r>
          </w:p>
          <w:p w14:paraId="6CCBD474" w14:textId="77777777" w:rsidR="00C46DE1" w:rsidRPr="002E30BF" w:rsidRDefault="00C46DE1" w:rsidP="006D1599">
            <w:pPr>
              <w:suppressAutoHyphens/>
              <w:spacing w:after="120" w:line="276" w:lineRule="auto"/>
              <w:jc w:val="center"/>
            </w:pPr>
            <w:r w:rsidRPr="002E30BF">
              <w:t>SEED CZ0501294S004</w:t>
            </w:r>
          </w:p>
        </w:tc>
        <w:tc>
          <w:tcPr>
            <w:tcW w:w="2007" w:type="pct"/>
            <w:tcBorders>
              <w:top w:val="single" w:sz="4" w:space="0" w:color="auto"/>
              <w:left w:val="single" w:sz="4" w:space="0" w:color="auto"/>
              <w:bottom w:val="single" w:sz="4" w:space="0" w:color="auto"/>
              <w:right w:val="single" w:sz="4" w:space="0" w:color="auto"/>
            </w:tcBorders>
            <w:hideMark/>
          </w:tcPr>
          <w:p w14:paraId="62A2485F" w14:textId="77777777" w:rsidR="00C46DE1" w:rsidRPr="001F3DB6" w:rsidRDefault="00C46DE1" w:rsidP="006D1599">
            <w:pPr>
              <w:suppressAutoHyphens/>
              <w:spacing w:after="120" w:line="276" w:lineRule="auto"/>
              <w:jc w:val="center"/>
            </w:pPr>
            <w:r w:rsidRPr="001F3DB6">
              <w:t>žel. stanice 750653 Třemošná</w:t>
            </w:r>
          </w:p>
          <w:p w14:paraId="06BF4373" w14:textId="77777777" w:rsidR="00C46DE1" w:rsidRPr="001F3DB6" w:rsidRDefault="00C46DE1" w:rsidP="006D1599">
            <w:pPr>
              <w:suppressAutoHyphens/>
              <w:spacing w:after="120" w:line="276" w:lineRule="auto"/>
              <w:jc w:val="center"/>
            </w:pPr>
            <w:r w:rsidRPr="001F3DB6">
              <w:t>vlastní vlečka 828392</w:t>
            </w:r>
          </w:p>
        </w:tc>
        <w:tc>
          <w:tcPr>
            <w:tcW w:w="920" w:type="pct"/>
            <w:tcBorders>
              <w:top w:val="single" w:sz="4" w:space="0" w:color="auto"/>
              <w:left w:val="single" w:sz="4" w:space="0" w:color="auto"/>
              <w:bottom w:val="single" w:sz="4" w:space="0" w:color="auto"/>
              <w:right w:val="single" w:sz="4" w:space="0" w:color="auto"/>
            </w:tcBorders>
            <w:hideMark/>
          </w:tcPr>
          <w:p w14:paraId="728B4B92" w14:textId="77777777" w:rsidR="00C46DE1" w:rsidRDefault="00C46DE1" w:rsidP="006D1599">
            <w:pPr>
              <w:suppressAutoHyphens/>
              <w:spacing w:after="120" w:line="276" w:lineRule="auto"/>
              <w:jc w:val="center"/>
            </w:pPr>
          </w:p>
          <w:p w14:paraId="64DF141A" w14:textId="77777777" w:rsidR="00C46DE1" w:rsidRPr="001F3DB6" w:rsidRDefault="00C46DE1" w:rsidP="006D1599">
            <w:pPr>
              <w:suppressAutoHyphens/>
              <w:spacing w:after="120" w:line="276" w:lineRule="auto"/>
              <w:jc w:val="center"/>
            </w:pPr>
            <w:r w:rsidRPr="001F3DB6">
              <w:t>ŽC, AC</w:t>
            </w:r>
          </w:p>
        </w:tc>
      </w:tr>
      <w:tr w:rsidR="00C46DE1" w:rsidRPr="00D44C03" w14:paraId="1A73E641"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3F888123" w14:textId="77777777" w:rsidR="00C46DE1" w:rsidRPr="001F3DB6" w:rsidRDefault="00C46DE1" w:rsidP="006D1599">
            <w:pPr>
              <w:suppressAutoHyphens/>
              <w:spacing w:after="120" w:line="276" w:lineRule="auto"/>
              <w:jc w:val="center"/>
            </w:pPr>
            <w:r w:rsidRPr="001F3DB6">
              <w:t>Sklad Smyslov</w:t>
            </w:r>
          </w:p>
          <w:p w14:paraId="72CEF5DA" w14:textId="77777777" w:rsidR="00C46DE1" w:rsidRDefault="00C46DE1" w:rsidP="006D1599">
            <w:pPr>
              <w:suppressAutoHyphens/>
              <w:spacing w:after="120" w:line="276" w:lineRule="auto"/>
              <w:jc w:val="center"/>
            </w:pPr>
            <w:r w:rsidRPr="001F3DB6">
              <w:t xml:space="preserve">391 56 p. Tábor </w:t>
            </w:r>
            <w:r>
              <w:t>–</w:t>
            </w:r>
            <w:r w:rsidRPr="001F3DB6">
              <w:t xml:space="preserve"> Měšice</w:t>
            </w:r>
          </w:p>
          <w:p w14:paraId="08BA99BF" w14:textId="77777777" w:rsidR="00C46DE1" w:rsidRPr="001F3DB6" w:rsidRDefault="00C46DE1" w:rsidP="006D1599">
            <w:pPr>
              <w:suppressAutoHyphens/>
              <w:spacing w:after="120" w:line="276" w:lineRule="auto"/>
              <w:jc w:val="center"/>
            </w:pPr>
            <w:r w:rsidRPr="00A03292">
              <w:t>SEED CZ0501294S00</w:t>
            </w:r>
            <w:r>
              <w:t>7</w:t>
            </w:r>
          </w:p>
        </w:tc>
        <w:tc>
          <w:tcPr>
            <w:tcW w:w="2007" w:type="pct"/>
            <w:tcBorders>
              <w:top w:val="single" w:sz="4" w:space="0" w:color="auto"/>
              <w:left w:val="single" w:sz="4" w:space="0" w:color="auto"/>
              <w:bottom w:val="single" w:sz="4" w:space="0" w:color="auto"/>
              <w:right w:val="single" w:sz="4" w:space="0" w:color="auto"/>
            </w:tcBorders>
            <w:hideMark/>
          </w:tcPr>
          <w:p w14:paraId="79A8D713" w14:textId="77777777" w:rsidR="00C46DE1" w:rsidRPr="001F3DB6" w:rsidRDefault="00C46DE1" w:rsidP="006D1599">
            <w:pPr>
              <w:suppressAutoHyphens/>
              <w:spacing w:after="120" w:line="276" w:lineRule="auto"/>
              <w:jc w:val="center"/>
            </w:pPr>
            <w:r w:rsidRPr="001F3DB6">
              <w:t>žel. stanice 736223 Tábor</w:t>
            </w:r>
          </w:p>
          <w:p w14:paraId="5D4FF7ED" w14:textId="77777777" w:rsidR="00C46DE1" w:rsidRPr="001F3DB6" w:rsidRDefault="00C46DE1" w:rsidP="006D1599">
            <w:pPr>
              <w:suppressAutoHyphens/>
              <w:spacing w:after="120" w:line="276" w:lineRule="auto"/>
              <w:jc w:val="center"/>
            </w:pPr>
            <w:r w:rsidRPr="001F3DB6">
              <w:t>vlastní vlečka 921601</w:t>
            </w:r>
          </w:p>
        </w:tc>
        <w:tc>
          <w:tcPr>
            <w:tcW w:w="920" w:type="pct"/>
            <w:tcBorders>
              <w:top w:val="single" w:sz="4" w:space="0" w:color="auto"/>
              <w:left w:val="single" w:sz="4" w:space="0" w:color="auto"/>
              <w:bottom w:val="single" w:sz="4" w:space="0" w:color="auto"/>
              <w:right w:val="single" w:sz="4" w:space="0" w:color="auto"/>
            </w:tcBorders>
            <w:hideMark/>
          </w:tcPr>
          <w:p w14:paraId="5FE71B08" w14:textId="77777777" w:rsidR="00C46DE1" w:rsidRDefault="00C46DE1" w:rsidP="006D1599">
            <w:pPr>
              <w:suppressAutoHyphens/>
              <w:spacing w:after="120" w:line="276" w:lineRule="auto"/>
              <w:jc w:val="center"/>
            </w:pPr>
          </w:p>
          <w:p w14:paraId="4004FD3D" w14:textId="77777777" w:rsidR="00C46DE1" w:rsidRPr="001F3DB6" w:rsidRDefault="00C46DE1" w:rsidP="006D1599">
            <w:pPr>
              <w:suppressAutoHyphens/>
              <w:spacing w:after="120" w:line="276" w:lineRule="auto"/>
              <w:jc w:val="center"/>
            </w:pPr>
            <w:r w:rsidRPr="001F3DB6">
              <w:t>ŽC</w:t>
            </w:r>
          </w:p>
        </w:tc>
      </w:tr>
      <w:tr w:rsidR="00C46DE1" w:rsidRPr="00D44C03" w14:paraId="6DE2BE3E"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6B54FDF6" w14:textId="77777777" w:rsidR="00C46DE1" w:rsidRPr="001F3DB6" w:rsidRDefault="00C46DE1" w:rsidP="006D1599">
            <w:pPr>
              <w:suppressAutoHyphens/>
              <w:spacing w:after="120" w:line="276" w:lineRule="auto"/>
              <w:jc w:val="center"/>
            </w:pPr>
            <w:r w:rsidRPr="001F3DB6">
              <w:t>Sklad Včelná</w:t>
            </w:r>
          </w:p>
          <w:p w14:paraId="369FC8F8" w14:textId="77777777" w:rsidR="00C46DE1" w:rsidRDefault="00C46DE1" w:rsidP="006D1599">
            <w:pPr>
              <w:suppressAutoHyphens/>
              <w:spacing w:after="120" w:line="276" w:lineRule="auto"/>
              <w:jc w:val="center"/>
            </w:pPr>
            <w:r w:rsidRPr="001F3DB6">
              <w:t>373 82 Boršov nad Vltavou</w:t>
            </w:r>
          </w:p>
          <w:p w14:paraId="2AED9CA6" w14:textId="77777777" w:rsidR="00C46DE1" w:rsidRPr="001F3DB6" w:rsidRDefault="00C46DE1" w:rsidP="006D1599">
            <w:pPr>
              <w:suppressAutoHyphens/>
              <w:spacing w:after="120" w:line="276" w:lineRule="auto"/>
              <w:jc w:val="center"/>
            </w:pPr>
            <w:r w:rsidRPr="00A03292">
              <w:t>SEED CZ0501294S00</w:t>
            </w:r>
            <w:r>
              <w:t>8</w:t>
            </w:r>
          </w:p>
        </w:tc>
        <w:tc>
          <w:tcPr>
            <w:tcW w:w="2007" w:type="pct"/>
            <w:tcBorders>
              <w:top w:val="single" w:sz="4" w:space="0" w:color="auto"/>
              <w:left w:val="single" w:sz="4" w:space="0" w:color="auto"/>
              <w:bottom w:val="single" w:sz="4" w:space="0" w:color="auto"/>
              <w:right w:val="single" w:sz="4" w:space="0" w:color="auto"/>
            </w:tcBorders>
            <w:hideMark/>
          </w:tcPr>
          <w:p w14:paraId="789F5BE0" w14:textId="77777777" w:rsidR="00C46DE1" w:rsidRPr="001F3DB6" w:rsidRDefault="00C46DE1" w:rsidP="006D1599">
            <w:pPr>
              <w:suppressAutoHyphens/>
              <w:spacing w:after="120" w:line="276" w:lineRule="auto"/>
              <w:jc w:val="center"/>
            </w:pPr>
            <w:r w:rsidRPr="001F3DB6">
              <w:t>žel. stanice 753525 Včelná</w:t>
            </w:r>
          </w:p>
          <w:p w14:paraId="14949CD5" w14:textId="77777777" w:rsidR="00C46DE1" w:rsidRPr="001F3DB6" w:rsidRDefault="00C46DE1" w:rsidP="006D1599">
            <w:pPr>
              <w:suppressAutoHyphens/>
              <w:spacing w:after="120" w:line="276" w:lineRule="auto"/>
              <w:jc w:val="center"/>
            </w:pPr>
            <w:r w:rsidRPr="001F3DB6">
              <w:t>vlastní vlečka 921809</w:t>
            </w:r>
          </w:p>
        </w:tc>
        <w:tc>
          <w:tcPr>
            <w:tcW w:w="920" w:type="pct"/>
            <w:tcBorders>
              <w:top w:val="single" w:sz="4" w:space="0" w:color="auto"/>
              <w:left w:val="single" w:sz="4" w:space="0" w:color="auto"/>
              <w:bottom w:val="single" w:sz="4" w:space="0" w:color="auto"/>
              <w:right w:val="single" w:sz="4" w:space="0" w:color="auto"/>
            </w:tcBorders>
            <w:hideMark/>
          </w:tcPr>
          <w:p w14:paraId="245165FB" w14:textId="77777777" w:rsidR="00C46DE1" w:rsidRDefault="00C46DE1" w:rsidP="006D1599">
            <w:pPr>
              <w:suppressAutoHyphens/>
              <w:spacing w:after="120" w:line="276" w:lineRule="auto"/>
              <w:jc w:val="center"/>
            </w:pPr>
          </w:p>
          <w:p w14:paraId="61C2166A" w14:textId="77777777" w:rsidR="00C46DE1" w:rsidRPr="001F3DB6" w:rsidRDefault="00C46DE1" w:rsidP="006D1599">
            <w:pPr>
              <w:suppressAutoHyphens/>
              <w:spacing w:after="120" w:line="276" w:lineRule="auto"/>
              <w:jc w:val="center"/>
            </w:pPr>
            <w:r w:rsidRPr="001F3DB6">
              <w:t>ŽC</w:t>
            </w:r>
          </w:p>
        </w:tc>
      </w:tr>
      <w:tr w:rsidR="00C46DE1" w:rsidRPr="00D44C03" w14:paraId="12869386"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2EA93348" w14:textId="77777777" w:rsidR="00C46DE1" w:rsidRPr="001F3DB6" w:rsidRDefault="00C46DE1" w:rsidP="006D1599">
            <w:pPr>
              <w:suppressAutoHyphens/>
              <w:spacing w:after="120" w:line="276" w:lineRule="auto"/>
              <w:jc w:val="center"/>
            </w:pPr>
            <w:r w:rsidRPr="001F3DB6">
              <w:t xml:space="preserve">Sklad </w:t>
            </w:r>
            <w:r>
              <w:t>Hněvice</w:t>
            </w:r>
          </w:p>
          <w:p w14:paraId="2C211438" w14:textId="77777777" w:rsidR="00C46DE1" w:rsidRDefault="00C46DE1" w:rsidP="006D1599">
            <w:pPr>
              <w:suppressAutoHyphens/>
              <w:spacing w:after="120" w:line="276" w:lineRule="auto"/>
              <w:jc w:val="center"/>
            </w:pPr>
            <w:r w:rsidRPr="001F3DB6">
              <w:t>41</w:t>
            </w:r>
            <w:r>
              <w:t>1</w:t>
            </w:r>
            <w:r w:rsidRPr="001F3DB6">
              <w:t xml:space="preserve"> </w:t>
            </w:r>
            <w:r>
              <w:t>08 Štětí</w:t>
            </w:r>
          </w:p>
          <w:p w14:paraId="0C1171A1" w14:textId="77777777" w:rsidR="00C46DE1" w:rsidRPr="001F3DB6" w:rsidRDefault="00C46DE1" w:rsidP="006D1599">
            <w:pPr>
              <w:suppressAutoHyphens/>
              <w:spacing w:after="120" w:line="276" w:lineRule="auto"/>
              <w:jc w:val="center"/>
            </w:pPr>
            <w:r w:rsidRPr="00A03292">
              <w:t>SEED CZ0501294S00</w:t>
            </w:r>
            <w:r>
              <w:t>9</w:t>
            </w:r>
          </w:p>
        </w:tc>
        <w:tc>
          <w:tcPr>
            <w:tcW w:w="2007" w:type="pct"/>
            <w:tcBorders>
              <w:top w:val="single" w:sz="4" w:space="0" w:color="auto"/>
              <w:left w:val="single" w:sz="4" w:space="0" w:color="auto"/>
              <w:bottom w:val="single" w:sz="4" w:space="0" w:color="auto"/>
              <w:right w:val="single" w:sz="4" w:space="0" w:color="auto"/>
            </w:tcBorders>
            <w:hideMark/>
          </w:tcPr>
          <w:p w14:paraId="1440D354" w14:textId="77777777" w:rsidR="00C46DE1" w:rsidRPr="001F3DB6" w:rsidRDefault="00C46DE1" w:rsidP="006D1599">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15F80CF1" w14:textId="77777777" w:rsidR="00C46DE1" w:rsidRDefault="00C46DE1" w:rsidP="006D1599">
            <w:pPr>
              <w:suppressAutoHyphens/>
              <w:spacing w:after="120" w:line="276" w:lineRule="auto"/>
              <w:jc w:val="center"/>
            </w:pPr>
          </w:p>
          <w:p w14:paraId="681541B4" w14:textId="77777777" w:rsidR="00C46DE1" w:rsidRPr="001F3DB6" w:rsidRDefault="00C46DE1" w:rsidP="006D1599">
            <w:pPr>
              <w:suppressAutoHyphens/>
              <w:spacing w:after="120" w:line="276" w:lineRule="auto"/>
              <w:jc w:val="center"/>
            </w:pPr>
            <w:r w:rsidRPr="001F3DB6">
              <w:t>AC</w:t>
            </w:r>
          </w:p>
        </w:tc>
      </w:tr>
      <w:tr w:rsidR="00C46DE1" w:rsidRPr="00D44C03" w14:paraId="7FB6EC61"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4FD63C31" w14:textId="77777777" w:rsidR="00C46DE1" w:rsidRPr="001F3DB6" w:rsidRDefault="00C46DE1" w:rsidP="006D1599">
            <w:pPr>
              <w:suppressAutoHyphens/>
              <w:spacing w:after="120" w:line="276" w:lineRule="auto"/>
              <w:jc w:val="center"/>
            </w:pPr>
            <w:r w:rsidRPr="001F3DB6">
              <w:t>Sklad Mstětice</w:t>
            </w:r>
          </w:p>
          <w:p w14:paraId="68D00CB3" w14:textId="77777777" w:rsidR="00C46DE1" w:rsidRDefault="00C46DE1" w:rsidP="006D1599">
            <w:pPr>
              <w:suppressAutoHyphens/>
              <w:spacing w:after="120" w:line="276" w:lineRule="auto"/>
              <w:jc w:val="center"/>
            </w:pPr>
            <w:r w:rsidRPr="001F3DB6">
              <w:t>250 91 p. Zeleneč v</w:t>
            </w:r>
            <w:r>
              <w:t> </w:t>
            </w:r>
            <w:r w:rsidRPr="001F3DB6">
              <w:t>Čechách</w:t>
            </w:r>
          </w:p>
          <w:p w14:paraId="10841442" w14:textId="77777777" w:rsidR="00C46DE1" w:rsidRPr="001F3DB6" w:rsidRDefault="00C46DE1" w:rsidP="006D1599">
            <w:pPr>
              <w:suppressAutoHyphens/>
              <w:spacing w:after="120" w:line="276" w:lineRule="auto"/>
              <w:jc w:val="center"/>
            </w:pPr>
            <w:r w:rsidRPr="00A03292">
              <w:t>SEED CZ0501294S0</w:t>
            </w:r>
            <w:r>
              <w:t>10</w:t>
            </w:r>
          </w:p>
        </w:tc>
        <w:tc>
          <w:tcPr>
            <w:tcW w:w="2007" w:type="pct"/>
            <w:tcBorders>
              <w:top w:val="single" w:sz="4" w:space="0" w:color="auto"/>
              <w:left w:val="single" w:sz="4" w:space="0" w:color="auto"/>
              <w:bottom w:val="single" w:sz="4" w:space="0" w:color="auto"/>
              <w:right w:val="single" w:sz="4" w:space="0" w:color="auto"/>
            </w:tcBorders>
            <w:hideMark/>
          </w:tcPr>
          <w:p w14:paraId="3609EAAA" w14:textId="77777777" w:rsidR="00C46DE1" w:rsidRPr="001F3DB6" w:rsidRDefault="00C46DE1" w:rsidP="006D1599">
            <w:pPr>
              <w:suppressAutoHyphens/>
              <w:spacing w:after="120" w:line="276" w:lineRule="auto"/>
              <w:jc w:val="center"/>
            </w:pPr>
            <w:r w:rsidRPr="001F3DB6">
              <w:t>žel. stanice 548065 Mstětice</w:t>
            </w:r>
          </w:p>
          <w:p w14:paraId="357C488F" w14:textId="77777777" w:rsidR="00C46DE1" w:rsidRPr="001F3DB6" w:rsidRDefault="00C46DE1" w:rsidP="006D1599">
            <w:pPr>
              <w:suppressAutoHyphens/>
              <w:spacing w:after="120" w:line="276" w:lineRule="auto"/>
              <w:jc w:val="center"/>
            </w:pPr>
            <w:r w:rsidRPr="001F3DB6">
              <w:t>vlastní vlečka 620757</w:t>
            </w:r>
          </w:p>
        </w:tc>
        <w:tc>
          <w:tcPr>
            <w:tcW w:w="920" w:type="pct"/>
            <w:tcBorders>
              <w:top w:val="single" w:sz="4" w:space="0" w:color="auto"/>
              <w:left w:val="single" w:sz="4" w:space="0" w:color="auto"/>
              <w:bottom w:val="single" w:sz="4" w:space="0" w:color="auto"/>
              <w:right w:val="single" w:sz="4" w:space="0" w:color="auto"/>
            </w:tcBorders>
            <w:hideMark/>
          </w:tcPr>
          <w:p w14:paraId="7BF876C1" w14:textId="77777777" w:rsidR="00C46DE1" w:rsidRPr="00EE6513" w:rsidRDefault="00C46DE1" w:rsidP="006D1599">
            <w:pPr>
              <w:suppressAutoHyphens/>
              <w:spacing w:after="120" w:line="276" w:lineRule="auto"/>
              <w:jc w:val="center"/>
            </w:pPr>
          </w:p>
          <w:p w14:paraId="05F0BE08" w14:textId="77777777" w:rsidR="00C46DE1" w:rsidRPr="001F3DB6" w:rsidRDefault="00C46DE1" w:rsidP="006D1599">
            <w:pPr>
              <w:suppressAutoHyphens/>
              <w:spacing w:after="120" w:line="276" w:lineRule="auto"/>
              <w:jc w:val="center"/>
            </w:pPr>
            <w:r w:rsidRPr="001F3DB6">
              <w:t>ŽC</w:t>
            </w:r>
          </w:p>
        </w:tc>
      </w:tr>
      <w:tr w:rsidR="00C46DE1" w:rsidRPr="00D44C03" w14:paraId="4148F5AA"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27973D46" w14:textId="77777777" w:rsidR="00C46DE1" w:rsidRPr="001F3DB6" w:rsidRDefault="00C46DE1" w:rsidP="006D1599">
            <w:pPr>
              <w:suppressAutoHyphens/>
              <w:spacing w:after="120" w:line="276" w:lineRule="auto"/>
              <w:jc w:val="center"/>
            </w:pPr>
            <w:r w:rsidRPr="001F3DB6">
              <w:t>Sklad Cerekvice</w:t>
            </w:r>
          </w:p>
          <w:p w14:paraId="70167FF7" w14:textId="77777777" w:rsidR="00C46DE1" w:rsidRDefault="00C46DE1" w:rsidP="006D1599">
            <w:pPr>
              <w:spacing w:after="120" w:line="276" w:lineRule="auto"/>
              <w:jc w:val="center"/>
            </w:pPr>
            <w:r w:rsidRPr="001F3DB6">
              <w:t xml:space="preserve">507 77 </w:t>
            </w:r>
            <w:r>
              <w:t>Cerekvice nad Bystřicí</w:t>
            </w:r>
          </w:p>
          <w:p w14:paraId="2A382942" w14:textId="77777777" w:rsidR="00C46DE1" w:rsidRPr="001F3DB6" w:rsidRDefault="00C46DE1" w:rsidP="006D1599">
            <w:pPr>
              <w:suppressAutoHyphens/>
              <w:spacing w:after="120" w:line="276" w:lineRule="auto"/>
              <w:jc w:val="center"/>
            </w:pPr>
            <w:r w:rsidRPr="00A03292">
              <w:t>SEED CZ0501294S0</w:t>
            </w:r>
            <w:r>
              <w:t>12</w:t>
            </w:r>
          </w:p>
        </w:tc>
        <w:tc>
          <w:tcPr>
            <w:tcW w:w="2007" w:type="pct"/>
            <w:tcBorders>
              <w:top w:val="single" w:sz="4" w:space="0" w:color="auto"/>
              <w:left w:val="single" w:sz="4" w:space="0" w:color="auto"/>
              <w:bottom w:val="single" w:sz="4" w:space="0" w:color="auto"/>
              <w:right w:val="single" w:sz="4" w:space="0" w:color="auto"/>
            </w:tcBorders>
            <w:hideMark/>
          </w:tcPr>
          <w:p w14:paraId="47938CA3" w14:textId="77777777" w:rsidR="00C46DE1" w:rsidRPr="001F3DB6" w:rsidRDefault="00C46DE1" w:rsidP="006D1599">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028723E2" w14:textId="77777777" w:rsidR="00C46DE1" w:rsidRDefault="00C46DE1" w:rsidP="006D1599">
            <w:pPr>
              <w:suppressAutoHyphens/>
              <w:spacing w:after="120" w:line="276" w:lineRule="auto"/>
              <w:jc w:val="center"/>
            </w:pPr>
          </w:p>
          <w:p w14:paraId="15784057" w14:textId="77777777" w:rsidR="00C46DE1" w:rsidRPr="001F3DB6" w:rsidRDefault="00C46DE1" w:rsidP="006D1599">
            <w:pPr>
              <w:suppressAutoHyphens/>
              <w:spacing w:after="120" w:line="276" w:lineRule="auto"/>
              <w:jc w:val="center"/>
            </w:pPr>
            <w:r w:rsidRPr="001F3DB6">
              <w:t>AC</w:t>
            </w:r>
          </w:p>
        </w:tc>
      </w:tr>
      <w:tr w:rsidR="00C46DE1" w:rsidRPr="00D44C03" w14:paraId="3558FB29"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2705641C" w14:textId="77777777" w:rsidR="00C46DE1" w:rsidRPr="001F3DB6" w:rsidRDefault="00C46DE1" w:rsidP="006D1599">
            <w:pPr>
              <w:suppressAutoHyphens/>
              <w:spacing w:after="120" w:line="276" w:lineRule="auto"/>
              <w:jc w:val="center"/>
            </w:pPr>
            <w:r w:rsidRPr="001F3DB6">
              <w:t>Sklad Šlapanov</w:t>
            </w:r>
          </w:p>
          <w:p w14:paraId="14DE487D" w14:textId="77777777" w:rsidR="00C46DE1" w:rsidRDefault="00C46DE1" w:rsidP="006D1599">
            <w:pPr>
              <w:suppressAutoHyphens/>
              <w:spacing w:after="120" w:line="276" w:lineRule="auto"/>
              <w:jc w:val="center"/>
            </w:pPr>
            <w:r w:rsidRPr="001F3DB6">
              <w:t xml:space="preserve">582 51 Šlapanov u </w:t>
            </w:r>
            <w:proofErr w:type="spellStart"/>
            <w:r w:rsidRPr="001F3DB6">
              <w:t>Havl</w:t>
            </w:r>
            <w:proofErr w:type="spellEnd"/>
            <w:r w:rsidRPr="001F3DB6">
              <w:t>. Brodu</w:t>
            </w:r>
          </w:p>
          <w:p w14:paraId="2E8F8D5F" w14:textId="77777777" w:rsidR="00C46DE1" w:rsidRPr="001F3DB6" w:rsidRDefault="00C46DE1" w:rsidP="006D1599">
            <w:pPr>
              <w:suppressAutoHyphens/>
              <w:spacing w:after="120" w:line="276" w:lineRule="auto"/>
              <w:jc w:val="center"/>
            </w:pPr>
            <w:r w:rsidRPr="00A03292">
              <w:t>SEED CZ0501294S0</w:t>
            </w:r>
            <w:r>
              <w:t>1</w:t>
            </w:r>
            <w:r w:rsidRPr="00A03292">
              <w:t>4</w:t>
            </w:r>
          </w:p>
        </w:tc>
        <w:tc>
          <w:tcPr>
            <w:tcW w:w="2007" w:type="pct"/>
            <w:tcBorders>
              <w:top w:val="single" w:sz="4" w:space="0" w:color="auto"/>
              <w:left w:val="single" w:sz="4" w:space="0" w:color="auto"/>
              <w:bottom w:val="single" w:sz="4" w:space="0" w:color="auto"/>
              <w:right w:val="single" w:sz="4" w:space="0" w:color="auto"/>
            </w:tcBorders>
            <w:hideMark/>
          </w:tcPr>
          <w:p w14:paraId="542F448F" w14:textId="77777777" w:rsidR="00C46DE1" w:rsidRPr="001F3DB6" w:rsidRDefault="00C46DE1" w:rsidP="006D1599">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346613FE" w14:textId="77777777" w:rsidR="00C46DE1" w:rsidRDefault="00C46DE1" w:rsidP="006D1599">
            <w:pPr>
              <w:suppressAutoHyphens/>
              <w:spacing w:after="120" w:line="276" w:lineRule="auto"/>
              <w:jc w:val="center"/>
            </w:pPr>
          </w:p>
          <w:p w14:paraId="4B19BC48" w14:textId="77777777" w:rsidR="00C46DE1" w:rsidRPr="001F3DB6" w:rsidRDefault="00C46DE1" w:rsidP="006D1599">
            <w:pPr>
              <w:suppressAutoHyphens/>
              <w:spacing w:after="120" w:line="276" w:lineRule="auto"/>
              <w:jc w:val="center"/>
            </w:pPr>
            <w:r w:rsidRPr="001F3DB6">
              <w:t>AC</w:t>
            </w:r>
          </w:p>
        </w:tc>
      </w:tr>
      <w:tr w:rsidR="00C46DE1" w:rsidRPr="00D44C03" w14:paraId="04319BAD"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31A8280A" w14:textId="77777777" w:rsidR="00C46DE1" w:rsidRPr="001F3DB6" w:rsidRDefault="00C46DE1" w:rsidP="006D1599">
            <w:pPr>
              <w:suppressAutoHyphens/>
              <w:spacing w:after="120" w:line="276" w:lineRule="auto"/>
              <w:jc w:val="center"/>
            </w:pPr>
            <w:r w:rsidRPr="001F3DB6">
              <w:t>Sklad Loukov</w:t>
            </w:r>
          </w:p>
          <w:p w14:paraId="1B14E0CD" w14:textId="77777777" w:rsidR="00C46DE1" w:rsidRDefault="00C46DE1" w:rsidP="006D1599">
            <w:pPr>
              <w:suppressAutoHyphens/>
              <w:spacing w:after="120" w:line="276" w:lineRule="auto"/>
              <w:jc w:val="center"/>
            </w:pPr>
            <w:r w:rsidRPr="001F3DB6">
              <w:t>768 75 Loukov u Bystřice pod Hostýnem</w:t>
            </w:r>
          </w:p>
          <w:p w14:paraId="0B00D1CC" w14:textId="77777777" w:rsidR="00C46DE1" w:rsidRPr="001F3DB6" w:rsidRDefault="00C46DE1" w:rsidP="006D1599">
            <w:pPr>
              <w:suppressAutoHyphens/>
              <w:spacing w:after="120" w:line="276" w:lineRule="auto"/>
              <w:jc w:val="center"/>
            </w:pPr>
            <w:r w:rsidRPr="00A03292">
              <w:t>SEED CZ0501294S0</w:t>
            </w:r>
            <w:r>
              <w:t>16</w:t>
            </w:r>
          </w:p>
        </w:tc>
        <w:tc>
          <w:tcPr>
            <w:tcW w:w="2007" w:type="pct"/>
            <w:tcBorders>
              <w:top w:val="single" w:sz="4" w:space="0" w:color="auto"/>
              <w:left w:val="single" w:sz="4" w:space="0" w:color="auto"/>
              <w:bottom w:val="single" w:sz="4" w:space="0" w:color="auto"/>
              <w:right w:val="single" w:sz="4" w:space="0" w:color="auto"/>
            </w:tcBorders>
            <w:hideMark/>
          </w:tcPr>
          <w:p w14:paraId="397D30DD" w14:textId="77777777" w:rsidR="00C46DE1" w:rsidRPr="001F3DB6" w:rsidRDefault="00C46DE1" w:rsidP="006D1599">
            <w:pPr>
              <w:suppressAutoHyphens/>
              <w:spacing w:after="120" w:line="276" w:lineRule="auto"/>
              <w:jc w:val="center"/>
            </w:pPr>
            <w:r w:rsidRPr="001F3DB6">
              <w:t>žel. stanice 354753 Osíčko</w:t>
            </w:r>
          </w:p>
          <w:p w14:paraId="12C85924" w14:textId="77777777" w:rsidR="00C46DE1" w:rsidRPr="001F3DB6" w:rsidRDefault="00C46DE1" w:rsidP="006D1599">
            <w:pPr>
              <w:suppressAutoHyphens/>
              <w:spacing w:after="120" w:line="276" w:lineRule="auto"/>
              <w:jc w:val="center"/>
            </w:pPr>
            <w:r w:rsidRPr="001F3DB6">
              <w:t>vlastní vlečka 221366</w:t>
            </w:r>
          </w:p>
        </w:tc>
        <w:tc>
          <w:tcPr>
            <w:tcW w:w="920" w:type="pct"/>
            <w:tcBorders>
              <w:top w:val="single" w:sz="4" w:space="0" w:color="auto"/>
              <w:left w:val="single" w:sz="4" w:space="0" w:color="auto"/>
              <w:bottom w:val="single" w:sz="4" w:space="0" w:color="auto"/>
              <w:right w:val="single" w:sz="4" w:space="0" w:color="auto"/>
            </w:tcBorders>
            <w:hideMark/>
          </w:tcPr>
          <w:p w14:paraId="2B107F2A" w14:textId="77777777" w:rsidR="00C46DE1" w:rsidRDefault="00C46DE1" w:rsidP="006D1599">
            <w:pPr>
              <w:suppressAutoHyphens/>
              <w:spacing w:after="120" w:line="276" w:lineRule="auto"/>
              <w:jc w:val="center"/>
            </w:pPr>
          </w:p>
          <w:p w14:paraId="32EB33DE" w14:textId="77777777" w:rsidR="00C46DE1" w:rsidRPr="001F3DB6" w:rsidRDefault="00C46DE1" w:rsidP="006D1599">
            <w:pPr>
              <w:suppressAutoHyphens/>
              <w:spacing w:after="120" w:line="276" w:lineRule="auto"/>
              <w:jc w:val="center"/>
            </w:pPr>
            <w:r w:rsidRPr="001F3DB6">
              <w:t>ŽC</w:t>
            </w:r>
          </w:p>
        </w:tc>
      </w:tr>
      <w:tr w:rsidR="00C46DE1" w:rsidRPr="00D44C03" w14:paraId="399D3E56" w14:textId="77777777" w:rsidTr="006D1599">
        <w:tc>
          <w:tcPr>
            <w:tcW w:w="2073" w:type="pct"/>
            <w:tcBorders>
              <w:top w:val="single" w:sz="4" w:space="0" w:color="auto"/>
              <w:left w:val="single" w:sz="4" w:space="0" w:color="auto"/>
              <w:bottom w:val="single" w:sz="4" w:space="0" w:color="auto"/>
              <w:right w:val="single" w:sz="4" w:space="0" w:color="auto"/>
            </w:tcBorders>
            <w:hideMark/>
          </w:tcPr>
          <w:p w14:paraId="7E2DEF05" w14:textId="77777777" w:rsidR="00C46DE1" w:rsidRPr="001F3DB6" w:rsidRDefault="00C46DE1" w:rsidP="006D1599">
            <w:pPr>
              <w:suppressAutoHyphens/>
              <w:spacing w:after="120" w:line="276" w:lineRule="auto"/>
              <w:jc w:val="center"/>
            </w:pPr>
            <w:r w:rsidRPr="001F3DB6">
              <w:t>Sklad Střelice</w:t>
            </w:r>
          </w:p>
          <w:p w14:paraId="43379557" w14:textId="77777777" w:rsidR="00C46DE1" w:rsidRDefault="00C46DE1" w:rsidP="006D1599">
            <w:pPr>
              <w:spacing w:after="120" w:line="276" w:lineRule="auto"/>
              <w:jc w:val="center"/>
            </w:pPr>
            <w:r w:rsidRPr="001F3DB6">
              <w:t>664 47 Střelice u Brna</w:t>
            </w:r>
          </w:p>
          <w:p w14:paraId="466914A1" w14:textId="77777777" w:rsidR="00C46DE1" w:rsidRPr="001F3DB6" w:rsidRDefault="00C46DE1" w:rsidP="006D1599">
            <w:pPr>
              <w:suppressAutoHyphens/>
              <w:spacing w:after="120" w:line="276" w:lineRule="auto"/>
              <w:jc w:val="center"/>
            </w:pPr>
            <w:r w:rsidRPr="00A03292">
              <w:t>SEED CZ0501294S0</w:t>
            </w:r>
            <w:r>
              <w:t>18</w:t>
            </w:r>
          </w:p>
        </w:tc>
        <w:tc>
          <w:tcPr>
            <w:tcW w:w="2007" w:type="pct"/>
            <w:tcBorders>
              <w:top w:val="single" w:sz="4" w:space="0" w:color="auto"/>
              <w:left w:val="single" w:sz="4" w:space="0" w:color="auto"/>
              <w:bottom w:val="single" w:sz="4" w:space="0" w:color="auto"/>
              <w:right w:val="single" w:sz="4" w:space="0" w:color="auto"/>
            </w:tcBorders>
            <w:hideMark/>
          </w:tcPr>
          <w:p w14:paraId="48493F27" w14:textId="77777777" w:rsidR="00C46DE1" w:rsidRPr="001F3DB6" w:rsidRDefault="00C46DE1" w:rsidP="006D1599">
            <w:pPr>
              <w:suppressAutoHyphens/>
              <w:spacing w:after="120" w:line="276" w:lineRule="auto"/>
              <w:jc w:val="center"/>
            </w:pPr>
            <w:r w:rsidRPr="001F3DB6">
              <w:t>žel. stanice 361857 Střelice</w:t>
            </w:r>
          </w:p>
          <w:p w14:paraId="3D088CC4" w14:textId="77777777" w:rsidR="00C46DE1" w:rsidRPr="001F3DB6" w:rsidRDefault="00C46DE1" w:rsidP="006D1599">
            <w:pPr>
              <w:suppressAutoHyphens/>
              <w:spacing w:after="120" w:line="276" w:lineRule="auto"/>
              <w:jc w:val="center"/>
            </w:pPr>
            <w:r w:rsidRPr="001F3DB6">
              <w:t>vlastní vlečka 321646</w:t>
            </w:r>
          </w:p>
        </w:tc>
        <w:tc>
          <w:tcPr>
            <w:tcW w:w="920" w:type="pct"/>
            <w:tcBorders>
              <w:top w:val="single" w:sz="4" w:space="0" w:color="auto"/>
              <w:left w:val="single" w:sz="4" w:space="0" w:color="auto"/>
              <w:bottom w:val="single" w:sz="4" w:space="0" w:color="auto"/>
              <w:right w:val="single" w:sz="4" w:space="0" w:color="auto"/>
            </w:tcBorders>
            <w:hideMark/>
          </w:tcPr>
          <w:p w14:paraId="0C0D0DA1" w14:textId="77777777" w:rsidR="00C46DE1" w:rsidRDefault="00C46DE1" w:rsidP="006D1599">
            <w:pPr>
              <w:suppressAutoHyphens/>
              <w:spacing w:after="120" w:line="276" w:lineRule="auto"/>
              <w:jc w:val="center"/>
            </w:pPr>
          </w:p>
          <w:p w14:paraId="6BD08578" w14:textId="77777777" w:rsidR="00C46DE1" w:rsidRPr="001F3DB6" w:rsidRDefault="00C46DE1" w:rsidP="006D1599">
            <w:pPr>
              <w:suppressAutoHyphens/>
              <w:spacing w:after="120" w:line="276" w:lineRule="auto"/>
              <w:jc w:val="center"/>
            </w:pPr>
            <w:r w:rsidRPr="001F3DB6">
              <w:t>ŽC</w:t>
            </w:r>
          </w:p>
        </w:tc>
      </w:tr>
    </w:tbl>
    <w:p w14:paraId="606D38E4" w14:textId="77777777" w:rsidR="00C46DE1" w:rsidRPr="00637128" w:rsidRDefault="00C46DE1" w:rsidP="00C46DE1">
      <w:pPr>
        <w:spacing w:after="240" w:line="276" w:lineRule="auto"/>
        <w:ind w:left="567"/>
        <w:rPr>
          <w:lang w:eastAsia="x-none"/>
        </w:rPr>
      </w:pPr>
      <w:r w:rsidRPr="00637128">
        <w:rPr>
          <w:lang w:eastAsia="x-none"/>
        </w:rPr>
        <w:t>SEED provozovatele daňového skladu ČEPRO, a.s. = CZ0001294S000</w:t>
      </w:r>
    </w:p>
    <w:p w14:paraId="7F064A42" w14:textId="3B2A1EE4" w:rsidR="00294A05" w:rsidRPr="00294A05" w:rsidRDefault="00A239A9" w:rsidP="00294A05">
      <w:pPr>
        <w:pageBreakBefore/>
        <w:autoSpaceDN w:val="0"/>
        <w:jc w:val="both"/>
        <w:rPr>
          <w:rFonts w:ascii="Franklin Gothic Book" w:hAnsi="Franklin Gothic Book" w:cs="Arial"/>
          <w:b/>
          <w:bCs/>
          <w:sz w:val="22"/>
          <w:szCs w:val="22"/>
        </w:rPr>
      </w:pPr>
      <w:r w:rsidRPr="00294A05">
        <w:rPr>
          <w:rFonts w:ascii="Franklin Gothic Book" w:hAnsi="Franklin Gothic Book" w:cs="Arial"/>
          <w:b/>
          <w:bCs/>
          <w:sz w:val="22"/>
          <w:szCs w:val="22"/>
        </w:rPr>
        <w:lastRenderedPageBreak/>
        <w:t>Příloha č. 3 smlouv</w:t>
      </w:r>
      <w:r w:rsidR="00294A05">
        <w:rPr>
          <w:rFonts w:ascii="Franklin Gothic Book" w:hAnsi="Franklin Gothic Book" w:cs="Arial"/>
          <w:b/>
          <w:bCs/>
          <w:sz w:val="22"/>
          <w:szCs w:val="22"/>
        </w:rPr>
        <w:t>y</w:t>
      </w:r>
    </w:p>
    <w:p w14:paraId="113B5372" w14:textId="0D75AA3C" w:rsidR="00A239A9" w:rsidRPr="00A239A9" w:rsidRDefault="00A239A9" w:rsidP="00A239A9">
      <w:pPr>
        <w:autoSpaceDN w:val="0"/>
        <w:jc w:val="both"/>
        <w:rPr>
          <w:rFonts w:ascii="Franklin Gothic Book" w:hAnsi="Franklin Gothic Book" w:cs="Arial"/>
          <w:sz w:val="22"/>
          <w:szCs w:val="22"/>
        </w:rPr>
      </w:pPr>
      <w:r w:rsidRPr="00A239A9">
        <w:rPr>
          <w:rFonts w:ascii="Franklin Gothic Book" w:hAnsi="Franklin Gothic Book" w:cs="Arial"/>
          <w:sz w:val="22"/>
          <w:szCs w:val="22"/>
        </w:rPr>
        <w:t xml:space="preserve">Vzor </w:t>
      </w:r>
      <w:r w:rsidR="00294A05">
        <w:rPr>
          <w:rFonts w:ascii="Franklin Gothic Book" w:hAnsi="Franklin Gothic Book" w:cs="Arial"/>
          <w:sz w:val="22"/>
          <w:szCs w:val="22"/>
        </w:rPr>
        <w:t>avíza o dodání</w:t>
      </w:r>
    </w:p>
    <w:p w14:paraId="2BFCEDB8" w14:textId="77777777" w:rsidR="00A239A9" w:rsidRPr="00A239A9" w:rsidRDefault="00A239A9" w:rsidP="00A239A9">
      <w:pPr>
        <w:jc w:val="right"/>
        <w:rPr>
          <w:rFonts w:ascii="Franklin Gothic Book" w:hAnsi="Franklin Gothic Book" w:cs="Arial"/>
          <w:sz w:val="22"/>
          <w:szCs w:val="22"/>
        </w:rPr>
      </w:pPr>
    </w:p>
    <w:p w14:paraId="21387341" w14:textId="77777777" w:rsidR="00A239A9" w:rsidRPr="00A239A9" w:rsidRDefault="00A239A9" w:rsidP="00A239A9">
      <w:pPr>
        <w:jc w:val="right"/>
        <w:rPr>
          <w:rFonts w:ascii="Franklin Gothic Book" w:hAnsi="Franklin Gothic Book" w:cs="Arial"/>
          <w:sz w:val="22"/>
          <w:szCs w:val="22"/>
        </w:rPr>
      </w:pPr>
    </w:p>
    <w:tbl>
      <w:tblPr>
        <w:tblW w:w="10080" w:type="dxa"/>
        <w:tblInd w:w="55" w:type="dxa"/>
        <w:tblCellMar>
          <w:left w:w="70" w:type="dxa"/>
          <w:right w:w="70" w:type="dxa"/>
        </w:tblCellMar>
        <w:tblLook w:val="0000" w:firstRow="0" w:lastRow="0" w:firstColumn="0" w:lastColumn="0" w:noHBand="0" w:noVBand="0"/>
      </w:tblPr>
      <w:tblGrid>
        <w:gridCol w:w="1576"/>
        <w:gridCol w:w="163"/>
        <w:gridCol w:w="2665"/>
        <w:gridCol w:w="1240"/>
        <w:gridCol w:w="1120"/>
        <w:gridCol w:w="1495"/>
        <w:gridCol w:w="252"/>
        <w:gridCol w:w="740"/>
        <w:gridCol w:w="426"/>
        <w:gridCol w:w="567"/>
      </w:tblGrid>
      <w:tr w:rsidR="00A239A9" w:rsidRPr="00A239A9" w14:paraId="78F0A056"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0DAA3C1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AVÍZO č……………………</w:t>
            </w:r>
            <w:proofErr w:type="gramStart"/>
            <w:r w:rsidRPr="00A239A9">
              <w:rPr>
                <w:rFonts w:ascii="Franklin Gothic Book" w:hAnsi="Franklin Gothic Book" w:cs="Arial"/>
                <w:sz w:val="22"/>
                <w:szCs w:val="22"/>
                <w:lang w:val="en-US"/>
              </w:rPr>
              <w:t>…..</w:t>
            </w:r>
            <w:proofErr w:type="gramEnd"/>
          </w:p>
        </w:tc>
        <w:tc>
          <w:tcPr>
            <w:tcW w:w="1240" w:type="dxa"/>
            <w:tcBorders>
              <w:top w:val="nil"/>
              <w:left w:val="nil"/>
              <w:bottom w:val="nil"/>
              <w:right w:val="nil"/>
            </w:tcBorders>
            <w:shd w:val="clear" w:color="auto" w:fill="auto"/>
            <w:noWrap/>
            <w:vAlign w:val="bottom"/>
          </w:tcPr>
          <w:p w14:paraId="56CEF52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5CA07E23"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nil"/>
              <w:left w:val="nil"/>
              <w:bottom w:val="single" w:sz="4" w:space="0" w:color="auto"/>
              <w:right w:val="nil"/>
            </w:tcBorders>
            <w:shd w:val="clear" w:color="auto" w:fill="auto"/>
            <w:noWrap/>
            <w:vAlign w:val="bottom"/>
          </w:tcPr>
          <w:p w14:paraId="1413E6CD"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DODAVATEL.:</w:t>
            </w:r>
          </w:p>
        </w:tc>
        <w:tc>
          <w:tcPr>
            <w:tcW w:w="1166" w:type="dxa"/>
            <w:gridSpan w:val="2"/>
            <w:tcBorders>
              <w:top w:val="nil"/>
              <w:left w:val="nil"/>
              <w:bottom w:val="single" w:sz="4" w:space="0" w:color="auto"/>
              <w:right w:val="nil"/>
            </w:tcBorders>
            <w:shd w:val="clear" w:color="auto" w:fill="auto"/>
            <w:noWrap/>
            <w:vAlign w:val="bottom"/>
          </w:tcPr>
          <w:p w14:paraId="5A89F108" w14:textId="77777777" w:rsidR="00A239A9" w:rsidRPr="00A239A9" w:rsidRDefault="00A239A9" w:rsidP="00A46EDF">
            <w:pPr>
              <w:rPr>
                <w:rFonts w:ascii="Franklin Gothic Book" w:hAnsi="Franklin Gothic Book" w:cs="Arial"/>
                <w:sz w:val="22"/>
                <w:szCs w:val="22"/>
                <w:lang w:val="en-US"/>
              </w:rPr>
            </w:pPr>
          </w:p>
        </w:tc>
      </w:tr>
      <w:tr w:rsidR="00A239A9" w:rsidRPr="00A239A9" w14:paraId="68DED819" w14:textId="77777777" w:rsidTr="00A46EDF">
        <w:trPr>
          <w:gridAfter w:val="1"/>
          <w:wAfter w:w="567" w:type="dxa"/>
          <w:trHeight w:val="300"/>
        </w:trPr>
        <w:tc>
          <w:tcPr>
            <w:tcW w:w="1412" w:type="dxa"/>
            <w:tcBorders>
              <w:top w:val="nil"/>
              <w:left w:val="nil"/>
              <w:bottom w:val="nil"/>
              <w:right w:val="nil"/>
            </w:tcBorders>
            <w:shd w:val="clear" w:color="auto" w:fill="auto"/>
            <w:noWrap/>
            <w:vAlign w:val="bottom"/>
          </w:tcPr>
          <w:p w14:paraId="4243FAAE" w14:textId="6FB0B83E"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Č. </w:t>
            </w:r>
            <w:proofErr w:type="spellStart"/>
            <w:r w:rsidR="00786596">
              <w:rPr>
                <w:rFonts w:ascii="Franklin Gothic Book" w:hAnsi="Franklin Gothic Book" w:cs="Arial"/>
                <w:sz w:val="22"/>
                <w:szCs w:val="22"/>
                <w:lang w:val="en-US"/>
              </w:rPr>
              <w:t>nákupní</w:t>
            </w:r>
            <w:proofErr w:type="spellEnd"/>
            <w:r w:rsidR="00786596">
              <w:rPr>
                <w:rFonts w:ascii="Franklin Gothic Book" w:hAnsi="Franklin Gothic Book" w:cs="Arial"/>
                <w:sz w:val="22"/>
                <w:szCs w:val="22"/>
                <w:lang w:val="en-US"/>
              </w:rPr>
              <w:t xml:space="preserve"> </w:t>
            </w:r>
            <w:proofErr w:type="spellStart"/>
            <w:r w:rsidR="00786596">
              <w:rPr>
                <w:rFonts w:ascii="Franklin Gothic Book" w:hAnsi="Franklin Gothic Book" w:cs="Arial"/>
                <w:sz w:val="22"/>
                <w:szCs w:val="22"/>
                <w:lang w:val="en-US"/>
              </w:rPr>
              <w:t>objednávky</w:t>
            </w:r>
            <w:proofErr w:type="spellEnd"/>
            <w:r w:rsidRPr="00A239A9">
              <w:rPr>
                <w:rFonts w:ascii="Franklin Gothic Book" w:hAnsi="Franklin Gothic Book" w:cs="Arial"/>
                <w:sz w:val="22"/>
                <w:szCs w:val="22"/>
                <w:lang w:val="en-US"/>
              </w:rPr>
              <w:t>…....</w:t>
            </w:r>
          </w:p>
        </w:tc>
        <w:tc>
          <w:tcPr>
            <w:tcW w:w="2828" w:type="dxa"/>
            <w:gridSpan w:val="2"/>
            <w:tcBorders>
              <w:top w:val="nil"/>
              <w:left w:val="nil"/>
              <w:bottom w:val="nil"/>
              <w:right w:val="nil"/>
            </w:tcBorders>
            <w:shd w:val="clear" w:color="auto" w:fill="auto"/>
            <w:noWrap/>
            <w:vAlign w:val="bottom"/>
          </w:tcPr>
          <w:p w14:paraId="44F4AD5E"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79ABC5EA"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single" w:sz="4" w:space="0" w:color="auto"/>
            </w:tcBorders>
            <w:shd w:val="clear" w:color="auto" w:fill="auto"/>
            <w:noWrap/>
            <w:vAlign w:val="bottom"/>
          </w:tcPr>
          <w:p w14:paraId="4DD488E2" w14:textId="77777777" w:rsidR="00A239A9" w:rsidRPr="00A239A9" w:rsidRDefault="00A239A9" w:rsidP="00A46EDF">
            <w:pPr>
              <w:rPr>
                <w:rFonts w:ascii="Franklin Gothic Book" w:hAnsi="Franklin Gothic Book" w:cs="Arial"/>
                <w:sz w:val="22"/>
                <w:szCs w:val="22"/>
                <w:lang w:val="en-US"/>
              </w:rPr>
            </w:pPr>
          </w:p>
        </w:tc>
        <w:tc>
          <w:tcPr>
            <w:tcW w:w="2913" w:type="dxa"/>
            <w:gridSpan w:val="4"/>
            <w:vMerge w:val="restart"/>
            <w:tcBorders>
              <w:top w:val="nil"/>
              <w:left w:val="single" w:sz="4" w:space="0" w:color="auto"/>
              <w:bottom w:val="single" w:sz="4" w:space="0" w:color="auto"/>
              <w:right w:val="single" w:sz="4" w:space="0" w:color="auto"/>
            </w:tcBorders>
            <w:vAlign w:val="center"/>
          </w:tcPr>
          <w:p w14:paraId="6D942F13" w14:textId="77777777" w:rsidR="00A239A9" w:rsidRPr="00A239A9" w:rsidRDefault="00A239A9" w:rsidP="00A46EDF">
            <w:pPr>
              <w:rPr>
                <w:rFonts w:ascii="Franklin Gothic Book" w:hAnsi="Franklin Gothic Book" w:cs="Arial"/>
                <w:sz w:val="22"/>
                <w:szCs w:val="22"/>
                <w:lang w:val="en-US"/>
              </w:rPr>
            </w:pPr>
          </w:p>
        </w:tc>
      </w:tr>
      <w:tr w:rsidR="00A239A9" w:rsidRPr="00A239A9" w14:paraId="4719E767"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48151C03"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6CE06C43"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78A649F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single" w:sz="4" w:space="0" w:color="auto"/>
            </w:tcBorders>
            <w:shd w:val="clear" w:color="auto" w:fill="auto"/>
            <w:noWrap/>
            <w:vAlign w:val="bottom"/>
          </w:tcPr>
          <w:p w14:paraId="1E714E4C" w14:textId="77777777" w:rsidR="00A239A9" w:rsidRPr="00A239A9" w:rsidRDefault="00A239A9" w:rsidP="00A46EDF">
            <w:pPr>
              <w:rPr>
                <w:rFonts w:ascii="Franklin Gothic Book" w:hAnsi="Franklin Gothic Book" w:cs="Arial"/>
                <w:sz w:val="22"/>
                <w:szCs w:val="22"/>
                <w:lang w:val="en-US"/>
              </w:rPr>
            </w:pPr>
          </w:p>
        </w:tc>
        <w:tc>
          <w:tcPr>
            <w:tcW w:w="2913" w:type="dxa"/>
            <w:gridSpan w:val="4"/>
            <w:vMerge/>
            <w:tcBorders>
              <w:top w:val="nil"/>
              <w:left w:val="single" w:sz="4" w:space="0" w:color="auto"/>
              <w:bottom w:val="single" w:sz="4" w:space="0" w:color="auto"/>
              <w:right w:val="single" w:sz="4" w:space="0" w:color="auto"/>
            </w:tcBorders>
            <w:vAlign w:val="center"/>
          </w:tcPr>
          <w:p w14:paraId="7BD575EC" w14:textId="77777777" w:rsidR="00A239A9" w:rsidRPr="00A239A9" w:rsidRDefault="00A239A9" w:rsidP="00A46EDF">
            <w:pPr>
              <w:rPr>
                <w:rFonts w:ascii="Franklin Gothic Book" w:hAnsi="Franklin Gothic Book" w:cs="Arial"/>
                <w:sz w:val="22"/>
                <w:szCs w:val="22"/>
                <w:lang w:val="en-US"/>
              </w:rPr>
            </w:pPr>
          </w:p>
        </w:tc>
      </w:tr>
      <w:tr w:rsidR="00A239A9" w:rsidRPr="00A239A9" w14:paraId="38132B9C"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47CF403F"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74E084F4"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64597D33"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5824F168"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single" w:sz="4" w:space="0" w:color="auto"/>
              <w:left w:val="nil"/>
              <w:bottom w:val="nil"/>
              <w:right w:val="nil"/>
            </w:tcBorders>
            <w:shd w:val="clear" w:color="auto" w:fill="auto"/>
            <w:noWrap/>
            <w:vAlign w:val="bottom"/>
          </w:tcPr>
          <w:p w14:paraId="1C4E017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PŘÍJEMCE:</w:t>
            </w:r>
          </w:p>
        </w:tc>
        <w:tc>
          <w:tcPr>
            <w:tcW w:w="1166" w:type="dxa"/>
            <w:gridSpan w:val="2"/>
            <w:tcBorders>
              <w:top w:val="single" w:sz="4" w:space="0" w:color="auto"/>
              <w:left w:val="nil"/>
              <w:bottom w:val="nil"/>
              <w:right w:val="nil"/>
            </w:tcBorders>
            <w:shd w:val="clear" w:color="auto" w:fill="auto"/>
            <w:noWrap/>
            <w:vAlign w:val="bottom"/>
          </w:tcPr>
          <w:p w14:paraId="779C0906" w14:textId="77777777" w:rsidR="00A239A9" w:rsidRPr="00A239A9" w:rsidRDefault="00A239A9" w:rsidP="00A46EDF">
            <w:pPr>
              <w:rPr>
                <w:rFonts w:ascii="Franklin Gothic Book" w:hAnsi="Franklin Gothic Book" w:cs="Arial"/>
                <w:sz w:val="22"/>
                <w:szCs w:val="22"/>
                <w:lang w:val="en-US"/>
              </w:rPr>
            </w:pPr>
          </w:p>
        </w:tc>
      </w:tr>
      <w:tr w:rsidR="00A239A9" w:rsidRPr="00A239A9" w14:paraId="5CE6AB17"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527CC009"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Místo</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Přijetí</w:t>
            </w:r>
            <w:proofErr w:type="spellEnd"/>
          </w:p>
        </w:tc>
        <w:tc>
          <w:tcPr>
            <w:tcW w:w="2828" w:type="dxa"/>
            <w:gridSpan w:val="2"/>
            <w:tcBorders>
              <w:top w:val="nil"/>
              <w:left w:val="nil"/>
              <w:bottom w:val="nil"/>
              <w:right w:val="nil"/>
            </w:tcBorders>
            <w:shd w:val="clear" w:color="auto" w:fill="auto"/>
            <w:noWrap/>
            <w:vAlign w:val="bottom"/>
          </w:tcPr>
          <w:p w14:paraId="16DFF43C"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28A968E8"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062A4E39"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tcPr>
          <w:p w14:paraId="20078E31"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ČEPRO, </w:t>
            </w:r>
            <w:proofErr w:type="spellStart"/>
            <w:r w:rsidRPr="00A239A9">
              <w:rPr>
                <w:rFonts w:ascii="Franklin Gothic Book" w:hAnsi="Franklin Gothic Book" w:cs="Arial"/>
                <w:sz w:val="22"/>
                <w:szCs w:val="22"/>
                <w:lang w:val="en-US"/>
              </w:rPr>
              <w:t>a.s.</w:t>
            </w:r>
            <w:proofErr w:type="spellEnd"/>
            <w:r w:rsidRPr="00A239A9">
              <w:rPr>
                <w:rFonts w:ascii="Franklin Gothic Book" w:hAnsi="Franklin Gothic Book" w:cs="Arial"/>
                <w:sz w:val="22"/>
                <w:szCs w:val="22"/>
                <w:lang w:val="en-US"/>
              </w:rPr>
              <w:t xml:space="preserve">, </w:t>
            </w:r>
          </w:p>
        </w:tc>
      </w:tr>
      <w:tr w:rsidR="00A239A9" w:rsidRPr="00A239A9" w14:paraId="6EE5A47A" w14:textId="77777777" w:rsidTr="00A46EDF">
        <w:trPr>
          <w:gridAfter w:val="1"/>
          <w:wAfter w:w="567" w:type="dxa"/>
          <w:trHeight w:val="315"/>
        </w:trPr>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83E8187"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nil"/>
              <w:right w:val="nil"/>
            </w:tcBorders>
            <w:shd w:val="clear" w:color="auto" w:fill="auto"/>
            <w:noWrap/>
            <w:vAlign w:val="bottom"/>
          </w:tcPr>
          <w:p w14:paraId="30FBC84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463FE48D"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14:paraId="1C2FC001" w14:textId="77777777" w:rsidR="00A239A9" w:rsidRPr="00A239A9" w:rsidRDefault="00A239A9" w:rsidP="00A46EDF">
            <w:pPr>
              <w:jc w:val="cente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Dělnická</w:t>
            </w:r>
            <w:proofErr w:type="spellEnd"/>
            <w:r w:rsidRPr="00A239A9">
              <w:rPr>
                <w:rFonts w:ascii="Franklin Gothic Book" w:hAnsi="Franklin Gothic Book" w:cs="Arial"/>
                <w:sz w:val="22"/>
                <w:szCs w:val="22"/>
                <w:lang w:val="en-US"/>
              </w:rPr>
              <w:t xml:space="preserve"> 213/12</w:t>
            </w:r>
          </w:p>
        </w:tc>
      </w:tr>
      <w:tr w:rsidR="00A239A9" w:rsidRPr="00A239A9" w14:paraId="16BFA461" w14:textId="77777777" w:rsidTr="00A46EDF">
        <w:trPr>
          <w:gridAfter w:val="1"/>
          <w:wAfter w:w="567" w:type="dxa"/>
          <w:trHeight w:val="300"/>
        </w:trPr>
        <w:tc>
          <w:tcPr>
            <w:tcW w:w="1412" w:type="dxa"/>
            <w:tcBorders>
              <w:top w:val="nil"/>
              <w:left w:val="nil"/>
              <w:bottom w:val="nil"/>
              <w:right w:val="nil"/>
            </w:tcBorders>
            <w:shd w:val="clear" w:color="auto" w:fill="auto"/>
            <w:noWrap/>
            <w:vAlign w:val="bottom"/>
          </w:tcPr>
          <w:p w14:paraId="7AE3CC69"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1025CE29"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1562B1A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0646BE7F"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14:paraId="6306CBA7"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PRAHA 7, 170 00</w:t>
            </w:r>
          </w:p>
        </w:tc>
      </w:tr>
      <w:tr w:rsidR="00A239A9" w:rsidRPr="00A239A9" w14:paraId="4CF205FB"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5111E77E"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36EAA6D7"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630F4651"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5C0984D0"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14:paraId="74391546"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DIČ: CZ60193531</w:t>
            </w:r>
          </w:p>
        </w:tc>
      </w:tr>
      <w:tr w:rsidR="00A239A9" w:rsidRPr="00A239A9" w14:paraId="54459935"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7BDC4938"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Avizovaný</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produkt</w:t>
            </w:r>
            <w:proofErr w:type="spellEnd"/>
          </w:p>
        </w:tc>
        <w:tc>
          <w:tcPr>
            <w:tcW w:w="1240" w:type="dxa"/>
            <w:tcBorders>
              <w:top w:val="nil"/>
              <w:left w:val="nil"/>
              <w:bottom w:val="nil"/>
              <w:right w:val="nil"/>
            </w:tcBorders>
            <w:shd w:val="clear" w:color="auto" w:fill="auto"/>
            <w:noWrap/>
            <w:vAlign w:val="bottom"/>
          </w:tcPr>
          <w:p w14:paraId="4CF1DDC8"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5D625FB"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nil"/>
              <w:left w:val="nil"/>
              <w:bottom w:val="nil"/>
              <w:right w:val="nil"/>
            </w:tcBorders>
            <w:shd w:val="clear" w:color="auto" w:fill="auto"/>
            <w:noWrap/>
            <w:vAlign w:val="bottom"/>
          </w:tcPr>
          <w:p w14:paraId="337C16B4"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Původ</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zboží</w:t>
            </w:r>
            <w:proofErr w:type="spellEnd"/>
          </w:p>
        </w:tc>
        <w:tc>
          <w:tcPr>
            <w:tcW w:w="1166" w:type="dxa"/>
            <w:gridSpan w:val="2"/>
            <w:tcBorders>
              <w:top w:val="nil"/>
              <w:left w:val="nil"/>
              <w:bottom w:val="nil"/>
              <w:right w:val="nil"/>
            </w:tcBorders>
            <w:shd w:val="clear" w:color="auto" w:fill="auto"/>
            <w:noWrap/>
            <w:vAlign w:val="bottom"/>
          </w:tcPr>
          <w:p w14:paraId="3A7FCF6F" w14:textId="77777777" w:rsidR="00A239A9" w:rsidRPr="00A239A9" w:rsidRDefault="00A239A9" w:rsidP="00A46EDF">
            <w:pPr>
              <w:rPr>
                <w:rFonts w:ascii="Franklin Gothic Book" w:hAnsi="Franklin Gothic Book" w:cs="Arial"/>
                <w:sz w:val="22"/>
                <w:szCs w:val="22"/>
                <w:lang w:val="en-US"/>
              </w:rPr>
            </w:pPr>
          </w:p>
        </w:tc>
      </w:tr>
      <w:tr w:rsidR="00A239A9" w:rsidRPr="00A239A9" w14:paraId="6A036373" w14:textId="77777777" w:rsidTr="00A46EDF">
        <w:trPr>
          <w:gridAfter w:val="1"/>
          <w:wAfter w:w="567" w:type="dxa"/>
          <w:trHeight w:val="315"/>
        </w:trPr>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D1375D3"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nil"/>
              <w:right w:val="nil"/>
            </w:tcBorders>
            <w:shd w:val="clear" w:color="auto" w:fill="auto"/>
            <w:noWrap/>
            <w:vAlign w:val="bottom"/>
          </w:tcPr>
          <w:p w14:paraId="3E9BE4E3"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DA8AC02"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4ADBB6DF"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473BB66A"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1F0B15D6"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07516B2B"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5988FB7B"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72473A0"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nil"/>
              <w:left w:val="nil"/>
              <w:bottom w:val="nil"/>
              <w:right w:val="nil"/>
            </w:tcBorders>
            <w:shd w:val="clear" w:color="auto" w:fill="auto"/>
            <w:noWrap/>
            <w:vAlign w:val="bottom"/>
          </w:tcPr>
          <w:p w14:paraId="4C74A813" w14:textId="77777777" w:rsidR="00A239A9" w:rsidRPr="00A239A9" w:rsidRDefault="00A239A9" w:rsidP="00A46EDF">
            <w:pPr>
              <w:rPr>
                <w:rFonts w:ascii="Franklin Gothic Book" w:hAnsi="Franklin Gothic Book" w:cs="Arial"/>
                <w:sz w:val="22"/>
                <w:szCs w:val="22"/>
                <w:lang w:val="en-US"/>
              </w:rPr>
            </w:pPr>
          </w:p>
        </w:tc>
        <w:tc>
          <w:tcPr>
            <w:tcW w:w="1166" w:type="dxa"/>
            <w:gridSpan w:val="2"/>
            <w:tcBorders>
              <w:top w:val="nil"/>
              <w:left w:val="nil"/>
              <w:bottom w:val="nil"/>
              <w:right w:val="nil"/>
            </w:tcBorders>
            <w:shd w:val="clear" w:color="auto" w:fill="auto"/>
            <w:noWrap/>
            <w:vAlign w:val="bottom"/>
          </w:tcPr>
          <w:p w14:paraId="3260D0EC" w14:textId="77777777" w:rsidR="00A239A9" w:rsidRPr="00A239A9" w:rsidRDefault="00A239A9" w:rsidP="00A46EDF">
            <w:pPr>
              <w:rPr>
                <w:rFonts w:ascii="Franklin Gothic Book" w:hAnsi="Franklin Gothic Book" w:cs="Arial"/>
                <w:sz w:val="22"/>
                <w:szCs w:val="22"/>
                <w:lang w:val="en-US"/>
              </w:rPr>
            </w:pPr>
          </w:p>
        </w:tc>
      </w:tr>
      <w:tr w:rsidR="00A239A9" w:rsidRPr="00A239A9" w14:paraId="5D283B09"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58D1E1B0" w14:textId="77777777" w:rsidR="00A239A9" w:rsidRPr="00A239A9" w:rsidRDefault="00A239A9" w:rsidP="00A46EDF">
            <w:pPr>
              <w:rPr>
                <w:rFonts w:ascii="Franklin Gothic Book" w:hAnsi="Franklin Gothic Book" w:cs="Arial"/>
                <w:sz w:val="22"/>
                <w:szCs w:val="22"/>
              </w:rPr>
            </w:pPr>
            <w:r w:rsidRPr="00A239A9">
              <w:rPr>
                <w:rFonts w:ascii="Franklin Gothic Book" w:hAnsi="Franklin Gothic Book" w:cs="Arial"/>
                <w:sz w:val="22"/>
                <w:szCs w:val="22"/>
              </w:rPr>
              <w:t>Průvodní celní doklady AAD/SAD č.</w:t>
            </w:r>
          </w:p>
        </w:tc>
        <w:tc>
          <w:tcPr>
            <w:tcW w:w="527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06CC0D55" w14:textId="77777777" w:rsidR="00A239A9" w:rsidRPr="00A239A9" w:rsidRDefault="00A239A9" w:rsidP="00A46EDF">
            <w:pPr>
              <w:jc w:val="center"/>
              <w:rPr>
                <w:rFonts w:ascii="Franklin Gothic Book" w:hAnsi="Franklin Gothic Book" w:cs="Arial"/>
                <w:sz w:val="22"/>
                <w:szCs w:val="22"/>
              </w:rPr>
            </w:pPr>
            <w:r w:rsidRPr="00A239A9">
              <w:rPr>
                <w:rFonts w:ascii="Franklin Gothic Book" w:hAnsi="Franklin Gothic Book" w:cs="Arial"/>
                <w:sz w:val="22"/>
                <w:szCs w:val="22"/>
              </w:rPr>
              <w:t> </w:t>
            </w:r>
          </w:p>
        </w:tc>
      </w:tr>
      <w:tr w:rsidR="00A239A9" w:rsidRPr="00A239A9" w14:paraId="6CA0124E"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6B6DBB35"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ARC </w:t>
            </w:r>
            <w:proofErr w:type="spellStart"/>
            <w:r w:rsidRPr="00A239A9">
              <w:rPr>
                <w:rFonts w:ascii="Franklin Gothic Book" w:hAnsi="Franklin Gothic Book" w:cs="Arial"/>
                <w:sz w:val="22"/>
                <w:szCs w:val="22"/>
                <w:lang w:val="en-US"/>
              </w:rPr>
              <w:t>kód</w:t>
            </w:r>
            <w:proofErr w:type="spellEnd"/>
          </w:p>
        </w:tc>
        <w:tc>
          <w:tcPr>
            <w:tcW w:w="527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6BB3D284" w14:textId="77777777" w:rsidR="00A239A9" w:rsidRPr="00A239A9" w:rsidRDefault="00A239A9" w:rsidP="00A46EDF">
            <w:pPr>
              <w:jc w:val="center"/>
              <w:rPr>
                <w:rFonts w:ascii="Franklin Gothic Book" w:hAnsi="Franklin Gothic Book" w:cs="Arial"/>
                <w:sz w:val="22"/>
                <w:szCs w:val="22"/>
                <w:lang w:val="en-US"/>
              </w:rPr>
            </w:pPr>
          </w:p>
        </w:tc>
      </w:tr>
      <w:tr w:rsidR="00A239A9" w:rsidRPr="00A239A9" w14:paraId="4F56C08C"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53EB1A05"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DIČ a </w:t>
            </w:r>
            <w:proofErr w:type="spellStart"/>
            <w:r w:rsidRPr="00A239A9">
              <w:rPr>
                <w:rFonts w:ascii="Franklin Gothic Book" w:hAnsi="Franklin Gothic Book" w:cs="Arial"/>
                <w:sz w:val="22"/>
                <w:szCs w:val="22"/>
                <w:lang w:val="en-US"/>
              </w:rPr>
              <w:t>název</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dopravce</w:t>
            </w:r>
            <w:proofErr w:type="spellEnd"/>
          </w:p>
        </w:tc>
        <w:tc>
          <w:tcPr>
            <w:tcW w:w="527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7D520A01" w14:textId="77777777" w:rsidR="00A239A9" w:rsidRPr="00A239A9" w:rsidRDefault="00A239A9" w:rsidP="00A46EDF">
            <w:pPr>
              <w:jc w:val="center"/>
              <w:rPr>
                <w:rFonts w:ascii="Franklin Gothic Book" w:hAnsi="Franklin Gothic Book" w:cs="Arial"/>
                <w:sz w:val="22"/>
                <w:szCs w:val="22"/>
                <w:lang w:val="en-US"/>
              </w:rPr>
            </w:pPr>
          </w:p>
        </w:tc>
      </w:tr>
      <w:tr w:rsidR="00A239A9" w:rsidRPr="00A239A9" w14:paraId="45E8F979" w14:textId="77777777" w:rsidTr="00A46EDF">
        <w:trPr>
          <w:gridAfter w:val="1"/>
          <w:wAfter w:w="567" w:type="dxa"/>
          <w:trHeight w:val="300"/>
        </w:trPr>
        <w:tc>
          <w:tcPr>
            <w:tcW w:w="1575" w:type="dxa"/>
            <w:gridSpan w:val="2"/>
            <w:tcBorders>
              <w:top w:val="nil"/>
              <w:left w:val="nil"/>
              <w:bottom w:val="nil"/>
              <w:right w:val="nil"/>
            </w:tcBorders>
            <w:shd w:val="clear" w:color="auto" w:fill="auto"/>
            <w:noWrap/>
            <w:vAlign w:val="bottom"/>
          </w:tcPr>
          <w:p w14:paraId="4E25A22F"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14CBD16C"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6A2DE8B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E465F97" w14:textId="77777777" w:rsidR="00A239A9" w:rsidRPr="00A239A9" w:rsidRDefault="00A239A9" w:rsidP="00A46EDF">
            <w:pPr>
              <w:jc w:val="center"/>
              <w:rPr>
                <w:rFonts w:ascii="Franklin Gothic Book" w:hAnsi="Franklin Gothic Book" w:cs="Arial"/>
                <w:sz w:val="22"/>
                <w:szCs w:val="22"/>
                <w:lang w:val="en-US"/>
              </w:rPr>
            </w:pPr>
          </w:p>
        </w:tc>
        <w:tc>
          <w:tcPr>
            <w:tcW w:w="1495" w:type="dxa"/>
            <w:tcBorders>
              <w:top w:val="nil"/>
              <w:left w:val="nil"/>
              <w:bottom w:val="nil"/>
              <w:right w:val="nil"/>
            </w:tcBorders>
            <w:shd w:val="clear" w:color="auto" w:fill="auto"/>
            <w:noWrap/>
            <w:vAlign w:val="bottom"/>
          </w:tcPr>
          <w:p w14:paraId="6CCE2840" w14:textId="77777777" w:rsidR="00A239A9" w:rsidRPr="00A239A9" w:rsidRDefault="00A239A9" w:rsidP="00A46EDF">
            <w:pPr>
              <w:jc w:val="center"/>
              <w:rPr>
                <w:rFonts w:ascii="Franklin Gothic Book" w:hAnsi="Franklin Gothic Book" w:cs="Arial"/>
                <w:sz w:val="22"/>
                <w:szCs w:val="22"/>
                <w:lang w:val="en-US"/>
              </w:rPr>
            </w:pPr>
          </w:p>
        </w:tc>
        <w:tc>
          <w:tcPr>
            <w:tcW w:w="1418" w:type="dxa"/>
            <w:gridSpan w:val="3"/>
            <w:tcBorders>
              <w:top w:val="nil"/>
              <w:left w:val="nil"/>
              <w:bottom w:val="nil"/>
              <w:right w:val="nil"/>
            </w:tcBorders>
            <w:shd w:val="clear" w:color="auto" w:fill="auto"/>
            <w:noWrap/>
            <w:vAlign w:val="bottom"/>
          </w:tcPr>
          <w:p w14:paraId="3BEB1DF4" w14:textId="77777777" w:rsidR="00A239A9" w:rsidRPr="00A239A9" w:rsidRDefault="00A239A9" w:rsidP="00A46EDF">
            <w:pPr>
              <w:jc w:val="center"/>
              <w:rPr>
                <w:rFonts w:ascii="Franklin Gothic Book" w:hAnsi="Franklin Gothic Book" w:cs="Arial"/>
                <w:sz w:val="22"/>
                <w:szCs w:val="22"/>
                <w:lang w:val="en-US"/>
              </w:rPr>
            </w:pPr>
          </w:p>
        </w:tc>
      </w:tr>
      <w:tr w:rsidR="00A239A9" w:rsidRPr="00A239A9" w14:paraId="5E952558" w14:textId="77777777" w:rsidTr="00A46EDF">
        <w:trPr>
          <w:gridAfter w:val="1"/>
          <w:wAfter w:w="567" w:type="dxa"/>
          <w:trHeight w:val="300"/>
        </w:trPr>
        <w:tc>
          <w:tcPr>
            <w:tcW w:w="1575" w:type="dxa"/>
            <w:gridSpan w:val="2"/>
            <w:tcBorders>
              <w:top w:val="nil"/>
              <w:left w:val="nil"/>
              <w:bottom w:val="nil"/>
              <w:right w:val="nil"/>
            </w:tcBorders>
            <w:shd w:val="clear" w:color="auto" w:fill="auto"/>
            <w:noWrap/>
            <w:vAlign w:val="bottom"/>
          </w:tcPr>
          <w:p w14:paraId="15B77D0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Den a </w:t>
            </w:r>
            <w:proofErr w:type="spellStart"/>
            <w:r w:rsidRPr="00A239A9">
              <w:rPr>
                <w:rFonts w:ascii="Franklin Gothic Book" w:hAnsi="Franklin Gothic Book" w:cs="Arial"/>
                <w:sz w:val="22"/>
                <w:szCs w:val="22"/>
                <w:lang w:val="en-US"/>
              </w:rPr>
              <w:t>hodina</w:t>
            </w:r>
            <w:proofErr w:type="spellEnd"/>
          </w:p>
        </w:tc>
        <w:tc>
          <w:tcPr>
            <w:tcW w:w="2665" w:type="dxa"/>
            <w:tcBorders>
              <w:top w:val="nil"/>
              <w:left w:val="nil"/>
              <w:bottom w:val="nil"/>
              <w:right w:val="nil"/>
            </w:tcBorders>
            <w:shd w:val="clear" w:color="auto" w:fill="auto"/>
            <w:noWrap/>
            <w:vAlign w:val="bottom"/>
          </w:tcPr>
          <w:p w14:paraId="3B439EB4"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č. ŽC/AC</w:t>
            </w:r>
          </w:p>
        </w:tc>
        <w:tc>
          <w:tcPr>
            <w:tcW w:w="1240" w:type="dxa"/>
            <w:tcBorders>
              <w:top w:val="nil"/>
              <w:left w:val="nil"/>
              <w:bottom w:val="nil"/>
              <w:right w:val="nil"/>
            </w:tcBorders>
            <w:shd w:val="clear" w:color="auto" w:fill="auto"/>
            <w:noWrap/>
            <w:vAlign w:val="bottom"/>
          </w:tcPr>
          <w:p w14:paraId="2C2C253A" w14:textId="55D25160"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aviz</w:t>
            </w:r>
            <w:proofErr w:type="spellEnd"/>
            <w:r w:rsidRPr="00A239A9">
              <w:rPr>
                <w:rFonts w:ascii="Franklin Gothic Book" w:hAnsi="Franklin Gothic Book" w:cs="Arial"/>
                <w:sz w:val="22"/>
                <w:szCs w:val="22"/>
                <w:lang w:val="en-US"/>
              </w:rPr>
              <w:t xml:space="preserve">.  </w:t>
            </w:r>
          </w:p>
        </w:tc>
        <w:tc>
          <w:tcPr>
            <w:tcW w:w="1120" w:type="dxa"/>
            <w:tcBorders>
              <w:top w:val="nil"/>
              <w:left w:val="nil"/>
              <w:bottom w:val="nil"/>
              <w:right w:val="nil"/>
            </w:tcBorders>
            <w:shd w:val="clear" w:color="auto" w:fill="auto"/>
            <w:noWrap/>
            <w:vAlign w:val="bottom"/>
          </w:tcPr>
          <w:p w14:paraId="349CE0A3" w14:textId="5EA1F494"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aviz</w:t>
            </w:r>
            <w:proofErr w:type="spellEnd"/>
            <w:r w:rsidRPr="00A239A9">
              <w:rPr>
                <w:rFonts w:ascii="Franklin Gothic Book" w:hAnsi="Franklin Gothic Book" w:cs="Arial"/>
                <w:sz w:val="22"/>
                <w:szCs w:val="22"/>
                <w:lang w:val="en-US"/>
              </w:rPr>
              <w:t xml:space="preserve">  </w:t>
            </w:r>
          </w:p>
        </w:tc>
        <w:tc>
          <w:tcPr>
            <w:tcW w:w="1495" w:type="dxa"/>
            <w:tcBorders>
              <w:top w:val="nil"/>
              <w:left w:val="nil"/>
              <w:bottom w:val="nil"/>
              <w:right w:val="nil"/>
            </w:tcBorders>
            <w:shd w:val="clear" w:color="auto" w:fill="auto"/>
            <w:noWrap/>
            <w:vAlign w:val="bottom"/>
          </w:tcPr>
          <w:p w14:paraId="01629A65" w14:textId="07CB6072"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aviz</w:t>
            </w:r>
            <w:proofErr w:type="spellEnd"/>
            <w:r w:rsidRPr="00A239A9">
              <w:rPr>
                <w:rFonts w:ascii="Franklin Gothic Book" w:hAnsi="Franklin Gothic Book" w:cs="Arial"/>
                <w:sz w:val="22"/>
                <w:szCs w:val="22"/>
                <w:lang w:val="en-US"/>
              </w:rPr>
              <w:t xml:space="preserve">. </w:t>
            </w:r>
          </w:p>
        </w:tc>
        <w:tc>
          <w:tcPr>
            <w:tcW w:w="1418" w:type="dxa"/>
            <w:gridSpan w:val="3"/>
            <w:tcBorders>
              <w:top w:val="nil"/>
              <w:left w:val="nil"/>
              <w:bottom w:val="nil"/>
              <w:right w:val="nil"/>
            </w:tcBorders>
            <w:shd w:val="clear" w:color="auto" w:fill="auto"/>
            <w:noWrap/>
            <w:vAlign w:val="bottom"/>
          </w:tcPr>
          <w:p w14:paraId="3EC9CB9D" w14:textId="4DC513F3"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aviz</w:t>
            </w:r>
            <w:proofErr w:type="spellEnd"/>
            <w:r w:rsidRPr="00A239A9">
              <w:rPr>
                <w:rFonts w:ascii="Franklin Gothic Book" w:hAnsi="Franklin Gothic Book" w:cs="Arial"/>
                <w:sz w:val="22"/>
                <w:szCs w:val="22"/>
                <w:lang w:val="en-US"/>
              </w:rPr>
              <w:t xml:space="preserve">. </w:t>
            </w:r>
          </w:p>
        </w:tc>
      </w:tr>
      <w:tr w:rsidR="00A239A9" w:rsidRPr="00A239A9" w14:paraId="67E111CC" w14:textId="77777777" w:rsidTr="00A46EDF">
        <w:trPr>
          <w:gridAfter w:val="1"/>
          <w:wAfter w:w="567" w:type="dxa"/>
          <w:trHeight w:val="300"/>
        </w:trPr>
        <w:tc>
          <w:tcPr>
            <w:tcW w:w="1575" w:type="dxa"/>
            <w:gridSpan w:val="2"/>
            <w:tcBorders>
              <w:top w:val="nil"/>
              <w:left w:val="nil"/>
              <w:bottom w:val="nil"/>
              <w:right w:val="nil"/>
            </w:tcBorders>
            <w:shd w:val="clear" w:color="auto" w:fill="auto"/>
            <w:noWrap/>
            <w:vAlign w:val="bottom"/>
          </w:tcPr>
          <w:p w14:paraId="1AC68813"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expedice</w:t>
            </w:r>
            <w:proofErr w:type="spellEnd"/>
          </w:p>
        </w:tc>
        <w:tc>
          <w:tcPr>
            <w:tcW w:w="2665" w:type="dxa"/>
            <w:tcBorders>
              <w:top w:val="nil"/>
              <w:left w:val="nil"/>
              <w:bottom w:val="nil"/>
              <w:right w:val="nil"/>
            </w:tcBorders>
            <w:shd w:val="clear" w:color="auto" w:fill="auto"/>
            <w:noWrap/>
            <w:vAlign w:val="bottom"/>
          </w:tcPr>
          <w:p w14:paraId="4D5EF1FB"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4E76030C" w14:textId="0859421F" w:rsidR="00A239A9" w:rsidRPr="00A239A9" w:rsidRDefault="0028779D" w:rsidP="00A46EDF">
            <w:pPr>
              <w:rPr>
                <w:rFonts w:ascii="Franklin Gothic Book" w:hAnsi="Franklin Gothic Book" w:cs="Arial"/>
                <w:sz w:val="22"/>
                <w:szCs w:val="22"/>
                <w:lang w:val="en-US"/>
              </w:rPr>
            </w:pPr>
            <w:proofErr w:type="spellStart"/>
            <w:r>
              <w:rPr>
                <w:rFonts w:ascii="Franklin Gothic Book" w:hAnsi="Franklin Gothic Book" w:cs="Arial"/>
                <w:sz w:val="22"/>
                <w:szCs w:val="22"/>
                <w:lang w:val="en-US"/>
              </w:rPr>
              <w:t>Hustota</w:t>
            </w:r>
            <w:proofErr w:type="spellEnd"/>
            <w:r>
              <w:rPr>
                <w:rFonts w:ascii="Franklin Gothic Book" w:hAnsi="Franklin Gothic Book" w:cs="Arial"/>
                <w:sz w:val="22"/>
                <w:szCs w:val="22"/>
                <w:lang w:val="en-US"/>
              </w:rPr>
              <w:t xml:space="preserve"> kg/m3</w:t>
            </w:r>
          </w:p>
        </w:tc>
        <w:tc>
          <w:tcPr>
            <w:tcW w:w="1120" w:type="dxa"/>
            <w:tcBorders>
              <w:top w:val="nil"/>
              <w:left w:val="nil"/>
              <w:bottom w:val="nil"/>
              <w:right w:val="nil"/>
            </w:tcBorders>
            <w:shd w:val="clear" w:color="auto" w:fill="auto"/>
            <w:noWrap/>
            <w:vAlign w:val="bottom"/>
          </w:tcPr>
          <w:p w14:paraId="205FCD89" w14:textId="2D1B5CAC" w:rsidR="00A239A9" w:rsidRPr="00A239A9" w:rsidRDefault="0028779D" w:rsidP="00A46EDF">
            <w:pPr>
              <w:rPr>
                <w:rFonts w:ascii="Franklin Gothic Book" w:hAnsi="Franklin Gothic Book" w:cs="Arial"/>
                <w:sz w:val="22"/>
                <w:szCs w:val="22"/>
                <w:lang w:val="en-US"/>
              </w:rPr>
            </w:pPr>
            <w:r>
              <w:rPr>
                <w:rFonts w:ascii="Franklin Gothic Book" w:hAnsi="Franklin Gothic Book" w:cs="Arial"/>
                <w:sz w:val="22"/>
                <w:szCs w:val="22"/>
                <w:lang w:val="en-US"/>
              </w:rPr>
              <w:t>L/15</w:t>
            </w:r>
          </w:p>
        </w:tc>
        <w:tc>
          <w:tcPr>
            <w:tcW w:w="1495" w:type="dxa"/>
            <w:tcBorders>
              <w:top w:val="nil"/>
              <w:left w:val="nil"/>
              <w:bottom w:val="nil"/>
              <w:right w:val="nil"/>
            </w:tcBorders>
            <w:shd w:val="clear" w:color="auto" w:fill="auto"/>
            <w:noWrap/>
            <w:vAlign w:val="bottom"/>
          </w:tcPr>
          <w:p w14:paraId="165CC302" w14:textId="7D614382" w:rsidR="00A239A9" w:rsidRPr="00A239A9" w:rsidRDefault="0028779D" w:rsidP="00A46EDF">
            <w:pPr>
              <w:rPr>
                <w:rFonts w:ascii="Franklin Gothic Book" w:hAnsi="Franklin Gothic Book" w:cs="Arial"/>
                <w:sz w:val="22"/>
                <w:szCs w:val="22"/>
                <w:lang w:val="en-US"/>
              </w:rPr>
            </w:pPr>
            <w:proofErr w:type="spellStart"/>
            <w:r>
              <w:rPr>
                <w:rFonts w:ascii="Franklin Gothic Book" w:hAnsi="Franklin Gothic Book" w:cs="Arial"/>
                <w:sz w:val="22"/>
                <w:szCs w:val="22"/>
                <w:lang w:val="en-US"/>
              </w:rPr>
              <w:t>nett</w:t>
            </w:r>
            <w:proofErr w:type="spellEnd"/>
            <w:r>
              <w:rPr>
                <w:rFonts w:ascii="Franklin Gothic Book" w:hAnsi="Franklin Gothic Book" w:cs="Arial"/>
                <w:sz w:val="22"/>
                <w:szCs w:val="22"/>
                <w:lang w:val="en-US"/>
              </w:rPr>
              <w:t xml:space="preserve"> kg</w:t>
            </w:r>
          </w:p>
        </w:tc>
        <w:tc>
          <w:tcPr>
            <w:tcW w:w="1418" w:type="dxa"/>
            <w:gridSpan w:val="3"/>
            <w:tcBorders>
              <w:top w:val="nil"/>
              <w:left w:val="nil"/>
              <w:bottom w:val="nil"/>
              <w:right w:val="nil"/>
            </w:tcBorders>
            <w:shd w:val="clear" w:color="auto" w:fill="auto"/>
            <w:noWrap/>
            <w:vAlign w:val="bottom"/>
          </w:tcPr>
          <w:p w14:paraId="7FB1ED14" w14:textId="1308BF79" w:rsidR="00A239A9" w:rsidRPr="00A239A9" w:rsidRDefault="0028779D" w:rsidP="00A46EDF">
            <w:pPr>
              <w:rPr>
                <w:rFonts w:ascii="Franklin Gothic Book" w:hAnsi="Franklin Gothic Book" w:cs="Arial"/>
                <w:sz w:val="22"/>
                <w:szCs w:val="22"/>
                <w:lang w:val="en-US"/>
              </w:rPr>
            </w:pPr>
            <w:proofErr w:type="spellStart"/>
            <w:r>
              <w:rPr>
                <w:rFonts w:ascii="Franklin Gothic Book" w:hAnsi="Franklin Gothic Book" w:cs="Arial"/>
                <w:sz w:val="22"/>
                <w:szCs w:val="22"/>
                <w:lang w:val="en-US"/>
              </w:rPr>
              <w:t>btto</w:t>
            </w:r>
            <w:proofErr w:type="spellEnd"/>
            <w:r>
              <w:rPr>
                <w:rFonts w:ascii="Franklin Gothic Book" w:hAnsi="Franklin Gothic Book" w:cs="Arial"/>
                <w:sz w:val="22"/>
                <w:szCs w:val="22"/>
                <w:lang w:val="en-US"/>
              </w:rPr>
              <w:t xml:space="preserve"> kg</w:t>
            </w:r>
          </w:p>
        </w:tc>
      </w:tr>
      <w:tr w:rsidR="00A239A9" w:rsidRPr="00A239A9" w14:paraId="27AA9967" w14:textId="77777777" w:rsidTr="00A46EDF">
        <w:trPr>
          <w:gridAfter w:val="1"/>
          <w:wAfter w:w="567" w:type="dxa"/>
          <w:trHeight w:val="300"/>
        </w:trPr>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74B0ED"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single" w:sz="4" w:space="0" w:color="auto"/>
              <w:left w:val="nil"/>
              <w:bottom w:val="single" w:sz="4" w:space="0" w:color="auto"/>
              <w:right w:val="nil"/>
            </w:tcBorders>
            <w:shd w:val="clear" w:color="auto" w:fill="auto"/>
            <w:noWrap/>
            <w:vAlign w:val="bottom"/>
          </w:tcPr>
          <w:p w14:paraId="57B44A9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D67A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439F513B"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single" w:sz="4" w:space="0" w:color="auto"/>
              <w:left w:val="nil"/>
              <w:bottom w:val="single" w:sz="4" w:space="0" w:color="auto"/>
              <w:right w:val="single" w:sz="4" w:space="0" w:color="auto"/>
            </w:tcBorders>
            <w:shd w:val="clear" w:color="auto" w:fill="auto"/>
            <w:noWrap/>
            <w:vAlign w:val="bottom"/>
          </w:tcPr>
          <w:p w14:paraId="51FC282A"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tcPr>
          <w:p w14:paraId="519DA408"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7D0A1BAE" w14:textId="77777777" w:rsidTr="00A46EDF">
        <w:trPr>
          <w:gridAfter w:val="1"/>
          <w:wAfter w:w="567" w:type="dxa"/>
          <w:trHeight w:val="300"/>
        </w:trPr>
        <w:tc>
          <w:tcPr>
            <w:tcW w:w="1575" w:type="dxa"/>
            <w:gridSpan w:val="2"/>
            <w:tcBorders>
              <w:top w:val="nil"/>
              <w:left w:val="single" w:sz="4" w:space="0" w:color="auto"/>
              <w:bottom w:val="single" w:sz="4" w:space="0" w:color="auto"/>
              <w:right w:val="single" w:sz="4" w:space="0" w:color="auto"/>
            </w:tcBorders>
            <w:shd w:val="clear" w:color="auto" w:fill="auto"/>
            <w:noWrap/>
            <w:vAlign w:val="bottom"/>
          </w:tcPr>
          <w:p w14:paraId="56CBDDBB"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nil"/>
              <w:left w:val="nil"/>
              <w:bottom w:val="single" w:sz="4" w:space="0" w:color="auto"/>
              <w:right w:val="nil"/>
            </w:tcBorders>
            <w:shd w:val="clear" w:color="auto" w:fill="auto"/>
            <w:noWrap/>
            <w:vAlign w:val="bottom"/>
          </w:tcPr>
          <w:p w14:paraId="66063C8D"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184DE37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bottom"/>
          </w:tcPr>
          <w:p w14:paraId="7F1BF177"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nil"/>
              <w:left w:val="nil"/>
              <w:bottom w:val="single" w:sz="4" w:space="0" w:color="auto"/>
              <w:right w:val="single" w:sz="4" w:space="0" w:color="auto"/>
            </w:tcBorders>
            <w:shd w:val="clear" w:color="auto" w:fill="auto"/>
            <w:noWrap/>
            <w:vAlign w:val="bottom"/>
          </w:tcPr>
          <w:p w14:paraId="6E0B6CFF"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single" w:sz="4" w:space="0" w:color="auto"/>
              <w:right w:val="single" w:sz="4" w:space="0" w:color="auto"/>
            </w:tcBorders>
            <w:shd w:val="clear" w:color="auto" w:fill="auto"/>
            <w:noWrap/>
            <w:vAlign w:val="bottom"/>
          </w:tcPr>
          <w:p w14:paraId="47615BC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0D101EA6" w14:textId="77777777" w:rsidTr="00A46EDF">
        <w:trPr>
          <w:gridAfter w:val="1"/>
          <w:wAfter w:w="567" w:type="dxa"/>
          <w:trHeight w:val="300"/>
        </w:trPr>
        <w:tc>
          <w:tcPr>
            <w:tcW w:w="1575" w:type="dxa"/>
            <w:gridSpan w:val="2"/>
            <w:tcBorders>
              <w:top w:val="nil"/>
              <w:left w:val="single" w:sz="4" w:space="0" w:color="auto"/>
              <w:bottom w:val="single" w:sz="4" w:space="0" w:color="auto"/>
              <w:right w:val="single" w:sz="4" w:space="0" w:color="auto"/>
            </w:tcBorders>
            <w:shd w:val="clear" w:color="auto" w:fill="auto"/>
            <w:noWrap/>
            <w:vAlign w:val="bottom"/>
          </w:tcPr>
          <w:p w14:paraId="07D4EC3C"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nil"/>
              <w:left w:val="nil"/>
              <w:bottom w:val="single" w:sz="4" w:space="0" w:color="auto"/>
              <w:right w:val="single" w:sz="4" w:space="0" w:color="auto"/>
            </w:tcBorders>
            <w:shd w:val="clear" w:color="auto" w:fill="auto"/>
            <w:noWrap/>
            <w:vAlign w:val="bottom"/>
          </w:tcPr>
          <w:p w14:paraId="0E775D64"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single" w:sz="4" w:space="0" w:color="auto"/>
              <w:right w:val="single" w:sz="4" w:space="0" w:color="auto"/>
            </w:tcBorders>
            <w:shd w:val="clear" w:color="auto" w:fill="auto"/>
            <w:noWrap/>
            <w:vAlign w:val="bottom"/>
          </w:tcPr>
          <w:p w14:paraId="1446838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bottom"/>
          </w:tcPr>
          <w:p w14:paraId="7030560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nil"/>
              <w:left w:val="nil"/>
              <w:bottom w:val="single" w:sz="4" w:space="0" w:color="auto"/>
              <w:right w:val="single" w:sz="4" w:space="0" w:color="auto"/>
            </w:tcBorders>
            <w:shd w:val="clear" w:color="auto" w:fill="auto"/>
            <w:noWrap/>
            <w:vAlign w:val="bottom"/>
          </w:tcPr>
          <w:p w14:paraId="0960A2FC"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single" w:sz="4" w:space="0" w:color="auto"/>
              <w:right w:val="single" w:sz="4" w:space="0" w:color="auto"/>
            </w:tcBorders>
            <w:shd w:val="clear" w:color="auto" w:fill="auto"/>
            <w:noWrap/>
            <w:vAlign w:val="bottom"/>
          </w:tcPr>
          <w:p w14:paraId="5B59549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3414DF7F" w14:textId="77777777" w:rsidTr="00A46EDF">
        <w:trPr>
          <w:gridAfter w:val="1"/>
          <w:wAfter w:w="567" w:type="dxa"/>
          <w:trHeight w:val="300"/>
        </w:trPr>
        <w:tc>
          <w:tcPr>
            <w:tcW w:w="1575" w:type="dxa"/>
            <w:gridSpan w:val="2"/>
            <w:tcBorders>
              <w:top w:val="nil"/>
              <w:left w:val="single" w:sz="4" w:space="0" w:color="auto"/>
              <w:bottom w:val="single" w:sz="4" w:space="0" w:color="auto"/>
              <w:right w:val="single" w:sz="4" w:space="0" w:color="auto"/>
            </w:tcBorders>
            <w:shd w:val="clear" w:color="auto" w:fill="auto"/>
            <w:noWrap/>
            <w:vAlign w:val="bottom"/>
          </w:tcPr>
          <w:p w14:paraId="3E74735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nil"/>
              <w:left w:val="nil"/>
              <w:bottom w:val="single" w:sz="4" w:space="0" w:color="auto"/>
              <w:right w:val="single" w:sz="4" w:space="0" w:color="auto"/>
            </w:tcBorders>
            <w:shd w:val="clear" w:color="auto" w:fill="auto"/>
            <w:noWrap/>
            <w:vAlign w:val="bottom"/>
          </w:tcPr>
          <w:p w14:paraId="14798A74"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single" w:sz="4" w:space="0" w:color="auto"/>
              <w:right w:val="single" w:sz="4" w:space="0" w:color="auto"/>
            </w:tcBorders>
            <w:shd w:val="clear" w:color="auto" w:fill="auto"/>
            <w:noWrap/>
            <w:vAlign w:val="bottom"/>
          </w:tcPr>
          <w:p w14:paraId="15C1405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bottom"/>
          </w:tcPr>
          <w:p w14:paraId="31CCEB12"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nil"/>
              <w:left w:val="nil"/>
              <w:bottom w:val="single" w:sz="4" w:space="0" w:color="auto"/>
              <w:right w:val="single" w:sz="4" w:space="0" w:color="auto"/>
            </w:tcBorders>
            <w:shd w:val="clear" w:color="auto" w:fill="auto"/>
            <w:noWrap/>
            <w:vAlign w:val="bottom"/>
          </w:tcPr>
          <w:p w14:paraId="1D62D93F"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single" w:sz="4" w:space="0" w:color="auto"/>
              <w:right w:val="single" w:sz="4" w:space="0" w:color="auto"/>
            </w:tcBorders>
            <w:shd w:val="clear" w:color="auto" w:fill="auto"/>
            <w:noWrap/>
            <w:vAlign w:val="bottom"/>
          </w:tcPr>
          <w:p w14:paraId="74351934"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17655026" w14:textId="77777777" w:rsidTr="00A46EDF">
        <w:trPr>
          <w:gridAfter w:val="1"/>
          <w:wAfter w:w="567" w:type="dxa"/>
          <w:trHeight w:val="315"/>
        </w:trPr>
        <w:tc>
          <w:tcPr>
            <w:tcW w:w="1575" w:type="dxa"/>
            <w:gridSpan w:val="2"/>
            <w:tcBorders>
              <w:top w:val="nil"/>
              <w:left w:val="single" w:sz="4" w:space="0" w:color="auto"/>
              <w:bottom w:val="single" w:sz="4" w:space="0" w:color="auto"/>
              <w:right w:val="single" w:sz="4" w:space="0" w:color="auto"/>
            </w:tcBorders>
            <w:shd w:val="clear" w:color="auto" w:fill="auto"/>
            <w:noWrap/>
            <w:vAlign w:val="bottom"/>
          </w:tcPr>
          <w:p w14:paraId="1FCECB81"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nil"/>
              <w:left w:val="nil"/>
              <w:bottom w:val="nil"/>
              <w:right w:val="single" w:sz="4" w:space="0" w:color="auto"/>
            </w:tcBorders>
            <w:shd w:val="clear" w:color="auto" w:fill="auto"/>
            <w:noWrap/>
            <w:vAlign w:val="bottom"/>
          </w:tcPr>
          <w:p w14:paraId="5B61C87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nil"/>
              <w:right w:val="single" w:sz="4" w:space="0" w:color="auto"/>
            </w:tcBorders>
            <w:shd w:val="clear" w:color="auto" w:fill="auto"/>
            <w:noWrap/>
            <w:vAlign w:val="bottom"/>
          </w:tcPr>
          <w:p w14:paraId="5154445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nil"/>
              <w:left w:val="nil"/>
              <w:bottom w:val="nil"/>
              <w:right w:val="single" w:sz="4" w:space="0" w:color="auto"/>
            </w:tcBorders>
            <w:shd w:val="clear" w:color="auto" w:fill="auto"/>
            <w:noWrap/>
            <w:vAlign w:val="bottom"/>
          </w:tcPr>
          <w:p w14:paraId="28CE7F8B"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nil"/>
              <w:left w:val="nil"/>
              <w:bottom w:val="nil"/>
              <w:right w:val="single" w:sz="4" w:space="0" w:color="auto"/>
            </w:tcBorders>
            <w:shd w:val="clear" w:color="auto" w:fill="auto"/>
            <w:noWrap/>
            <w:vAlign w:val="bottom"/>
          </w:tcPr>
          <w:p w14:paraId="14FFCB58"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nil"/>
              <w:right w:val="single" w:sz="4" w:space="0" w:color="auto"/>
            </w:tcBorders>
            <w:shd w:val="clear" w:color="auto" w:fill="auto"/>
            <w:noWrap/>
            <w:vAlign w:val="bottom"/>
          </w:tcPr>
          <w:p w14:paraId="3428AC4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43D4B5A3"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24C0720F" w14:textId="77777777" w:rsidR="00A239A9" w:rsidRPr="00A239A9" w:rsidRDefault="00A239A9" w:rsidP="00A46EDF">
            <w:pPr>
              <w:rPr>
                <w:rFonts w:ascii="Franklin Gothic Book" w:hAnsi="Franklin Gothic Book" w:cs="Arial"/>
                <w:sz w:val="22"/>
                <w:szCs w:val="22"/>
                <w:lang w:val="en-US"/>
              </w:rPr>
            </w:pPr>
          </w:p>
        </w:tc>
        <w:tc>
          <w:tcPr>
            <w:tcW w:w="2665"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5E48265"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CELKEM</w:t>
            </w:r>
          </w:p>
        </w:tc>
        <w:tc>
          <w:tcPr>
            <w:tcW w:w="1240" w:type="dxa"/>
            <w:tcBorders>
              <w:top w:val="single" w:sz="8" w:space="0" w:color="auto"/>
              <w:left w:val="nil"/>
              <w:bottom w:val="single" w:sz="8" w:space="0" w:color="auto"/>
              <w:right w:val="single" w:sz="4" w:space="0" w:color="auto"/>
            </w:tcBorders>
            <w:shd w:val="clear" w:color="auto" w:fill="auto"/>
            <w:noWrap/>
            <w:vAlign w:val="bottom"/>
          </w:tcPr>
          <w:p w14:paraId="2A6B011C"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single" w:sz="8" w:space="0" w:color="auto"/>
              <w:left w:val="nil"/>
              <w:bottom w:val="single" w:sz="8" w:space="0" w:color="auto"/>
              <w:right w:val="single" w:sz="4" w:space="0" w:color="auto"/>
            </w:tcBorders>
            <w:shd w:val="clear" w:color="auto" w:fill="auto"/>
            <w:noWrap/>
            <w:vAlign w:val="bottom"/>
          </w:tcPr>
          <w:p w14:paraId="66164D49"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single" w:sz="8" w:space="0" w:color="auto"/>
              <w:left w:val="nil"/>
              <w:bottom w:val="single" w:sz="8" w:space="0" w:color="auto"/>
              <w:right w:val="single" w:sz="4" w:space="0" w:color="auto"/>
            </w:tcBorders>
            <w:shd w:val="clear" w:color="auto" w:fill="auto"/>
            <w:noWrap/>
            <w:vAlign w:val="bottom"/>
          </w:tcPr>
          <w:p w14:paraId="009FD99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single" w:sz="8" w:space="0" w:color="auto"/>
              <w:left w:val="nil"/>
              <w:bottom w:val="single" w:sz="8" w:space="0" w:color="auto"/>
              <w:right w:val="single" w:sz="8" w:space="0" w:color="auto"/>
            </w:tcBorders>
            <w:shd w:val="clear" w:color="auto" w:fill="auto"/>
            <w:noWrap/>
            <w:vAlign w:val="bottom"/>
          </w:tcPr>
          <w:p w14:paraId="0F6C2BB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4937EAF5"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5249041F"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562FE995"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0720EE8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156C162D" w14:textId="77777777" w:rsidR="00A239A9" w:rsidRPr="00A239A9" w:rsidRDefault="00A239A9" w:rsidP="00A46EDF">
            <w:pPr>
              <w:rPr>
                <w:rFonts w:ascii="Franklin Gothic Book" w:hAnsi="Franklin Gothic Book" w:cs="Arial"/>
                <w:sz w:val="22"/>
                <w:szCs w:val="22"/>
                <w:lang w:val="en-US"/>
              </w:rPr>
            </w:pPr>
          </w:p>
        </w:tc>
        <w:tc>
          <w:tcPr>
            <w:tcW w:w="1495" w:type="dxa"/>
            <w:tcBorders>
              <w:top w:val="nil"/>
              <w:left w:val="nil"/>
              <w:bottom w:val="nil"/>
              <w:right w:val="nil"/>
            </w:tcBorders>
            <w:shd w:val="clear" w:color="auto" w:fill="auto"/>
            <w:noWrap/>
            <w:vAlign w:val="bottom"/>
          </w:tcPr>
          <w:p w14:paraId="6E9B815B" w14:textId="77777777" w:rsidR="00A239A9" w:rsidRPr="00A239A9" w:rsidRDefault="00A239A9" w:rsidP="00A46EDF">
            <w:pPr>
              <w:rPr>
                <w:rFonts w:ascii="Franklin Gothic Book" w:hAnsi="Franklin Gothic Book" w:cs="Arial"/>
                <w:sz w:val="22"/>
                <w:szCs w:val="22"/>
                <w:lang w:val="en-US"/>
              </w:rPr>
            </w:pPr>
          </w:p>
        </w:tc>
        <w:tc>
          <w:tcPr>
            <w:tcW w:w="1418" w:type="dxa"/>
            <w:gridSpan w:val="3"/>
            <w:tcBorders>
              <w:top w:val="nil"/>
              <w:left w:val="nil"/>
              <w:bottom w:val="nil"/>
              <w:right w:val="nil"/>
            </w:tcBorders>
            <w:shd w:val="clear" w:color="auto" w:fill="auto"/>
            <w:noWrap/>
            <w:vAlign w:val="bottom"/>
          </w:tcPr>
          <w:p w14:paraId="5EBE650F" w14:textId="77777777" w:rsidR="00A239A9" w:rsidRPr="00A239A9" w:rsidRDefault="00A239A9" w:rsidP="00A46EDF">
            <w:pPr>
              <w:rPr>
                <w:rFonts w:ascii="Franklin Gothic Book" w:hAnsi="Franklin Gothic Book" w:cs="Arial"/>
                <w:sz w:val="22"/>
                <w:szCs w:val="22"/>
                <w:lang w:val="en-US"/>
              </w:rPr>
            </w:pPr>
          </w:p>
        </w:tc>
      </w:tr>
      <w:tr w:rsidR="00A239A9" w:rsidRPr="00A239A9" w14:paraId="36BFC2DF"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013D922C"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321D5B4E"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Návrat</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prázdných</w:t>
            </w:r>
            <w:proofErr w:type="spellEnd"/>
            <w:r w:rsidRPr="00A239A9">
              <w:rPr>
                <w:rFonts w:ascii="Franklin Gothic Book" w:hAnsi="Franklin Gothic Book" w:cs="Arial"/>
                <w:sz w:val="22"/>
                <w:szCs w:val="22"/>
                <w:lang w:val="en-US"/>
              </w:rPr>
              <w:t xml:space="preserve"> ŽC do </w:t>
            </w:r>
          </w:p>
        </w:tc>
        <w:tc>
          <w:tcPr>
            <w:tcW w:w="3855"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2B449774"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nil"/>
              <w:right w:val="nil"/>
            </w:tcBorders>
            <w:shd w:val="clear" w:color="auto" w:fill="auto"/>
            <w:noWrap/>
            <w:vAlign w:val="bottom"/>
          </w:tcPr>
          <w:p w14:paraId="01731380" w14:textId="77777777" w:rsidR="00A239A9" w:rsidRPr="00A239A9" w:rsidRDefault="00A239A9" w:rsidP="00A46EDF">
            <w:pPr>
              <w:jc w:val="center"/>
              <w:rPr>
                <w:rFonts w:ascii="Franklin Gothic Book" w:hAnsi="Franklin Gothic Book" w:cs="Arial"/>
                <w:sz w:val="22"/>
                <w:szCs w:val="22"/>
                <w:lang w:val="en-US"/>
              </w:rPr>
            </w:pPr>
          </w:p>
        </w:tc>
      </w:tr>
      <w:tr w:rsidR="00A239A9" w:rsidRPr="00A239A9" w14:paraId="475D0F6A" w14:textId="77777777" w:rsidTr="00A46EDF">
        <w:trPr>
          <w:trHeight w:val="300"/>
        </w:trPr>
        <w:tc>
          <w:tcPr>
            <w:tcW w:w="1575" w:type="dxa"/>
            <w:gridSpan w:val="2"/>
            <w:tcBorders>
              <w:top w:val="nil"/>
              <w:left w:val="nil"/>
              <w:bottom w:val="nil"/>
              <w:right w:val="nil"/>
            </w:tcBorders>
            <w:shd w:val="clear" w:color="auto" w:fill="auto"/>
            <w:noWrap/>
            <w:vAlign w:val="bottom"/>
          </w:tcPr>
          <w:p w14:paraId="75A3AB08"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22E54094"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Přílohy</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avíza</w:t>
            </w:r>
            <w:proofErr w:type="spellEnd"/>
            <w:r w:rsidRPr="00A239A9">
              <w:rPr>
                <w:rFonts w:ascii="Franklin Gothic Book" w:hAnsi="Franklin Gothic Book" w:cs="Arial"/>
                <w:sz w:val="22"/>
                <w:szCs w:val="22"/>
                <w:lang w:val="en-US"/>
              </w:rPr>
              <w:t xml:space="preserve"> pro AC </w:t>
            </w:r>
            <w:proofErr w:type="spellStart"/>
            <w:r w:rsidRPr="00A239A9">
              <w:rPr>
                <w:rFonts w:ascii="Franklin Gothic Book" w:hAnsi="Franklin Gothic Book" w:cs="Arial"/>
                <w:sz w:val="22"/>
                <w:szCs w:val="22"/>
                <w:lang w:val="en-US"/>
              </w:rPr>
              <w:t>i</w:t>
            </w:r>
            <w:proofErr w:type="spellEnd"/>
            <w:r w:rsidRPr="00A239A9">
              <w:rPr>
                <w:rFonts w:ascii="Franklin Gothic Book" w:hAnsi="Franklin Gothic Book" w:cs="Arial"/>
                <w:sz w:val="22"/>
                <w:szCs w:val="22"/>
                <w:lang w:val="en-US"/>
              </w:rPr>
              <w:t xml:space="preserve"> ŽC </w:t>
            </w:r>
          </w:p>
        </w:tc>
        <w:tc>
          <w:tcPr>
            <w:tcW w:w="2360" w:type="dxa"/>
            <w:gridSpan w:val="2"/>
            <w:tcBorders>
              <w:top w:val="nil"/>
              <w:left w:val="nil"/>
              <w:bottom w:val="nil"/>
              <w:right w:val="nil"/>
            </w:tcBorders>
            <w:shd w:val="clear" w:color="auto" w:fill="auto"/>
            <w:noWrap/>
            <w:vAlign w:val="bottom"/>
          </w:tcPr>
          <w:p w14:paraId="4FEB2C2E"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atest</w:t>
            </w:r>
            <w:proofErr w:type="spellEnd"/>
            <w:r w:rsidRPr="00A239A9">
              <w:rPr>
                <w:rFonts w:ascii="Franklin Gothic Book" w:hAnsi="Franklin Gothic Book" w:cs="Arial"/>
                <w:sz w:val="22"/>
                <w:szCs w:val="22"/>
                <w:lang w:val="en-US"/>
              </w:rPr>
              <w:t xml:space="preserve"> k </w:t>
            </w:r>
            <w:proofErr w:type="spellStart"/>
            <w:r w:rsidRPr="00A239A9">
              <w:rPr>
                <w:rFonts w:ascii="Franklin Gothic Book" w:hAnsi="Franklin Gothic Book" w:cs="Arial"/>
                <w:sz w:val="22"/>
                <w:szCs w:val="22"/>
                <w:lang w:val="en-US"/>
              </w:rPr>
              <w:t>uvedeným</w:t>
            </w:r>
            <w:proofErr w:type="spellEnd"/>
            <w:r w:rsidRPr="00A239A9">
              <w:rPr>
                <w:rFonts w:ascii="Franklin Gothic Book" w:hAnsi="Franklin Gothic Book" w:cs="Arial"/>
                <w:sz w:val="22"/>
                <w:szCs w:val="22"/>
                <w:lang w:val="en-US"/>
              </w:rPr>
              <w:t xml:space="preserve"> ŽC / AC</w:t>
            </w:r>
          </w:p>
        </w:tc>
        <w:tc>
          <w:tcPr>
            <w:tcW w:w="2487" w:type="dxa"/>
            <w:gridSpan w:val="3"/>
            <w:tcBorders>
              <w:top w:val="nil"/>
              <w:left w:val="nil"/>
              <w:bottom w:val="nil"/>
              <w:right w:val="nil"/>
            </w:tcBorders>
            <w:shd w:val="clear" w:color="auto" w:fill="auto"/>
            <w:noWrap/>
            <w:vAlign w:val="bottom"/>
          </w:tcPr>
          <w:p w14:paraId="0C0AC651" w14:textId="77777777" w:rsidR="00A239A9" w:rsidRPr="00A239A9" w:rsidRDefault="00A239A9" w:rsidP="00A46EDF">
            <w:pPr>
              <w:rPr>
                <w:rFonts w:ascii="Franklin Gothic Book" w:hAnsi="Franklin Gothic Book" w:cs="Arial"/>
                <w:sz w:val="22"/>
                <w:szCs w:val="22"/>
                <w:lang w:val="en-US"/>
              </w:rPr>
            </w:pPr>
          </w:p>
        </w:tc>
        <w:tc>
          <w:tcPr>
            <w:tcW w:w="993" w:type="dxa"/>
            <w:gridSpan w:val="2"/>
            <w:tcBorders>
              <w:top w:val="nil"/>
              <w:left w:val="nil"/>
              <w:bottom w:val="nil"/>
              <w:right w:val="nil"/>
            </w:tcBorders>
            <w:shd w:val="clear" w:color="auto" w:fill="auto"/>
            <w:noWrap/>
            <w:vAlign w:val="bottom"/>
          </w:tcPr>
          <w:p w14:paraId="1466D098" w14:textId="77777777" w:rsidR="00A239A9" w:rsidRPr="00A239A9" w:rsidRDefault="00A239A9" w:rsidP="00A46EDF">
            <w:pPr>
              <w:rPr>
                <w:rFonts w:ascii="Franklin Gothic Book" w:hAnsi="Franklin Gothic Book" w:cs="Arial"/>
                <w:sz w:val="22"/>
                <w:szCs w:val="22"/>
                <w:lang w:val="en-US"/>
              </w:rPr>
            </w:pPr>
          </w:p>
        </w:tc>
      </w:tr>
      <w:tr w:rsidR="00A239A9" w:rsidRPr="00A239A9" w14:paraId="0A800AE7" w14:textId="77777777" w:rsidTr="00A46EDF">
        <w:trPr>
          <w:trHeight w:val="300"/>
        </w:trPr>
        <w:tc>
          <w:tcPr>
            <w:tcW w:w="1575" w:type="dxa"/>
            <w:gridSpan w:val="2"/>
            <w:tcBorders>
              <w:top w:val="nil"/>
              <w:left w:val="nil"/>
              <w:bottom w:val="nil"/>
              <w:right w:val="nil"/>
            </w:tcBorders>
            <w:shd w:val="clear" w:color="auto" w:fill="auto"/>
            <w:noWrap/>
            <w:vAlign w:val="bottom"/>
          </w:tcPr>
          <w:p w14:paraId="58253830"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26E96BBF" w14:textId="77777777" w:rsidR="00A239A9" w:rsidRPr="00A239A9" w:rsidRDefault="00A239A9" w:rsidP="00A46EDF">
            <w:pPr>
              <w:rPr>
                <w:rFonts w:ascii="Franklin Gothic Book" w:hAnsi="Franklin Gothic Book" w:cs="Arial"/>
                <w:sz w:val="22"/>
                <w:szCs w:val="22"/>
                <w:lang w:val="en-US"/>
              </w:rPr>
            </w:pPr>
          </w:p>
        </w:tc>
        <w:tc>
          <w:tcPr>
            <w:tcW w:w="4847" w:type="dxa"/>
            <w:gridSpan w:val="5"/>
            <w:tcBorders>
              <w:top w:val="nil"/>
              <w:left w:val="nil"/>
              <w:bottom w:val="nil"/>
              <w:right w:val="nil"/>
            </w:tcBorders>
            <w:shd w:val="clear" w:color="auto" w:fill="auto"/>
            <w:noWrap/>
            <w:vAlign w:val="bottom"/>
          </w:tcPr>
          <w:p w14:paraId="63D73DD9"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AAD/SAD </w:t>
            </w:r>
            <w:proofErr w:type="spellStart"/>
            <w:r w:rsidRPr="00A239A9">
              <w:rPr>
                <w:rFonts w:ascii="Franklin Gothic Book" w:hAnsi="Franklin Gothic Book" w:cs="Arial"/>
                <w:sz w:val="22"/>
                <w:szCs w:val="22"/>
                <w:lang w:val="en-US"/>
              </w:rPr>
              <w:t>doklad</w:t>
            </w:r>
            <w:proofErr w:type="spellEnd"/>
            <w:r w:rsidRPr="00A239A9">
              <w:rPr>
                <w:rFonts w:ascii="Franklin Gothic Book" w:hAnsi="Franklin Gothic Book" w:cs="Arial"/>
                <w:sz w:val="22"/>
                <w:szCs w:val="22"/>
                <w:lang w:val="en-US"/>
              </w:rPr>
              <w:t xml:space="preserve"> z </w:t>
            </w:r>
            <w:proofErr w:type="spellStart"/>
            <w:r w:rsidRPr="00A239A9">
              <w:rPr>
                <w:rFonts w:ascii="Franklin Gothic Book" w:hAnsi="Franklin Gothic Book" w:cs="Arial"/>
                <w:sz w:val="22"/>
                <w:szCs w:val="22"/>
                <w:lang w:val="en-US"/>
              </w:rPr>
              <w:t>uvedeným</w:t>
            </w:r>
            <w:proofErr w:type="spellEnd"/>
            <w:r w:rsidRPr="00A239A9">
              <w:rPr>
                <w:rFonts w:ascii="Franklin Gothic Book" w:hAnsi="Franklin Gothic Book" w:cs="Arial"/>
                <w:sz w:val="22"/>
                <w:szCs w:val="22"/>
                <w:lang w:val="en-US"/>
              </w:rPr>
              <w:t xml:space="preserve"> ŽC / AC</w:t>
            </w:r>
          </w:p>
        </w:tc>
        <w:tc>
          <w:tcPr>
            <w:tcW w:w="993" w:type="dxa"/>
            <w:gridSpan w:val="2"/>
            <w:tcBorders>
              <w:top w:val="nil"/>
              <w:left w:val="nil"/>
              <w:bottom w:val="nil"/>
              <w:right w:val="nil"/>
            </w:tcBorders>
            <w:shd w:val="clear" w:color="auto" w:fill="auto"/>
            <w:noWrap/>
            <w:vAlign w:val="bottom"/>
          </w:tcPr>
          <w:p w14:paraId="536CA844" w14:textId="77777777" w:rsidR="00A239A9" w:rsidRPr="00A239A9" w:rsidRDefault="00A239A9" w:rsidP="00A46EDF">
            <w:pPr>
              <w:rPr>
                <w:rFonts w:ascii="Franklin Gothic Book" w:hAnsi="Franklin Gothic Book" w:cs="Arial"/>
                <w:sz w:val="22"/>
                <w:szCs w:val="22"/>
                <w:lang w:val="en-US"/>
              </w:rPr>
            </w:pPr>
          </w:p>
        </w:tc>
      </w:tr>
      <w:tr w:rsidR="00A239A9" w:rsidRPr="00A239A9" w14:paraId="630C8905" w14:textId="77777777" w:rsidTr="00A46EDF">
        <w:trPr>
          <w:trHeight w:val="300"/>
        </w:trPr>
        <w:tc>
          <w:tcPr>
            <w:tcW w:w="1575" w:type="dxa"/>
            <w:gridSpan w:val="2"/>
            <w:tcBorders>
              <w:top w:val="nil"/>
              <w:left w:val="nil"/>
              <w:bottom w:val="nil"/>
              <w:right w:val="nil"/>
            </w:tcBorders>
            <w:shd w:val="clear" w:color="auto" w:fill="auto"/>
            <w:noWrap/>
            <w:vAlign w:val="bottom"/>
          </w:tcPr>
          <w:p w14:paraId="6D2EFD5B"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3EBA8A2A"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Přílohy</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avíza</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pouze</w:t>
            </w:r>
            <w:proofErr w:type="spellEnd"/>
            <w:r w:rsidRPr="00A239A9">
              <w:rPr>
                <w:rFonts w:ascii="Franklin Gothic Book" w:hAnsi="Franklin Gothic Book" w:cs="Arial"/>
                <w:sz w:val="22"/>
                <w:szCs w:val="22"/>
                <w:lang w:val="en-US"/>
              </w:rPr>
              <w:t xml:space="preserve"> pro ŽC</w:t>
            </w:r>
          </w:p>
        </w:tc>
        <w:tc>
          <w:tcPr>
            <w:tcW w:w="4847" w:type="dxa"/>
            <w:gridSpan w:val="5"/>
            <w:tcBorders>
              <w:top w:val="nil"/>
              <w:left w:val="nil"/>
              <w:bottom w:val="nil"/>
              <w:right w:val="nil"/>
            </w:tcBorders>
            <w:shd w:val="clear" w:color="auto" w:fill="auto"/>
            <w:noWrap/>
            <w:vAlign w:val="bottom"/>
          </w:tcPr>
          <w:p w14:paraId="15533BB6"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Protokol</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udržitelnosti</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biopaliv</w:t>
            </w:r>
            <w:proofErr w:type="spellEnd"/>
            <w:r w:rsidRPr="00A239A9">
              <w:rPr>
                <w:rFonts w:ascii="Franklin Gothic Book" w:hAnsi="Franklin Gothic Book" w:cs="Arial"/>
                <w:sz w:val="22"/>
                <w:szCs w:val="22"/>
                <w:lang w:val="en-US"/>
              </w:rPr>
              <w:t xml:space="preserve"> pro </w:t>
            </w:r>
            <w:proofErr w:type="spellStart"/>
            <w:r w:rsidRPr="00A239A9">
              <w:rPr>
                <w:rFonts w:ascii="Franklin Gothic Book" w:hAnsi="Franklin Gothic Book" w:cs="Arial"/>
                <w:sz w:val="22"/>
                <w:szCs w:val="22"/>
                <w:lang w:val="en-US"/>
              </w:rPr>
              <w:t>dodávku</w:t>
            </w:r>
            <w:proofErr w:type="spellEnd"/>
            <w:r w:rsidRPr="00A239A9">
              <w:rPr>
                <w:rFonts w:ascii="Franklin Gothic Book" w:hAnsi="Franklin Gothic Book" w:cs="Arial"/>
                <w:sz w:val="22"/>
                <w:szCs w:val="22"/>
                <w:lang w:val="en-US"/>
              </w:rPr>
              <w:t xml:space="preserve"> </w:t>
            </w:r>
          </w:p>
          <w:p w14:paraId="35266F6A" w14:textId="77777777" w:rsidR="00A239A9" w:rsidRPr="00A239A9" w:rsidRDefault="00A239A9" w:rsidP="00A46EDF">
            <w:pPr>
              <w:rPr>
                <w:rFonts w:ascii="Franklin Gothic Book" w:hAnsi="Franklin Gothic Book" w:cs="Arial"/>
                <w:sz w:val="22"/>
                <w:szCs w:val="22"/>
                <w:lang w:val="en-US"/>
              </w:rPr>
            </w:pPr>
          </w:p>
          <w:p w14:paraId="1E8CF520"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seznam</w:t>
            </w:r>
            <w:proofErr w:type="spellEnd"/>
            <w:r w:rsidRPr="00A239A9">
              <w:rPr>
                <w:rFonts w:ascii="Franklin Gothic Book" w:hAnsi="Franklin Gothic Book" w:cs="Arial"/>
                <w:sz w:val="22"/>
                <w:szCs w:val="22"/>
                <w:lang w:val="en-US"/>
              </w:rPr>
              <w:t xml:space="preserve"> ŽC</w:t>
            </w:r>
          </w:p>
        </w:tc>
        <w:tc>
          <w:tcPr>
            <w:tcW w:w="993" w:type="dxa"/>
            <w:gridSpan w:val="2"/>
            <w:tcBorders>
              <w:top w:val="nil"/>
              <w:left w:val="nil"/>
              <w:bottom w:val="nil"/>
              <w:right w:val="nil"/>
            </w:tcBorders>
            <w:shd w:val="clear" w:color="auto" w:fill="auto"/>
            <w:noWrap/>
            <w:vAlign w:val="bottom"/>
          </w:tcPr>
          <w:p w14:paraId="20A48845" w14:textId="77777777" w:rsidR="00A239A9" w:rsidRPr="00A239A9" w:rsidRDefault="00A239A9" w:rsidP="00A46EDF">
            <w:pPr>
              <w:rPr>
                <w:rFonts w:ascii="Franklin Gothic Book" w:hAnsi="Franklin Gothic Book" w:cs="Arial"/>
                <w:sz w:val="22"/>
                <w:szCs w:val="22"/>
                <w:lang w:val="en-US"/>
              </w:rPr>
            </w:pPr>
          </w:p>
        </w:tc>
      </w:tr>
      <w:tr w:rsidR="00A239A9" w:rsidRPr="00A239A9" w14:paraId="37190932" w14:textId="77777777" w:rsidTr="00A46EDF">
        <w:trPr>
          <w:trHeight w:val="300"/>
        </w:trPr>
        <w:tc>
          <w:tcPr>
            <w:tcW w:w="1575" w:type="dxa"/>
            <w:gridSpan w:val="2"/>
            <w:tcBorders>
              <w:top w:val="nil"/>
              <w:left w:val="nil"/>
              <w:bottom w:val="nil"/>
              <w:right w:val="nil"/>
            </w:tcBorders>
            <w:shd w:val="clear" w:color="auto" w:fill="auto"/>
            <w:noWrap/>
            <w:vAlign w:val="bottom"/>
          </w:tcPr>
          <w:p w14:paraId="72F1695E"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32643236" w14:textId="77777777" w:rsidR="00A239A9" w:rsidRPr="00A239A9" w:rsidRDefault="00A239A9" w:rsidP="00A46EDF">
            <w:pPr>
              <w:rPr>
                <w:rFonts w:ascii="Franklin Gothic Book" w:hAnsi="Franklin Gothic Book" w:cs="Arial"/>
                <w:sz w:val="22"/>
                <w:szCs w:val="22"/>
                <w:lang w:val="en-US"/>
              </w:rPr>
            </w:pPr>
          </w:p>
        </w:tc>
        <w:tc>
          <w:tcPr>
            <w:tcW w:w="4847" w:type="dxa"/>
            <w:gridSpan w:val="5"/>
            <w:tcBorders>
              <w:top w:val="nil"/>
              <w:left w:val="nil"/>
              <w:bottom w:val="nil"/>
              <w:right w:val="nil"/>
            </w:tcBorders>
            <w:shd w:val="clear" w:color="auto" w:fill="auto"/>
            <w:noWrap/>
            <w:vAlign w:val="bottom"/>
          </w:tcPr>
          <w:p w14:paraId="48E70D38"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vzor</w:t>
            </w:r>
            <w:proofErr w:type="spellEnd"/>
            <w:r w:rsidRPr="00A239A9">
              <w:rPr>
                <w:rFonts w:ascii="Franklin Gothic Book" w:hAnsi="Franklin Gothic Book" w:cs="Arial"/>
                <w:sz w:val="22"/>
                <w:szCs w:val="22"/>
                <w:lang w:val="en-US"/>
              </w:rPr>
              <w:t xml:space="preserve"> NL pro </w:t>
            </w:r>
            <w:proofErr w:type="spellStart"/>
            <w:r w:rsidRPr="00A239A9">
              <w:rPr>
                <w:rFonts w:ascii="Franklin Gothic Book" w:hAnsi="Franklin Gothic Book" w:cs="Arial"/>
                <w:sz w:val="22"/>
                <w:szCs w:val="22"/>
                <w:lang w:val="en-US"/>
              </w:rPr>
              <w:t>zpětný</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běh</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prázdných</w:t>
            </w:r>
            <w:proofErr w:type="spellEnd"/>
            <w:r w:rsidRPr="00A239A9">
              <w:rPr>
                <w:rFonts w:ascii="Franklin Gothic Book" w:hAnsi="Franklin Gothic Book" w:cs="Arial"/>
                <w:sz w:val="22"/>
                <w:szCs w:val="22"/>
                <w:lang w:val="en-US"/>
              </w:rPr>
              <w:t xml:space="preserve"> ŽC</w:t>
            </w:r>
          </w:p>
          <w:p w14:paraId="62F301BF" w14:textId="77777777" w:rsidR="00A239A9" w:rsidRPr="00A239A9" w:rsidRDefault="00A239A9" w:rsidP="00A46EDF">
            <w:pPr>
              <w:ind w:left="705" w:hanging="705"/>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pro </w:t>
            </w:r>
            <w:proofErr w:type="spellStart"/>
            <w:r w:rsidRPr="00A239A9">
              <w:rPr>
                <w:rFonts w:ascii="Franklin Gothic Book" w:hAnsi="Franklin Gothic Book" w:cs="Arial"/>
                <w:sz w:val="22"/>
                <w:szCs w:val="22"/>
                <w:lang w:val="en-US"/>
              </w:rPr>
              <w:t>dodávky</w:t>
            </w:r>
            <w:proofErr w:type="spellEnd"/>
            <w:r w:rsidRPr="00A239A9">
              <w:rPr>
                <w:rFonts w:ascii="Franklin Gothic Book" w:hAnsi="Franklin Gothic Book" w:cs="Arial"/>
                <w:sz w:val="22"/>
                <w:szCs w:val="22"/>
                <w:lang w:val="en-US"/>
              </w:rPr>
              <w:t xml:space="preserve"> v ŽC v </w:t>
            </w:r>
            <w:proofErr w:type="spellStart"/>
            <w:r w:rsidRPr="00A239A9">
              <w:rPr>
                <w:rFonts w:ascii="Franklin Gothic Book" w:hAnsi="Franklin Gothic Book" w:cs="Arial"/>
                <w:sz w:val="22"/>
                <w:szCs w:val="22"/>
                <w:lang w:val="en-US"/>
              </w:rPr>
              <w:t>případě</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dodávky</w:t>
            </w:r>
            <w:proofErr w:type="spellEnd"/>
            <w:r w:rsidRPr="00A239A9">
              <w:rPr>
                <w:rFonts w:ascii="Franklin Gothic Book" w:hAnsi="Franklin Gothic Book" w:cs="Arial"/>
                <w:sz w:val="22"/>
                <w:szCs w:val="22"/>
                <w:lang w:val="en-US"/>
              </w:rPr>
              <w:t xml:space="preserve"> ze</w:t>
            </w:r>
          </w:p>
          <w:p w14:paraId="1F96E583" w14:textId="77777777" w:rsidR="00A239A9" w:rsidRPr="00A239A9" w:rsidRDefault="00A239A9" w:rsidP="00A46EDF">
            <w:pPr>
              <w:ind w:left="705" w:hanging="705"/>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zahraničí</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vyplněná</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kopie</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dokladu</w:t>
            </w:r>
            <w:proofErr w:type="spellEnd"/>
            <w:r w:rsidRPr="00A239A9">
              <w:rPr>
                <w:rFonts w:ascii="Franklin Gothic Book" w:hAnsi="Franklin Gothic Book" w:cs="Arial"/>
                <w:sz w:val="22"/>
                <w:szCs w:val="22"/>
                <w:lang w:val="en-US"/>
              </w:rPr>
              <w:t xml:space="preserve"> NL CIM </w:t>
            </w:r>
          </w:p>
          <w:p w14:paraId="7AEFA65B"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pro </w:t>
            </w:r>
            <w:proofErr w:type="spellStart"/>
            <w:r w:rsidRPr="00A239A9">
              <w:rPr>
                <w:rFonts w:ascii="Franklin Gothic Book" w:hAnsi="Franklin Gothic Book" w:cs="Arial"/>
                <w:sz w:val="22"/>
                <w:szCs w:val="22"/>
                <w:lang w:val="en-US"/>
              </w:rPr>
              <w:t>dodávky</w:t>
            </w:r>
            <w:proofErr w:type="spellEnd"/>
            <w:r w:rsidRPr="00A239A9">
              <w:rPr>
                <w:rFonts w:ascii="Franklin Gothic Book" w:hAnsi="Franklin Gothic Book" w:cs="Arial"/>
                <w:sz w:val="22"/>
                <w:szCs w:val="22"/>
                <w:lang w:val="en-US"/>
              </w:rPr>
              <w:t xml:space="preserve"> v ŽC v </w:t>
            </w:r>
            <w:proofErr w:type="spellStart"/>
            <w:r w:rsidRPr="00A239A9">
              <w:rPr>
                <w:rFonts w:ascii="Franklin Gothic Book" w:hAnsi="Franklin Gothic Book" w:cs="Arial"/>
                <w:sz w:val="22"/>
                <w:szCs w:val="22"/>
                <w:lang w:val="en-US"/>
              </w:rPr>
              <w:t>případě</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dodávky</w:t>
            </w:r>
            <w:proofErr w:type="spellEnd"/>
            <w:r w:rsidRPr="00A239A9">
              <w:rPr>
                <w:rFonts w:ascii="Franklin Gothic Book" w:hAnsi="Franklin Gothic Book" w:cs="Arial"/>
                <w:sz w:val="22"/>
                <w:szCs w:val="22"/>
                <w:lang w:val="en-US"/>
              </w:rPr>
              <w:t xml:space="preserve"> z </w:t>
            </w:r>
            <w:proofErr w:type="spellStart"/>
            <w:r w:rsidRPr="00A239A9">
              <w:rPr>
                <w:rFonts w:ascii="Franklin Gothic Book" w:hAnsi="Franklin Gothic Book" w:cs="Arial"/>
                <w:sz w:val="22"/>
                <w:szCs w:val="22"/>
                <w:lang w:val="en-US"/>
              </w:rPr>
              <w:t>tuzemska</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nákladní</w:t>
            </w:r>
            <w:proofErr w:type="spellEnd"/>
            <w:r w:rsidRPr="00A239A9">
              <w:rPr>
                <w:rFonts w:ascii="Franklin Gothic Book" w:hAnsi="Franklin Gothic Book" w:cs="Arial"/>
                <w:sz w:val="22"/>
                <w:szCs w:val="22"/>
                <w:lang w:val="en-US"/>
              </w:rPr>
              <w:t xml:space="preserve"> list pro </w:t>
            </w:r>
            <w:proofErr w:type="spellStart"/>
            <w:r w:rsidRPr="00A239A9">
              <w:rPr>
                <w:rFonts w:ascii="Franklin Gothic Book" w:hAnsi="Franklin Gothic Book" w:cs="Arial"/>
                <w:sz w:val="22"/>
                <w:szCs w:val="22"/>
                <w:lang w:val="en-US"/>
              </w:rPr>
              <w:t>vnitrostátní</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nákladní</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železniční</w:t>
            </w:r>
            <w:proofErr w:type="spellEnd"/>
            <w:r w:rsidRPr="00A239A9">
              <w:rPr>
                <w:rFonts w:ascii="Franklin Gothic Book" w:hAnsi="Franklin Gothic Book" w:cs="Arial"/>
                <w:sz w:val="22"/>
                <w:szCs w:val="22"/>
                <w:lang w:val="en-US"/>
              </w:rPr>
              <w:t xml:space="preserve"> </w:t>
            </w:r>
            <w:proofErr w:type="spellStart"/>
            <w:r w:rsidRPr="00A239A9">
              <w:rPr>
                <w:rFonts w:ascii="Franklin Gothic Book" w:hAnsi="Franklin Gothic Book" w:cs="Arial"/>
                <w:sz w:val="22"/>
                <w:szCs w:val="22"/>
                <w:lang w:val="en-US"/>
              </w:rPr>
              <w:t>přepravu</w:t>
            </w:r>
            <w:proofErr w:type="spellEnd"/>
            <w:r w:rsidRPr="00A239A9">
              <w:rPr>
                <w:rFonts w:ascii="Franklin Gothic Book" w:hAnsi="Franklin Gothic Book" w:cs="Arial"/>
                <w:sz w:val="22"/>
                <w:szCs w:val="22"/>
                <w:lang w:val="en-US"/>
              </w:rPr>
              <w:t xml:space="preserve"> = </w:t>
            </w:r>
            <w:proofErr w:type="spellStart"/>
            <w:r w:rsidRPr="00A239A9">
              <w:rPr>
                <w:rFonts w:ascii="Franklin Gothic Book" w:hAnsi="Franklin Gothic Book" w:cs="Arial"/>
                <w:sz w:val="22"/>
                <w:szCs w:val="22"/>
                <w:lang w:val="en-US"/>
              </w:rPr>
              <w:t>kopie</w:t>
            </w:r>
            <w:proofErr w:type="spellEnd"/>
          </w:p>
          <w:p w14:paraId="56CDF41B" w14:textId="77777777" w:rsidR="00A239A9" w:rsidRPr="00A239A9" w:rsidRDefault="00A239A9" w:rsidP="00A46EDF">
            <w:pPr>
              <w:rPr>
                <w:rFonts w:ascii="Franklin Gothic Book" w:hAnsi="Franklin Gothic Book" w:cs="Arial"/>
                <w:sz w:val="22"/>
                <w:szCs w:val="22"/>
                <w:lang w:val="en-US"/>
              </w:rPr>
            </w:pPr>
          </w:p>
        </w:tc>
        <w:tc>
          <w:tcPr>
            <w:tcW w:w="993" w:type="dxa"/>
            <w:gridSpan w:val="2"/>
            <w:tcBorders>
              <w:top w:val="nil"/>
              <w:left w:val="nil"/>
              <w:bottom w:val="nil"/>
              <w:right w:val="nil"/>
            </w:tcBorders>
            <w:shd w:val="clear" w:color="auto" w:fill="auto"/>
            <w:noWrap/>
            <w:vAlign w:val="bottom"/>
          </w:tcPr>
          <w:p w14:paraId="361AA42C" w14:textId="77777777" w:rsidR="00A239A9" w:rsidRPr="00A239A9" w:rsidRDefault="00A239A9" w:rsidP="00A46EDF">
            <w:pPr>
              <w:rPr>
                <w:rFonts w:ascii="Franklin Gothic Book" w:hAnsi="Franklin Gothic Book" w:cs="Arial"/>
                <w:sz w:val="22"/>
                <w:szCs w:val="22"/>
                <w:lang w:val="en-US"/>
              </w:rPr>
            </w:pPr>
          </w:p>
        </w:tc>
      </w:tr>
      <w:tr w:rsidR="00A239A9" w:rsidRPr="00A239A9" w14:paraId="01577A77"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56829B81"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6B94839F"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3B8A49D9"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433FD0A4" w14:textId="77777777" w:rsidR="00A239A9" w:rsidRPr="00A239A9" w:rsidRDefault="00A239A9" w:rsidP="00A46EDF">
            <w:pPr>
              <w:rPr>
                <w:rFonts w:ascii="Franklin Gothic Book" w:hAnsi="Franklin Gothic Book" w:cs="Arial"/>
                <w:sz w:val="22"/>
                <w:szCs w:val="22"/>
                <w:lang w:val="en-US"/>
              </w:rPr>
            </w:pPr>
          </w:p>
        </w:tc>
        <w:tc>
          <w:tcPr>
            <w:tcW w:w="1495" w:type="dxa"/>
            <w:tcBorders>
              <w:top w:val="nil"/>
              <w:left w:val="nil"/>
              <w:bottom w:val="nil"/>
              <w:right w:val="nil"/>
            </w:tcBorders>
            <w:shd w:val="clear" w:color="auto" w:fill="auto"/>
            <w:noWrap/>
            <w:vAlign w:val="bottom"/>
          </w:tcPr>
          <w:p w14:paraId="0233F002" w14:textId="77777777" w:rsidR="00A239A9" w:rsidRPr="00A239A9" w:rsidRDefault="00A239A9" w:rsidP="00A46EDF">
            <w:pPr>
              <w:rPr>
                <w:rFonts w:ascii="Franklin Gothic Book" w:hAnsi="Franklin Gothic Book" w:cs="Arial"/>
                <w:sz w:val="22"/>
                <w:szCs w:val="22"/>
                <w:lang w:val="en-US"/>
              </w:rPr>
            </w:pPr>
          </w:p>
        </w:tc>
        <w:tc>
          <w:tcPr>
            <w:tcW w:w="1418" w:type="dxa"/>
            <w:gridSpan w:val="3"/>
            <w:tcBorders>
              <w:top w:val="nil"/>
              <w:left w:val="nil"/>
              <w:bottom w:val="nil"/>
              <w:right w:val="nil"/>
            </w:tcBorders>
            <w:shd w:val="clear" w:color="auto" w:fill="auto"/>
            <w:noWrap/>
            <w:vAlign w:val="bottom"/>
          </w:tcPr>
          <w:p w14:paraId="1D8B3AB2" w14:textId="77777777" w:rsidR="00A239A9" w:rsidRPr="00A239A9" w:rsidRDefault="00A239A9" w:rsidP="00A46EDF">
            <w:pPr>
              <w:rPr>
                <w:rFonts w:ascii="Franklin Gothic Book" w:hAnsi="Franklin Gothic Book" w:cs="Arial"/>
                <w:sz w:val="22"/>
                <w:szCs w:val="22"/>
                <w:lang w:val="en-US"/>
              </w:rPr>
            </w:pPr>
          </w:p>
        </w:tc>
      </w:tr>
      <w:tr w:rsidR="00A239A9" w:rsidRPr="00A239A9" w14:paraId="41B21258"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1401C967"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2398214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DNE</w:t>
            </w:r>
          </w:p>
        </w:tc>
        <w:tc>
          <w:tcPr>
            <w:tcW w:w="1240" w:type="dxa"/>
            <w:tcBorders>
              <w:top w:val="nil"/>
              <w:left w:val="nil"/>
              <w:bottom w:val="nil"/>
              <w:right w:val="nil"/>
            </w:tcBorders>
            <w:shd w:val="clear" w:color="auto" w:fill="auto"/>
            <w:noWrap/>
            <w:vAlign w:val="bottom"/>
          </w:tcPr>
          <w:p w14:paraId="1E4264BF"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41FC671"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Vystavil</w:t>
            </w:r>
            <w:proofErr w:type="spellEnd"/>
          </w:p>
        </w:tc>
        <w:tc>
          <w:tcPr>
            <w:tcW w:w="291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020CD773"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3DF32FA2"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6776A351"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4D645A1A"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1DE18511"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6FBAAD0C" w14:textId="77777777" w:rsidR="00A239A9" w:rsidRPr="00A239A9" w:rsidRDefault="00A239A9" w:rsidP="00A46EDF">
            <w:pPr>
              <w:rPr>
                <w:rFonts w:ascii="Franklin Gothic Book" w:hAnsi="Franklin Gothic Book" w:cs="Arial"/>
                <w:sz w:val="22"/>
                <w:szCs w:val="22"/>
                <w:lang w:val="en-US"/>
              </w:rPr>
            </w:pPr>
            <w:proofErr w:type="spellStart"/>
            <w:r w:rsidRPr="00A239A9">
              <w:rPr>
                <w:rFonts w:ascii="Franklin Gothic Book" w:hAnsi="Franklin Gothic Book" w:cs="Arial"/>
                <w:sz w:val="22"/>
                <w:szCs w:val="22"/>
                <w:lang w:val="en-US"/>
              </w:rPr>
              <w:t>Telefon</w:t>
            </w:r>
            <w:proofErr w:type="spellEnd"/>
          </w:p>
        </w:tc>
        <w:tc>
          <w:tcPr>
            <w:tcW w:w="291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678D9753"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46FE8353" w14:textId="77777777" w:rsidTr="00A46EDF">
        <w:trPr>
          <w:gridAfter w:val="1"/>
          <w:wAfter w:w="567" w:type="dxa"/>
          <w:trHeight w:val="300"/>
        </w:trPr>
        <w:tc>
          <w:tcPr>
            <w:tcW w:w="1575" w:type="dxa"/>
            <w:gridSpan w:val="2"/>
            <w:tcBorders>
              <w:top w:val="nil"/>
              <w:left w:val="nil"/>
              <w:bottom w:val="nil"/>
              <w:right w:val="nil"/>
            </w:tcBorders>
            <w:shd w:val="clear" w:color="auto" w:fill="auto"/>
            <w:noWrap/>
            <w:vAlign w:val="bottom"/>
          </w:tcPr>
          <w:p w14:paraId="35772395"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369CDAC7"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3A81E15B"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23AF2A77"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nil"/>
              <w:left w:val="nil"/>
              <w:bottom w:val="nil"/>
              <w:right w:val="nil"/>
            </w:tcBorders>
            <w:shd w:val="clear" w:color="auto" w:fill="auto"/>
            <w:noWrap/>
            <w:vAlign w:val="bottom"/>
          </w:tcPr>
          <w:p w14:paraId="11FCD8DF" w14:textId="77777777" w:rsidR="00A239A9" w:rsidRPr="00A239A9" w:rsidRDefault="00A239A9" w:rsidP="00A46EDF">
            <w:pPr>
              <w:rPr>
                <w:rFonts w:ascii="Franklin Gothic Book" w:hAnsi="Franklin Gothic Book" w:cs="Arial"/>
                <w:sz w:val="22"/>
                <w:szCs w:val="22"/>
                <w:lang w:val="en-US"/>
              </w:rPr>
            </w:pPr>
          </w:p>
        </w:tc>
        <w:tc>
          <w:tcPr>
            <w:tcW w:w="1166" w:type="dxa"/>
            <w:gridSpan w:val="2"/>
            <w:tcBorders>
              <w:top w:val="nil"/>
              <w:left w:val="nil"/>
              <w:bottom w:val="nil"/>
              <w:right w:val="nil"/>
            </w:tcBorders>
            <w:shd w:val="clear" w:color="auto" w:fill="auto"/>
            <w:noWrap/>
            <w:vAlign w:val="bottom"/>
          </w:tcPr>
          <w:p w14:paraId="2C189AFC" w14:textId="77777777" w:rsidR="00A239A9" w:rsidRPr="00A239A9" w:rsidRDefault="00A239A9" w:rsidP="00A46EDF">
            <w:pPr>
              <w:rPr>
                <w:rFonts w:ascii="Franklin Gothic Book" w:hAnsi="Franklin Gothic Book" w:cs="Arial"/>
                <w:sz w:val="22"/>
                <w:szCs w:val="22"/>
                <w:lang w:val="en-US"/>
              </w:rPr>
            </w:pPr>
          </w:p>
        </w:tc>
      </w:tr>
    </w:tbl>
    <w:p w14:paraId="2D00CF76" w14:textId="77777777" w:rsidR="00A239A9" w:rsidRDefault="00A239A9" w:rsidP="00A239A9">
      <w:pPr>
        <w:tabs>
          <w:tab w:val="left" w:pos="3686"/>
        </w:tabs>
        <w:autoSpaceDN w:val="0"/>
        <w:spacing w:line="276" w:lineRule="auto"/>
        <w:ind w:left="567" w:hanging="567"/>
        <w:rPr>
          <w:rFonts w:ascii="Franklin Gothic Book" w:hAnsi="Franklin Gothic Book" w:cs="Arial"/>
          <w:sz w:val="22"/>
          <w:szCs w:val="22"/>
        </w:rPr>
      </w:pPr>
    </w:p>
    <w:p w14:paraId="1E372B14" w14:textId="0E49688D" w:rsidR="00294A05" w:rsidRPr="00294A05" w:rsidRDefault="004C465C" w:rsidP="00294A05">
      <w:pPr>
        <w:pageBreakBefore/>
        <w:rPr>
          <w:rFonts w:ascii="Franklin Gothic Book" w:hAnsi="Franklin Gothic Book" w:cs="Arial"/>
          <w:b/>
          <w:bCs/>
          <w:sz w:val="22"/>
          <w:szCs w:val="22"/>
        </w:rPr>
      </w:pPr>
      <w:r w:rsidRPr="00294A05">
        <w:rPr>
          <w:rFonts w:ascii="Franklin Gothic Book" w:hAnsi="Franklin Gothic Book" w:cs="Arial"/>
          <w:b/>
          <w:bCs/>
          <w:sz w:val="22"/>
          <w:szCs w:val="22"/>
        </w:rPr>
        <w:lastRenderedPageBreak/>
        <w:t xml:space="preserve">Příloha č. </w:t>
      </w:r>
      <w:r w:rsidR="00294A05" w:rsidRPr="00294A05">
        <w:rPr>
          <w:rFonts w:ascii="Franklin Gothic Book" w:hAnsi="Franklin Gothic Book" w:cs="Arial"/>
          <w:b/>
          <w:bCs/>
          <w:sz w:val="22"/>
          <w:szCs w:val="22"/>
        </w:rPr>
        <w:t xml:space="preserve">4 </w:t>
      </w:r>
      <w:r w:rsidRPr="00294A05">
        <w:rPr>
          <w:rFonts w:ascii="Franklin Gothic Book" w:hAnsi="Franklin Gothic Book" w:cs="Arial"/>
          <w:b/>
          <w:bCs/>
          <w:sz w:val="22"/>
          <w:szCs w:val="22"/>
        </w:rPr>
        <w:t>smlouvy</w:t>
      </w:r>
    </w:p>
    <w:p w14:paraId="3C90C11D" w14:textId="7B869FA6" w:rsidR="004C465C" w:rsidRPr="00A32CDC" w:rsidRDefault="00294A05" w:rsidP="004C465C">
      <w:pPr>
        <w:rPr>
          <w:rFonts w:ascii="Franklin Gothic Book" w:hAnsi="Franklin Gothic Book"/>
          <w:sz w:val="22"/>
          <w:szCs w:val="22"/>
        </w:rPr>
      </w:pPr>
      <w:r w:rsidRPr="00294A05">
        <w:rPr>
          <w:rFonts w:ascii="Franklin Gothic Book" w:hAnsi="Franklin Gothic Book"/>
          <w:sz w:val="22"/>
          <w:szCs w:val="22"/>
        </w:rPr>
        <w:t>Seznam OOPP</w:t>
      </w:r>
    </w:p>
    <w:p w14:paraId="12B5BCE9" w14:textId="77777777" w:rsidR="004C465C" w:rsidRDefault="004C465C" w:rsidP="00A239A9">
      <w:pPr>
        <w:tabs>
          <w:tab w:val="left" w:pos="3686"/>
        </w:tabs>
        <w:autoSpaceDN w:val="0"/>
        <w:spacing w:line="276" w:lineRule="auto"/>
        <w:ind w:left="567" w:hanging="567"/>
        <w:rPr>
          <w:rFonts w:ascii="Franklin Gothic Book" w:hAnsi="Franklin Gothic Book" w:cs="Arial"/>
          <w:sz w:val="22"/>
          <w:szCs w:val="22"/>
        </w:rPr>
      </w:pPr>
    </w:p>
    <w:p w14:paraId="611CF43C" w14:textId="77777777" w:rsidR="00A32CDC" w:rsidRPr="001E633A" w:rsidRDefault="00A32CDC" w:rsidP="00A32CDC">
      <w:pPr>
        <w:jc w:val="center"/>
        <w:rPr>
          <w:b/>
          <w:sz w:val="28"/>
          <w:szCs w:val="28"/>
          <w:u w:val="single"/>
        </w:rPr>
      </w:pPr>
      <w:r w:rsidRPr="001E633A">
        <w:rPr>
          <w:b/>
          <w:sz w:val="28"/>
          <w:szCs w:val="28"/>
          <w:u w:val="single"/>
        </w:rPr>
        <w:t xml:space="preserve">Osobní ochranné pracovní prostředky </w:t>
      </w:r>
      <w:r w:rsidRPr="00F71194">
        <w:rPr>
          <w:b/>
          <w:sz w:val="28"/>
          <w:szCs w:val="28"/>
          <w:u w:val="single"/>
        </w:rPr>
        <w:t xml:space="preserve">řidičů autocisteren v areálech </w:t>
      </w:r>
      <w:proofErr w:type="gramStart"/>
      <w:r w:rsidRPr="00F71194">
        <w:rPr>
          <w:b/>
          <w:sz w:val="28"/>
          <w:szCs w:val="28"/>
          <w:u w:val="single"/>
        </w:rPr>
        <w:t xml:space="preserve">skladů  </w:t>
      </w:r>
      <w:r w:rsidRPr="001E633A">
        <w:rPr>
          <w:b/>
          <w:sz w:val="28"/>
          <w:szCs w:val="28"/>
          <w:u w:val="single"/>
        </w:rPr>
        <w:t>ČEPRO</w:t>
      </w:r>
      <w:proofErr w:type="gramEnd"/>
      <w:r w:rsidRPr="001E633A">
        <w:rPr>
          <w:b/>
          <w:sz w:val="28"/>
          <w:szCs w:val="28"/>
          <w:u w:val="single"/>
        </w:rPr>
        <w:t>, a.s.</w:t>
      </w:r>
    </w:p>
    <w:p w14:paraId="2ED2877A" w14:textId="77777777" w:rsidR="00A32CDC" w:rsidRPr="001E633A" w:rsidRDefault="00A32CDC" w:rsidP="00A32CDC">
      <w:pPr>
        <w:jc w:val="center"/>
      </w:pPr>
      <w:r w:rsidRPr="001E633A">
        <w:t>Všechny osoby jsou povinny při práci v areálech skladů společnosti ČEPRO, a.s. používat předepsané osobní ochranné pracovní prostředky (dále jen OOPP) v souladu s požadavky právních a ostatních předpisů k zajištění bezpečnosti a ochrany zdraví při práci.</w:t>
      </w:r>
    </w:p>
    <w:p w14:paraId="5DA41974" w14:textId="77777777" w:rsidR="00A32CDC" w:rsidRPr="001E633A" w:rsidRDefault="00A32CDC" w:rsidP="00A32CDC">
      <w:pPr>
        <w:jc w:val="center"/>
      </w:pPr>
      <w:r w:rsidRPr="001E633A">
        <w:t>Místa, kde jsou předepsané OOPP vyžadovány, jsou označeny bezpečnostními symboly.</w:t>
      </w:r>
    </w:p>
    <w:p w14:paraId="7B715193" w14:textId="77777777" w:rsidR="00A32CDC" w:rsidRPr="001E633A" w:rsidRDefault="00A32CDC" w:rsidP="00A32CDC">
      <w:pPr>
        <w:jc w:val="center"/>
      </w:pPr>
      <w:r w:rsidRPr="00F71194">
        <w:rPr>
          <w:rFonts w:cs="Arial"/>
          <w:noProof/>
        </w:rPr>
        <w:drawing>
          <wp:inline distT="0" distB="0" distL="0" distR="0" wp14:anchorId="534435D0" wp14:editId="7AD14B7E">
            <wp:extent cx="457199" cy="457199"/>
            <wp:effectExtent l="0" t="0" r="635" b="635"/>
            <wp:docPr id="54" name="obrázek 1" descr="http://www.stromprop.cz/_obrazky/eshop/6/m1_pzs01.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romprop.cz/_obrazky/eshop/6/m1_pzs01.gif">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5962" cy="455962"/>
                    </a:xfrm>
                    <a:prstGeom prst="rect">
                      <a:avLst/>
                    </a:prstGeom>
                    <a:noFill/>
                    <a:ln>
                      <a:noFill/>
                    </a:ln>
                  </pic:spPr>
                </pic:pic>
              </a:graphicData>
            </a:graphic>
          </wp:inline>
        </w:drawing>
      </w:r>
      <w:r w:rsidRPr="00F71194">
        <w:rPr>
          <w:rFonts w:cs="Arial"/>
          <w:noProof/>
        </w:rPr>
        <w:drawing>
          <wp:inline distT="0" distB="0" distL="0" distR="0" wp14:anchorId="4A4A264C" wp14:editId="19ABFF76">
            <wp:extent cx="429491" cy="429491"/>
            <wp:effectExtent l="0" t="0" r="8890" b="8890"/>
            <wp:docPr id="55" name="obrázek 2" descr="http://www.stromprop.cz/_obrazky/eshop/6/m1_pzs02.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omprop.cz/_obrazky/eshop/6/m1_pzs02.gif">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528" cy="432528"/>
                    </a:xfrm>
                    <a:prstGeom prst="rect">
                      <a:avLst/>
                    </a:prstGeom>
                    <a:noFill/>
                    <a:ln>
                      <a:noFill/>
                    </a:ln>
                  </pic:spPr>
                </pic:pic>
              </a:graphicData>
            </a:graphic>
          </wp:inline>
        </w:drawing>
      </w:r>
      <w:r w:rsidRPr="00F71194">
        <w:rPr>
          <w:rFonts w:cs="Arial"/>
          <w:noProof/>
        </w:rPr>
        <w:drawing>
          <wp:inline distT="0" distB="0" distL="0" distR="0" wp14:anchorId="76742123" wp14:editId="602842A9">
            <wp:extent cx="450273" cy="450273"/>
            <wp:effectExtent l="0" t="0" r="6985" b="6985"/>
            <wp:docPr id="56" name="obrázek 3" descr="http://www.stromprop.cz/_obrazky/eshop/6/m1_pzs04.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romprop.cz/_obrazky/eshop/6/m1_pzs04.gif">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456" cy="453456"/>
                    </a:xfrm>
                    <a:prstGeom prst="rect">
                      <a:avLst/>
                    </a:prstGeom>
                    <a:noFill/>
                    <a:ln>
                      <a:noFill/>
                    </a:ln>
                  </pic:spPr>
                </pic:pic>
              </a:graphicData>
            </a:graphic>
          </wp:inline>
        </w:drawing>
      </w:r>
      <w:r w:rsidRPr="00F71194">
        <w:rPr>
          <w:rFonts w:cs="Arial"/>
          <w:noProof/>
        </w:rPr>
        <w:drawing>
          <wp:inline distT="0" distB="0" distL="0" distR="0" wp14:anchorId="03922C7C" wp14:editId="19C1316B">
            <wp:extent cx="429491" cy="429491"/>
            <wp:effectExtent l="0" t="0" r="8890" b="8890"/>
            <wp:docPr id="57" name="obrázek 4" descr="http://www.stromprop.cz/_obrazky/eshop/6/m1_pzs08.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romprop.cz/_obrazky/eshop/6/m1_pzs08.gif">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528" cy="432528"/>
                    </a:xfrm>
                    <a:prstGeom prst="rect">
                      <a:avLst/>
                    </a:prstGeom>
                    <a:noFill/>
                    <a:ln>
                      <a:noFill/>
                    </a:ln>
                  </pic:spPr>
                </pic:pic>
              </a:graphicData>
            </a:graphic>
          </wp:inline>
        </w:drawing>
      </w:r>
      <w:r w:rsidRPr="00F71194">
        <w:rPr>
          <w:rFonts w:cs="Arial"/>
          <w:noProof/>
        </w:rPr>
        <w:drawing>
          <wp:inline distT="0" distB="0" distL="0" distR="0" wp14:anchorId="23919B55" wp14:editId="2400CDF8">
            <wp:extent cx="429491" cy="429491"/>
            <wp:effectExtent l="0" t="0" r="8890" b="8890"/>
            <wp:docPr id="58" name="obrázek 5" descr="http://www.stromprop.cz/_obrazky/eshop/6/m1_pzs15.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romprop.cz/_obrazky/eshop/6/m1_pzs15.gif">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2527" cy="432527"/>
                    </a:xfrm>
                    <a:prstGeom prst="rect">
                      <a:avLst/>
                    </a:prstGeom>
                    <a:noFill/>
                    <a:ln>
                      <a:noFill/>
                    </a:ln>
                  </pic:spPr>
                </pic:pic>
              </a:graphicData>
            </a:graphic>
          </wp:inline>
        </w:drawing>
      </w:r>
    </w:p>
    <w:p w14:paraId="45537DD2" w14:textId="77777777" w:rsidR="00A32CDC" w:rsidRPr="001E633A" w:rsidRDefault="00A32CDC" w:rsidP="00A32CDC">
      <w:pPr>
        <w:jc w:val="center"/>
      </w:pPr>
      <w:r w:rsidRPr="001E633A">
        <w:t>V prostředí označeném výstražnou značkou EX platí povinnost použít antistatické OOPP.</w:t>
      </w:r>
    </w:p>
    <w:p w14:paraId="2F0EC039" w14:textId="77777777" w:rsidR="00A32CDC" w:rsidRPr="001E633A" w:rsidRDefault="00A32CDC" w:rsidP="00A32CDC">
      <w:pPr>
        <w:jc w:val="center"/>
      </w:pPr>
      <w:r w:rsidRPr="00F71194">
        <w:rPr>
          <w:rFonts w:cs="Arial"/>
          <w:noProof/>
        </w:rPr>
        <w:drawing>
          <wp:inline distT="0" distB="0" distL="0" distR="0" wp14:anchorId="4DEA5E83" wp14:editId="3338A301">
            <wp:extent cx="437804" cy="381000"/>
            <wp:effectExtent l="0" t="0" r="635" b="0"/>
            <wp:docPr id="37" name="obrázek 2" descr="http://www.stromprop.cz/_obrazky/eshop/4/m1_zvs12.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omprop.cz/_obrazky/eshop/4/m1_zvs12.gif">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3772" cy="386193"/>
                    </a:xfrm>
                    <a:prstGeom prst="rect">
                      <a:avLst/>
                    </a:prstGeom>
                    <a:noFill/>
                    <a:ln>
                      <a:noFill/>
                    </a:ln>
                  </pic:spPr>
                </pic:pic>
              </a:graphicData>
            </a:graphic>
          </wp:inline>
        </w:drawing>
      </w:r>
    </w:p>
    <w:p w14:paraId="63F129DD" w14:textId="1E366FD8" w:rsidR="00A32CDC" w:rsidRPr="001E633A" w:rsidRDefault="00A32CDC" w:rsidP="00A32CDC">
      <w:pPr>
        <w:jc w:val="center"/>
        <w:rPr>
          <w:b/>
          <w:u w:val="single"/>
        </w:rPr>
      </w:pPr>
      <w:r w:rsidRPr="001E633A">
        <w:rPr>
          <w:b/>
          <w:u w:val="single"/>
        </w:rPr>
        <w:t>Minimální požadavky na OOPP, jimiž musí být řidiči autocisteren při práci v areálech skladů</w:t>
      </w:r>
      <w:r w:rsidRPr="00F71194">
        <w:rPr>
          <w:b/>
          <w:u w:val="single"/>
        </w:rPr>
        <w:t xml:space="preserve"> </w:t>
      </w:r>
      <w:r w:rsidRPr="001E633A">
        <w:rPr>
          <w:b/>
          <w:u w:val="single"/>
        </w:rPr>
        <w:t>ČEPRO, a.s. vybaveni</w:t>
      </w:r>
    </w:p>
    <w:p w14:paraId="669F87D8" w14:textId="77777777" w:rsidR="00A32CDC" w:rsidRPr="001E633A" w:rsidRDefault="00A32CDC" w:rsidP="00A32CDC">
      <w:pPr>
        <w:rPr>
          <w:b/>
        </w:rPr>
      </w:pPr>
      <w:r w:rsidRPr="001E633A">
        <w:rPr>
          <w:noProof/>
        </w:rPr>
        <mc:AlternateContent>
          <mc:Choice Requires="wps">
            <w:drawing>
              <wp:anchor distT="0" distB="0" distL="114300" distR="114300" simplePos="0" relativeHeight="251671552" behindDoc="0" locked="0" layoutInCell="1" allowOverlap="1" wp14:anchorId="473477AB" wp14:editId="42DFB556">
                <wp:simplePos x="0" y="0"/>
                <wp:positionH relativeFrom="column">
                  <wp:posOffset>114</wp:posOffset>
                </wp:positionH>
                <wp:positionV relativeFrom="paragraph">
                  <wp:posOffset>-635</wp:posOffset>
                </wp:positionV>
                <wp:extent cx="1585595" cy="1648691"/>
                <wp:effectExtent l="0" t="0" r="1024255" b="27940"/>
                <wp:wrapNone/>
                <wp:docPr id="1" name="Čárový popisek 2 (se zvýrazněním) 38"/>
                <wp:cNvGraphicFramePr/>
                <a:graphic xmlns:a="http://schemas.openxmlformats.org/drawingml/2006/main">
                  <a:graphicData uri="http://schemas.microsoft.com/office/word/2010/wordprocessingShape">
                    <wps:wsp>
                      <wps:cNvSpPr/>
                      <wps:spPr>
                        <a:xfrm flipH="1">
                          <a:off x="0" y="0"/>
                          <a:ext cx="1585595" cy="1648691"/>
                        </a:xfrm>
                        <a:prstGeom prst="accentCallout2">
                          <a:avLst>
                            <a:gd name="adj1" fmla="val 18750"/>
                            <a:gd name="adj2" fmla="val -8333"/>
                            <a:gd name="adj3" fmla="val 18750"/>
                            <a:gd name="adj4" fmla="val -16667"/>
                            <a:gd name="adj5" fmla="val 38333"/>
                            <a:gd name="adj6" fmla="val -63455"/>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3E5A3" w14:textId="77777777" w:rsidR="00A56E01" w:rsidRPr="001E09FB" w:rsidRDefault="00A56E01" w:rsidP="00A32CDC">
                            <w:pPr>
                              <w:jc w:val="both"/>
                              <w:rPr>
                                <w:b/>
                                <w:color w:val="000000" w:themeColor="text1"/>
                                <w:sz w:val="18"/>
                                <w:szCs w:val="18"/>
                              </w:rPr>
                            </w:pPr>
                            <w:r w:rsidRPr="001E09FB">
                              <w:rPr>
                                <w:b/>
                                <w:color w:val="000000" w:themeColor="text1"/>
                                <w:sz w:val="18"/>
                                <w:szCs w:val="18"/>
                              </w:rPr>
                              <w:t>Čepice (zimní)</w:t>
                            </w:r>
                          </w:p>
                          <w:p w14:paraId="196D823F" w14:textId="77777777" w:rsidR="00A56E01" w:rsidRPr="001E09FB" w:rsidRDefault="00A56E01" w:rsidP="00A32CDC">
                            <w:pPr>
                              <w:rPr>
                                <w:color w:val="000000" w:themeColor="text1"/>
                                <w:sz w:val="18"/>
                                <w:szCs w:val="18"/>
                              </w:rPr>
                            </w:pPr>
                            <w:r w:rsidRPr="001E09FB">
                              <w:rPr>
                                <w:color w:val="000000" w:themeColor="text1"/>
                                <w:sz w:val="18"/>
                                <w:szCs w:val="18"/>
                              </w:rPr>
                              <w:t>OOPP, které nejsou schopny hromadit statický náboj – oděvy splňující požadavky stanovené ČSN EN 1149-5, nebo označené ESD za současného použití předepsané pracovní obuvi s vodivou podrážkou s maximálním odporem 1x10</w:t>
                            </w:r>
                            <w:r w:rsidRPr="001E09FB">
                              <w:rPr>
                                <w:color w:val="000000" w:themeColor="text1"/>
                                <w:sz w:val="18"/>
                                <w:szCs w:val="18"/>
                                <w:vertAlign w:val="superscript"/>
                              </w:rPr>
                              <w:t>6</w:t>
                            </w:r>
                            <w:r w:rsidRPr="001E09FB">
                              <w:rPr>
                                <w:color w:val="000000" w:themeColor="text1"/>
                                <w:sz w:val="18"/>
                                <w:szCs w:val="18"/>
                              </w:rPr>
                              <w:t>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477AB"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Čárový popisek 2 (se zvýrazněním) 38" o:spid="_x0000_s1026" type="#_x0000_t45" style="position:absolute;margin-left:0;margin-top:-.05pt;width:124.85pt;height:129.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" adj="-13706,8280" fillcolor="#eeece1 [3214]" strokecolor="#00b050" strokeweight="2pt">
                <v:textbox>
                  <w:txbxContent>
                    <w:p w14:paraId="3E63E5A3" w14:textId="77777777" w:rsidR="00A56E01" w:rsidRPr="001E09FB" w:rsidRDefault="00A56E01" w:rsidP="00A32CDC">
                      <w:pPr>
                        <w:jc w:val="both"/>
                        <w:rPr>
                          <w:b/>
                          <w:color w:val="000000" w:themeColor="text1"/>
                          <w:sz w:val="18"/>
                          <w:szCs w:val="18"/>
                        </w:rPr>
                      </w:pPr>
                      <w:r w:rsidRPr="001E09FB">
                        <w:rPr>
                          <w:b/>
                          <w:color w:val="000000" w:themeColor="text1"/>
                          <w:sz w:val="18"/>
                          <w:szCs w:val="18"/>
                        </w:rPr>
                        <w:t>Čepice (zimní)</w:t>
                      </w:r>
                    </w:p>
                    <w:p w14:paraId="196D823F" w14:textId="77777777" w:rsidR="00A56E01" w:rsidRPr="001E09FB" w:rsidRDefault="00A56E01" w:rsidP="00A32CDC">
                      <w:pPr>
                        <w:rPr>
                          <w:color w:val="000000" w:themeColor="text1"/>
                          <w:sz w:val="18"/>
                          <w:szCs w:val="18"/>
                        </w:rPr>
                      </w:pPr>
                      <w:r w:rsidRPr="001E09FB">
                        <w:rPr>
                          <w:color w:val="000000" w:themeColor="text1"/>
                          <w:sz w:val="18"/>
                          <w:szCs w:val="18"/>
                        </w:rPr>
                        <w:t>OOPP, které nejsou schopny hromadit statický náboj – oděvy splňující požadavky stanovené ČSN EN 1149-5, nebo označené ESD za současného použití předepsané pracovní obuvi s vodivou podrážkou s maximálním odporem 1x10</w:t>
                      </w:r>
                      <w:r w:rsidRPr="001E09FB">
                        <w:rPr>
                          <w:color w:val="000000" w:themeColor="text1"/>
                          <w:sz w:val="18"/>
                          <w:szCs w:val="18"/>
                          <w:vertAlign w:val="superscript"/>
                        </w:rPr>
                        <w:t>6</w:t>
                      </w:r>
                      <w:r w:rsidRPr="001E09FB">
                        <w:rPr>
                          <w:color w:val="000000" w:themeColor="text1"/>
                          <w:sz w:val="18"/>
                          <w:szCs w:val="18"/>
                        </w:rPr>
                        <w:t>Ω.</w:t>
                      </w:r>
                    </w:p>
                  </w:txbxContent>
                </v:textbox>
                <o:callout v:ext="edit" minusy="t"/>
              </v:shape>
            </w:pict>
          </mc:Fallback>
        </mc:AlternateContent>
      </w:r>
    </w:p>
    <w:p w14:paraId="6C20F908" w14:textId="4E5F167D" w:rsidR="00A32CDC" w:rsidRPr="001E633A" w:rsidRDefault="00A32CDC" w:rsidP="00A32CDC">
      <w:pPr>
        <w:jc w:val="center"/>
      </w:pPr>
      <w:r w:rsidRPr="001E633A">
        <w:rPr>
          <w:noProof/>
        </w:rPr>
        <mc:AlternateContent>
          <mc:Choice Requires="wps">
            <w:drawing>
              <wp:anchor distT="0" distB="0" distL="114300" distR="114300" simplePos="0" relativeHeight="251670528" behindDoc="0" locked="0" layoutInCell="1" allowOverlap="1" wp14:anchorId="1B3C7265" wp14:editId="78FD5179">
                <wp:simplePos x="0" y="0"/>
                <wp:positionH relativeFrom="column">
                  <wp:posOffset>0</wp:posOffset>
                </wp:positionH>
                <wp:positionV relativeFrom="paragraph">
                  <wp:posOffset>2472690</wp:posOffset>
                </wp:positionV>
                <wp:extent cx="1585595" cy="2852420"/>
                <wp:effectExtent l="0" t="0" r="967105" b="24130"/>
                <wp:wrapNone/>
                <wp:docPr id="2" name="Čárový popisek 2 (se zvýrazněním) 22"/>
                <wp:cNvGraphicFramePr/>
                <a:graphic xmlns:a="http://schemas.openxmlformats.org/drawingml/2006/main">
                  <a:graphicData uri="http://schemas.microsoft.com/office/word/2010/wordprocessingShape">
                    <wps:wsp>
                      <wps:cNvSpPr/>
                      <wps:spPr>
                        <a:xfrm flipH="1">
                          <a:off x="0" y="0"/>
                          <a:ext cx="1585595" cy="2852420"/>
                        </a:xfrm>
                        <a:prstGeom prst="accentCallout2">
                          <a:avLst>
                            <a:gd name="adj1" fmla="val 18750"/>
                            <a:gd name="adj2" fmla="val -8333"/>
                            <a:gd name="adj3" fmla="val 18750"/>
                            <a:gd name="adj4" fmla="val -16667"/>
                            <a:gd name="adj5" fmla="val 15292"/>
                            <a:gd name="adj6" fmla="val -60735"/>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46700" w14:textId="77777777" w:rsidR="00A56E01" w:rsidRPr="001E09FB" w:rsidRDefault="00A56E01" w:rsidP="00A32CDC">
                            <w:pPr>
                              <w:spacing w:after="160"/>
                              <w:rPr>
                                <w:b/>
                                <w:color w:val="000000" w:themeColor="text1"/>
                                <w:sz w:val="18"/>
                                <w:szCs w:val="18"/>
                              </w:rPr>
                            </w:pPr>
                            <w:r w:rsidRPr="001E09FB">
                              <w:rPr>
                                <w:b/>
                                <w:color w:val="000000" w:themeColor="text1"/>
                                <w:sz w:val="18"/>
                                <w:szCs w:val="18"/>
                              </w:rPr>
                              <w:t>Ochranné kalhoty a blůza (vč. zimního vybavení – např. zimní bundy):</w:t>
                            </w:r>
                          </w:p>
                          <w:p w14:paraId="37301F73" w14:textId="77777777" w:rsidR="00A56E01" w:rsidRDefault="00A56E01" w:rsidP="00A32CDC">
                            <w:pPr>
                              <w:rPr>
                                <w:color w:val="000000" w:themeColor="text1"/>
                                <w:sz w:val="18"/>
                                <w:szCs w:val="18"/>
                              </w:rPr>
                            </w:pPr>
                            <w:r w:rsidRPr="001E09FB">
                              <w:rPr>
                                <w:color w:val="000000" w:themeColor="text1"/>
                                <w:sz w:val="18"/>
                                <w:szCs w:val="18"/>
                              </w:rPr>
                              <w:t>Antistatické OOPP, odolné teplu a ohni, splňující požadavky ČSN EN 1149 Ochranné oděvy – Elektrostatické vlastnosti (ČSN EN ISO 14116 Ochranné oděvy – ochrana proti</w:t>
                            </w:r>
                            <w:r>
                              <w:rPr>
                                <w:color w:val="000000" w:themeColor="text1"/>
                                <w:sz w:val="18"/>
                                <w:szCs w:val="18"/>
                              </w:rPr>
                              <w:t xml:space="preserve"> </w:t>
                            </w:r>
                            <w:r w:rsidRPr="001E09FB">
                              <w:rPr>
                                <w:color w:val="000000" w:themeColor="text1"/>
                                <w:sz w:val="18"/>
                                <w:szCs w:val="18"/>
                              </w:rPr>
                              <w:t>ohni – Materiály a sestavy materiálů s omezeným šířením plamene).</w:t>
                            </w:r>
                          </w:p>
                          <w:p w14:paraId="4C335E4F" w14:textId="77777777" w:rsidR="00A56E01" w:rsidRPr="001E09FB" w:rsidRDefault="00A56E01" w:rsidP="00A32CDC">
                            <w:pPr>
                              <w:rPr>
                                <w:color w:val="000000" w:themeColor="text1"/>
                                <w:sz w:val="18"/>
                                <w:szCs w:val="18"/>
                              </w:rPr>
                            </w:pPr>
                            <w:r>
                              <w:rPr>
                                <w:color w:val="000000" w:themeColor="text1"/>
                                <w:sz w:val="18"/>
                                <w:szCs w:val="18"/>
                              </w:rPr>
                              <w:t>Blůza (bunda) musí být pro zajištění správné funkce a vlastností zapnutá.</w:t>
                            </w:r>
                          </w:p>
                          <w:p w14:paraId="69B5ED3D" w14:textId="77777777" w:rsidR="00A56E01" w:rsidRPr="001E09FB" w:rsidRDefault="00A56E01" w:rsidP="00A32CDC">
                            <w:pPr>
                              <w:rPr>
                                <w:color w:val="000000" w:themeColor="text1"/>
                                <w:sz w:val="18"/>
                                <w:szCs w:val="18"/>
                              </w:rPr>
                            </w:pPr>
                            <w:r w:rsidRPr="001E09FB">
                              <w:rPr>
                                <w:noProof/>
                                <w:color w:val="000000" w:themeColor="text1"/>
                                <w:sz w:val="18"/>
                                <w:szCs w:val="18"/>
                              </w:rPr>
                              <w:drawing>
                                <wp:inline distT="0" distB="0" distL="0" distR="0" wp14:anchorId="5D4B3618" wp14:editId="296729BC">
                                  <wp:extent cx="215900" cy="2222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rana proti statické elekt&amp;rcaron;in&amp;ecar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900" cy="222250"/>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75B8E42A" wp14:editId="51161B6A">
                                  <wp:extent cx="222250" cy="2292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rana proti teplu a plam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250" cy="229235"/>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58268A99" wp14:editId="599FE84C">
                                  <wp:extent cx="246380" cy="254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ana p&amp;rcaron;i sva&amp;rcaron;ování a p&amp;rcaron;íbuznýc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380" cy="25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C7265" id="Čárový popisek 2 (se zvýrazněním) 22" o:spid="_x0000_s1027" type="#_x0000_t45" style="position:absolute;left:0;text-align:left;margin-left:0;margin-top:194.7pt;width:124.85pt;height:224.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" adj="-13119,3303" fillcolor="#eeece1 [3214]" strokecolor="#00b050" strokeweight="2pt">
                <v:textbox>
                  <w:txbxContent>
                    <w:p w14:paraId="0C446700" w14:textId="77777777" w:rsidR="00A56E01" w:rsidRPr="001E09FB" w:rsidRDefault="00A56E01" w:rsidP="00A32CDC">
                      <w:pPr>
                        <w:spacing w:after="160"/>
                        <w:rPr>
                          <w:b/>
                          <w:color w:val="000000" w:themeColor="text1"/>
                          <w:sz w:val="18"/>
                          <w:szCs w:val="18"/>
                        </w:rPr>
                      </w:pPr>
                      <w:r w:rsidRPr="001E09FB">
                        <w:rPr>
                          <w:b/>
                          <w:color w:val="000000" w:themeColor="text1"/>
                          <w:sz w:val="18"/>
                          <w:szCs w:val="18"/>
                        </w:rPr>
                        <w:t>Ochranné kalhoty a blůza (vč. zimního vybavení – např. zimní bundy):</w:t>
                      </w:r>
                    </w:p>
                    <w:p w14:paraId="37301F73" w14:textId="77777777" w:rsidR="00A56E01" w:rsidRDefault="00A56E01" w:rsidP="00A32CDC">
                      <w:pPr>
                        <w:rPr>
                          <w:color w:val="000000" w:themeColor="text1"/>
                          <w:sz w:val="18"/>
                          <w:szCs w:val="18"/>
                        </w:rPr>
                      </w:pPr>
                      <w:r w:rsidRPr="001E09FB">
                        <w:rPr>
                          <w:color w:val="000000" w:themeColor="text1"/>
                          <w:sz w:val="18"/>
                          <w:szCs w:val="18"/>
                        </w:rPr>
                        <w:t>Antistatické OOPP, odolné teplu a ohni, splňující požadavky ČSN EN 1149 Ochranné oděvy – Elektrostatické vlastnosti (ČSN EN ISO 14116 Ochranné oděvy – ochrana proti</w:t>
                      </w:r>
                      <w:r>
                        <w:rPr>
                          <w:color w:val="000000" w:themeColor="text1"/>
                          <w:sz w:val="18"/>
                          <w:szCs w:val="18"/>
                        </w:rPr>
                        <w:t xml:space="preserve"> </w:t>
                      </w:r>
                      <w:r w:rsidRPr="001E09FB">
                        <w:rPr>
                          <w:color w:val="000000" w:themeColor="text1"/>
                          <w:sz w:val="18"/>
                          <w:szCs w:val="18"/>
                        </w:rPr>
                        <w:t>ohni – Materiály a sestavy materiálů s omezeným šířením plamene).</w:t>
                      </w:r>
                    </w:p>
                    <w:p w14:paraId="4C335E4F" w14:textId="77777777" w:rsidR="00A56E01" w:rsidRPr="001E09FB" w:rsidRDefault="00A56E01" w:rsidP="00A32CDC">
                      <w:pPr>
                        <w:rPr>
                          <w:color w:val="000000" w:themeColor="text1"/>
                          <w:sz w:val="18"/>
                          <w:szCs w:val="18"/>
                        </w:rPr>
                      </w:pPr>
                      <w:r>
                        <w:rPr>
                          <w:color w:val="000000" w:themeColor="text1"/>
                          <w:sz w:val="18"/>
                          <w:szCs w:val="18"/>
                        </w:rPr>
                        <w:t>Blůza (bunda) musí být pro zajištění správné funkce a vlastností zapnutá.</w:t>
                      </w:r>
                    </w:p>
                    <w:p w14:paraId="69B5ED3D" w14:textId="77777777" w:rsidR="00A56E01" w:rsidRPr="001E09FB" w:rsidRDefault="00A56E01" w:rsidP="00A32CDC">
                      <w:pPr>
                        <w:rPr>
                          <w:color w:val="000000" w:themeColor="text1"/>
                          <w:sz w:val="18"/>
                          <w:szCs w:val="18"/>
                        </w:rPr>
                      </w:pPr>
                      <w:r w:rsidRPr="001E09FB">
                        <w:rPr>
                          <w:noProof/>
                          <w:color w:val="000000" w:themeColor="text1"/>
                          <w:sz w:val="18"/>
                          <w:szCs w:val="18"/>
                        </w:rPr>
                        <w:drawing>
                          <wp:inline distT="0" distB="0" distL="0" distR="0" wp14:anchorId="5D4B3618" wp14:editId="296729BC">
                            <wp:extent cx="215900" cy="2222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rana proti statické elekt&amp;rcaron;in&amp;ecar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900" cy="222250"/>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75B8E42A" wp14:editId="51161B6A">
                            <wp:extent cx="222250" cy="2292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rana proti teplu a plam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250" cy="229235"/>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58268A99" wp14:editId="599FE84C">
                            <wp:extent cx="246380" cy="254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ana p&amp;rcaron;i sva&amp;rcaron;ování a p&amp;rcaron;íbuznýc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380" cy="254000"/>
                                    </a:xfrm>
                                    <a:prstGeom prst="rect">
                                      <a:avLst/>
                                    </a:prstGeom>
                                    <a:noFill/>
                                    <a:ln>
                                      <a:noFill/>
                                    </a:ln>
                                  </pic:spPr>
                                </pic:pic>
                              </a:graphicData>
                            </a:graphic>
                          </wp:inline>
                        </w:drawing>
                      </w:r>
                    </w:p>
                  </w:txbxContent>
                </v:textbox>
              </v:shape>
            </w:pict>
          </mc:Fallback>
        </mc:AlternateContent>
      </w:r>
      <w:r w:rsidRPr="00F71194">
        <w:rPr>
          <w:noProof/>
        </w:rPr>
        <mc:AlternateContent>
          <mc:Choice Requires="wps">
            <w:drawing>
              <wp:anchor distT="0" distB="0" distL="114300" distR="114300" simplePos="0" relativeHeight="251656192" behindDoc="0" locked="0" layoutInCell="1" allowOverlap="1" wp14:anchorId="76808CBE" wp14:editId="3CA4591F">
                <wp:simplePos x="0" y="0"/>
                <wp:positionH relativeFrom="column">
                  <wp:posOffset>114</wp:posOffset>
                </wp:positionH>
                <wp:positionV relativeFrom="paragraph">
                  <wp:posOffset>1510088</wp:posOffset>
                </wp:positionV>
                <wp:extent cx="1585595" cy="838200"/>
                <wp:effectExtent l="0" t="876300" r="1043305" b="19050"/>
                <wp:wrapNone/>
                <wp:docPr id="21" name="Čárový popisek 2 (se zvýrazněním) 21"/>
                <wp:cNvGraphicFramePr/>
                <a:graphic xmlns:a="http://schemas.openxmlformats.org/drawingml/2006/main">
                  <a:graphicData uri="http://schemas.microsoft.com/office/word/2010/wordprocessingShape">
                    <wps:wsp>
                      <wps:cNvSpPr/>
                      <wps:spPr>
                        <a:xfrm flipH="1">
                          <a:off x="0" y="0"/>
                          <a:ext cx="1585595" cy="838200"/>
                        </a:xfrm>
                        <a:prstGeom prst="accentCallout2">
                          <a:avLst>
                            <a:gd name="adj1" fmla="val 18750"/>
                            <a:gd name="adj2" fmla="val -8333"/>
                            <a:gd name="adj3" fmla="val 18750"/>
                            <a:gd name="adj4" fmla="val -16667"/>
                            <a:gd name="adj5" fmla="val -103102"/>
                            <a:gd name="adj6" fmla="val -64766"/>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F38D3" w14:textId="77777777" w:rsidR="00A56E01" w:rsidRPr="001E09FB" w:rsidRDefault="00A56E01" w:rsidP="00A32CDC">
                            <w:pPr>
                              <w:spacing w:after="160"/>
                              <w:rPr>
                                <w:b/>
                                <w:color w:val="000000" w:themeColor="text1"/>
                                <w:sz w:val="18"/>
                                <w:szCs w:val="18"/>
                              </w:rPr>
                            </w:pPr>
                            <w:r w:rsidRPr="001E09FB">
                              <w:rPr>
                                <w:b/>
                                <w:color w:val="000000" w:themeColor="text1"/>
                                <w:sz w:val="18"/>
                                <w:szCs w:val="18"/>
                              </w:rPr>
                              <w:t>Ochrana zraku:</w:t>
                            </w:r>
                          </w:p>
                          <w:p w14:paraId="02B3D5D1" w14:textId="77777777" w:rsidR="00A56E01" w:rsidRPr="001E09FB" w:rsidRDefault="00A56E01" w:rsidP="00A32CDC">
                            <w:pPr>
                              <w:rPr>
                                <w:color w:val="000000" w:themeColor="text1"/>
                                <w:sz w:val="18"/>
                                <w:szCs w:val="18"/>
                              </w:rPr>
                            </w:pPr>
                            <w:r w:rsidRPr="001E09FB">
                              <w:rPr>
                                <w:color w:val="000000" w:themeColor="text1"/>
                                <w:sz w:val="18"/>
                                <w:szCs w:val="18"/>
                              </w:rPr>
                              <w:t>Ochranné brýle splňující požadavky ČSN EN 166 Osobní prostředky k ochraně očí.</w:t>
                            </w:r>
                          </w:p>
                          <w:p w14:paraId="481E5A43" w14:textId="77777777" w:rsidR="00A56E01" w:rsidRDefault="00A56E01" w:rsidP="00A32C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08CBE" id="Čárový popisek 2 (se zvýrazněním) 21" o:spid="_x0000_s1028" type="#_x0000_t45" style="position:absolute;left:0;text-align:left;margin-left:0;margin-top:118.9pt;width:124.85pt;height:66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" adj="-13989,-22270" fillcolor="#eeece1 [3214]" strokecolor="#00b050" strokeweight="2pt">
                <v:textbox>
                  <w:txbxContent>
                    <w:p w14:paraId="437F38D3" w14:textId="77777777" w:rsidR="00A56E01" w:rsidRPr="001E09FB" w:rsidRDefault="00A56E01" w:rsidP="00A32CDC">
                      <w:pPr>
                        <w:spacing w:after="160"/>
                        <w:rPr>
                          <w:b/>
                          <w:color w:val="000000" w:themeColor="text1"/>
                          <w:sz w:val="18"/>
                          <w:szCs w:val="18"/>
                        </w:rPr>
                      </w:pPr>
                      <w:r w:rsidRPr="001E09FB">
                        <w:rPr>
                          <w:b/>
                          <w:color w:val="000000" w:themeColor="text1"/>
                          <w:sz w:val="18"/>
                          <w:szCs w:val="18"/>
                        </w:rPr>
                        <w:t>Ochrana zraku:</w:t>
                      </w:r>
                    </w:p>
                    <w:p w14:paraId="02B3D5D1" w14:textId="77777777" w:rsidR="00A56E01" w:rsidRPr="001E09FB" w:rsidRDefault="00A56E01" w:rsidP="00A32CDC">
                      <w:pPr>
                        <w:rPr>
                          <w:color w:val="000000" w:themeColor="text1"/>
                          <w:sz w:val="18"/>
                          <w:szCs w:val="18"/>
                        </w:rPr>
                      </w:pPr>
                      <w:r w:rsidRPr="001E09FB">
                        <w:rPr>
                          <w:color w:val="000000" w:themeColor="text1"/>
                          <w:sz w:val="18"/>
                          <w:szCs w:val="18"/>
                        </w:rPr>
                        <w:t>Ochranné brýle splňující požadavky ČSN EN 166 Osobní prostředky k ochraně očí.</w:t>
                      </w:r>
                    </w:p>
                    <w:p w14:paraId="481E5A43" w14:textId="77777777" w:rsidR="00A56E01" w:rsidRDefault="00A56E01" w:rsidP="00A32CDC"/>
                  </w:txbxContent>
                </v:textbox>
              </v:shape>
            </w:pict>
          </mc:Fallback>
        </mc:AlternateContent>
      </w:r>
      <w:r w:rsidRPr="00F71194">
        <w:rPr>
          <w:noProof/>
        </w:rPr>
        <mc:AlternateContent>
          <mc:Choice Requires="wps">
            <w:drawing>
              <wp:anchor distT="0" distB="0" distL="114300" distR="114300" simplePos="0" relativeHeight="251652096" behindDoc="0" locked="0" layoutInCell="1" allowOverlap="1" wp14:anchorId="07FBDD19" wp14:editId="645DAB99">
                <wp:simplePos x="0" y="0"/>
                <wp:positionH relativeFrom="column">
                  <wp:posOffset>4114915</wp:posOffset>
                </wp:positionH>
                <wp:positionV relativeFrom="paragraph">
                  <wp:posOffset>734637</wp:posOffset>
                </wp:positionV>
                <wp:extent cx="1586230" cy="2520950"/>
                <wp:effectExtent l="457200" t="0" r="13970" b="12700"/>
                <wp:wrapNone/>
                <wp:docPr id="19" name="Čárový popisek 2 (se zvýrazněním) 19"/>
                <wp:cNvGraphicFramePr/>
                <a:graphic xmlns:a="http://schemas.openxmlformats.org/drawingml/2006/main">
                  <a:graphicData uri="http://schemas.microsoft.com/office/word/2010/wordprocessingShape">
                    <wps:wsp>
                      <wps:cNvSpPr/>
                      <wps:spPr>
                        <a:xfrm>
                          <a:off x="0" y="0"/>
                          <a:ext cx="1586230" cy="2520950"/>
                        </a:xfrm>
                        <a:prstGeom prst="accentCallout2">
                          <a:avLst>
                            <a:gd name="adj1" fmla="val 18750"/>
                            <a:gd name="adj2" fmla="val -8333"/>
                            <a:gd name="adj3" fmla="val 18750"/>
                            <a:gd name="adj4" fmla="val -16667"/>
                            <a:gd name="adj5" fmla="val 74235"/>
                            <a:gd name="adj6" fmla="val -28280"/>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71377" w14:textId="77777777" w:rsidR="00A56E01" w:rsidRPr="001E09FB" w:rsidRDefault="00A56E01" w:rsidP="00A32CDC">
                            <w:pPr>
                              <w:spacing w:after="160"/>
                              <w:rPr>
                                <w:color w:val="000000" w:themeColor="text1"/>
                                <w:sz w:val="18"/>
                                <w:szCs w:val="18"/>
                              </w:rPr>
                            </w:pPr>
                            <w:r w:rsidRPr="001E09FB">
                              <w:rPr>
                                <w:b/>
                                <w:color w:val="000000" w:themeColor="text1"/>
                                <w:sz w:val="18"/>
                                <w:szCs w:val="18"/>
                              </w:rPr>
                              <w:t>Ochranné rukavice:</w:t>
                            </w:r>
                          </w:p>
                          <w:p w14:paraId="26D26B10" w14:textId="77777777" w:rsidR="00A56E01" w:rsidRPr="001E09FB" w:rsidRDefault="00A56E01" w:rsidP="00A32CDC">
                            <w:pPr>
                              <w:rPr>
                                <w:color w:val="000000" w:themeColor="text1"/>
                                <w:sz w:val="18"/>
                                <w:szCs w:val="18"/>
                              </w:rPr>
                            </w:pPr>
                            <w:r w:rsidRPr="001E09FB">
                              <w:rPr>
                                <w:color w:val="000000" w:themeColor="text1"/>
                                <w:sz w:val="18"/>
                                <w:szCs w:val="18"/>
                              </w:rPr>
                              <w:t>Ochranné rukavice s ochranou proti mechanickému riziku a odolné ropným látkám, splňující požadavky ČSN EN 388 Ochranné rukavice proti mechanickým rizikům. Elektrický odpor materiálu rukavic musí být min. 10</w:t>
                            </w:r>
                            <w:r w:rsidRPr="001E09FB">
                              <w:rPr>
                                <w:color w:val="000000" w:themeColor="text1"/>
                                <w:sz w:val="18"/>
                                <w:szCs w:val="18"/>
                                <w:vertAlign w:val="superscript"/>
                              </w:rPr>
                              <w:t xml:space="preserve">9 </w:t>
                            </w:r>
                            <w:r w:rsidRPr="001E09FB">
                              <w:rPr>
                                <w:color w:val="000000" w:themeColor="text1"/>
                                <w:sz w:val="18"/>
                                <w:szCs w:val="18"/>
                              </w:rPr>
                              <w:t>Ω (v souladu s ČSN EN 1149-5 Ochranné oděvy – elektrostatické vlastnosti).</w:t>
                            </w:r>
                          </w:p>
                          <w:p w14:paraId="71620C71" w14:textId="77777777" w:rsidR="00A56E01" w:rsidRPr="001E09FB" w:rsidRDefault="00A56E01" w:rsidP="00A32CDC">
                            <w:pPr>
                              <w:rPr>
                                <w:color w:val="000000" w:themeColor="text1"/>
                                <w:sz w:val="18"/>
                                <w:szCs w:val="18"/>
                              </w:rPr>
                            </w:pPr>
                            <w:r w:rsidRPr="001E09FB">
                              <w:rPr>
                                <w:noProof/>
                                <w:color w:val="000000" w:themeColor="text1"/>
                                <w:sz w:val="18"/>
                                <w:szCs w:val="18"/>
                              </w:rPr>
                              <w:drawing>
                                <wp:inline distT="0" distB="0" distL="0" distR="0" wp14:anchorId="16ABDFD7" wp14:editId="5AB700B6">
                                  <wp:extent cx="221615" cy="256540"/>
                                  <wp:effectExtent l="0" t="0" r="6985"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1615" cy="256540"/>
                                          </a:xfrm>
                                          <a:prstGeom prst="rect">
                                            <a:avLst/>
                                          </a:prstGeom>
                                          <a:noFill/>
                                          <a:ln>
                                            <a:noFill/>
                                          </a:ln>
                                        </pic:spPr>
                                      </pic:pic>
                                    </a:graphicData>
                                  </a:graphic>
                                </wp:inline>
                              </w:drawing>
                            </w:r>
                            <w:r w:rsidRPr="001E09FB">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BDD19" id="Čárový popisek 2 (se zvýrazněním) 19" o:spid="_x0000_s1029" type="#_x0000_t45" style="position:absolute;left:0;text-align:left;margin-left:324pt;margin-top:57.85pt;width:124.9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" adj="-6108,16035" fillcolor="#eeece1 [3214]" strokecolor="#00b050" strokeweight="2pt">
                <v:textbox>
                  <w:txbxContent>
                    <w:p w14:paraId="08971377" w14:textId="77777777" w:rsidR="00A56E01" w:rsidRPr="001E09FB" w:rsidRDefault="00A56E01" w:rsidP="00A32CDC">
                      <w:pPr>
                        <w:spacing w:after="160"/>
                        <w:rPr>
                          <w:color w:val="000000" w:themeColor="text1"/>
                          <w:sz w:val="18"/>
                          <w:szCs w:val="18"/>
                        </w:rPr>
                      </w:pPr>
                      <w:r w:rsidRPr="001E09FB">
                        <w:rPr>
                          <w:b/>
                          <w:color w:val="000000" w:themeColor="text1"/>
                          <w:sz w:val="18"/>
                          <w:szCs w:val="18"/>
                        </w:rPr>
                        <w:t>Ochranné rukavice:</w:t>
                      </w:r>
                    </w:p>
                    <w:p w14:paraId="26D26B10" w14:textId="77777777" w:rsidR="00A56E01" w:rsidRPr="001E09FB" w:rsidRDefault="00A56E01" w:rsidP="00A32CDC">
                      <w:pPr>
                        <w:rPr>
                          <w:color w:val="000000" w:themeColor="text1"/>
                          <w:sz w:val="18"/>
                          <w:szCs w:val="18"/>
                        </w:rPr>
                      </w:pPr>
                      <w:r w:rsidRPr="001E09FB">
                        <w:rPr>
                          <w:color w:val="000000" w:themeColor="text1"/>
                          <w:sz w:val="18"/>
                          <w:szCs w:val="18"/>
                        </w:rPr>
                        <w:t>Ochranné rukavice s ochranou proti mechanickému riziku a odolné ropným látkám, splňující požadavky ČSN EN 388 Ochranné rukavice proti mechanickým rizikům. Elektrický odpor materiálu rukavic musí být min. 10</w:t>
                      </w:r>
                      <w:r w:rsidRPr="001E09FB">
                        <w:rPr>
                          <w:color w:val="000000" w:themeColor="text1"/>
                          <w:sz w:val="18"/>
                          <w:szCs w:val="18"/>
                          <w:vertAlign w:val="superscript"/>
                        </w:rPr>
                        <w:t xml:space="preserve">9 </w:t>
                      </w:r>
                      <w:r w:rsidRPr="001E09FB">
                        <w:rPr>
                          <w:color w:val="000000" w:themeColor="text1"/>
                          <w:sz w:val="18"/>
                          <w:szCs w:val="18"/>
                        </w:rPr>
                        <w:t>Ω (v souladu s ČSN EN 1149-5 Ochranné oděvy – elektrostatické vlastnosti).</w:t>
                      </w:r>
                    </w:p>
                    <w:p w14:paraId="71620C71" w14:textId="77777777" w:rsidR="00A56E01" w:rsidRPr="001E09FB" w:rsidRDefault="00A56E01" w:rsidP="00A32CDC">
                      <w:pPr>
                        <w:rPr>
                          <w:color w:val="000000" w:themeColor="text1"/>
                          <w:sz w:val="18"/>
                          <w:szCs w:val="18"/>
                        </w:rPr>
                      </w:pPr>
                      <w:r w:rsidRPr="001E09FB">
                        <w:rPr>
                          <w:noProof/>
                          <w:color w:val="000000" w:themeColor="text1"/>
                          <w:sz w:val="18"/>
                          <w:szCs w:val="18"/>
                        </w:rPr>
                        <w:drawing>
                          <wp:inline distT="0" distB="0" distL="0" distR="0" wp14:anchorId="16ABDFD7" wp14:editId="5AB700B6">
                            <wp:extent cx="221615" cy="256540"/>
                            <wp:effectExtent l="0" t="0" r="6985"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1615" cy="256540"/>
                                    </a:xfrm>
                                    <a:prstGeom prst="rect">
                                      <a:avLst/>
                                    </a:prstGeom>
                                    <a:noFill/>
                                    <a:ln>
                                      <a:noFill/>
                                    </a:ln>
                                  </pic:spPr>
                                </pic:pic>
                              </a:graphicData>
                            </a:graphic>
                          </wp:inline>
                        </w:drawing>
                      </w:r>
                      <w:r w:rsidRPr="001E09FB">
                        <w:rPr>
                          <w:color w:val="000000" w:themeColor="text1"/>
                          <w:sz w:val="18"/>
                          <w:szCs w:val="18"/>
                        </w:rPr>
                        <w:t xml:space="preserve">  </w:t>
                      </w:r>
                    </w:p>
                  </w:txbxContent>
                </v:textbox>
                <o:callout v:ext="edit" minusy="t"/>
              </v:shape>
            </w:pict>
          </mc:Fallback>
        </mc:AlternateContent>
      </w:r>
      <w:r w:rsidRPr="00F71194">
        <w:rPr>
          <w:noProof/>
        </w:rPr>
        <mc:AlternateContent>
          <mc:Choice Requires="wps">
            <w:drawing>
              <wp:anchor distT="0" distB="0" distL="114300" distR="114300" simplePos="0" relativeHeight="251673600" behindDoc="0" locked="0" layoutInCell="1" allowOverlap="1" wp14:anchorId="1CC53894" wp14:editId="55184F45">
                <wp:simplePos x="0" y="0"/>
                <wp:positionH relativeFrom="column">
                  <wp:posOffset>4114800</wp:posOffset>
                </wp:positionH>
                <wp:positionV relativeFrom="paragraph">
                  <wp:posOffset>-256540</wp:posOffset>
                </wp:positionV>
                <wp:extent cx="1586230" cy="907415"/>
                <wp:effectExtent l="1047750" t="0" r="13970" b="26035"/>
                <wp:wrapNone/>
                <wp:docPr id="6" name="Čárový popisek 2 (se zvýrazněním) 14"/>
                <wp:cNvGraphicFramePr/>
                <a:graphic xmlns:a="http://schemas.openxmlformats.org/drawingml/2006/main">
                  <a:graphicData uri="http://schemas.microsoft.com/office/word/2010/wordprocessingShape">
                    <wps:wsp>
                      <wps:cNvSpPr/>
                      <wps:spPr>
                        <a:xfrm>
                          <a:off x="0" y="0"/>
                          <a:ext cx="1586230" cy="907415"/>
                        </a:xfrm>
                        <a:prstGeom prst="accentCallout2">
                          <a:avLst>
                            <a:gd name="adj1" fmla="val 18750"/>
                            <a:gd name="adj2" fmla="val -8333"/>
                            <a:gd name="adj3" fmla="val 18750"/>
                            <a:gd name="adj4" fmla="val -16667"/>
                            <a:gd name="adj5" fmla="val 60694"/>
                            <a:gd name="adj6" fmla="val -66596"/>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B856C" w14:textId="77777777" w:rsidR="00A56E01" w:rsidRPr="001E09FB" w:rsidRDefault="00A56E01" w:rsidP="00A32CDC">
                            <w:pPr>
                              <w:spacing w:after="160"/>
                              <w:rPr>
                                <w:b/>
                                <w:color w:val="000000" w:themeColor="text1"/>
                                <w:sz w:val="18"/>
                                <w:szCs w:val="18"/>
                              </w:rPr>
                            </w:pPr>
                            <w:r w:rsidRPr="001E09FB">
                              <w:rPr>
                                <w:b/>
                                <w:color w:val="000000" w:themeColor="text1"/>
                                <w:sz w:val="18"/>
                                <w:szCs w:val="18"/>
                              </w:rPr>
                              <w:t>Ochranná přilba (antistatická):</w:t>
                            </w:r>
                          </w:p>
                          <w:p w14:paraId="05AA3A75" w14:textId="77777777" w:rsidR="00A56E01" w:rsidRPr="001E09FB" w:rsidRDefault="00A56E01" w:rsidP="00A32CDC">
                            <w:pPr>
                              <w:rPr>
                                <w:color w:val="000000" w:themeColor="text1"/>
                                <w:sz w:val="18"/>
                                <w:szCs w:val="18"/>
                              </w:rPr>
                            </w:pPr>
                            <w:r w:rsidRPr="001E09FB">
                              <w:rPr>
                                <w:color w:val="000000" w:themeColor="text1"/>
                                <w:sz w:val="18"/>
                                <w:szCs w:val="18"/>
                              </w:rPr>
                              <w:t>Ochranná přilba splňující požadavky ČSN EN 397+A1 Průmyslové ochranné přilby.</w:t>
                            </w:r>
                          </w:p>
                          <w:p w14:paraId="6E915326" w14:textId="77777777" w:rsidR="00A56E01" w:rsidRDefault="00A56E01" w:rsidP="00A32C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53894" id="Čárový popisek 2 (se zvýrazněním) 14" o:spid="_x0000_s1030" type="#_x0000_t45" style="position:absolute;left:0;text-align:left;margin-left:324pt;margin-top:-20.2pt;width:124.9pt;height:7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" adj="-14385,13110" fillcolor="#eeece1 [3214]" strokecolor="#00b050" strokeweight="2pt">
                <v:textbox>
                  <w:txbxContent>
                    <w:p w14:paraId="292B856C" w14:textId="77777777" w:rsidR="00A56E01" w:rsidRPr="001E09FB" w:rsidRDefault="00A56E01" w:rsidP="00A32CDC">
                      <w:pPr>
                        <w:spacing w:after="160"/>
                        <w:rPr>
                          <w:b/>
                          <w:color w:val="000000" w:themeColor="text1"/>
                          <w:sz w:val="18"/>
                          <w:szCs w:val="18"/>
                        </w:rPr>
                      </w:pPr>
                      <w:r w:rsidRPr="001E09FB">
                        <w:rPr>
                          <w:b/>
                          <w:color w:val="000000" w:themeColor="text1"/>
                          <w:sz w:val="18"/>
                          <w:szCs w:val="18"/>
                        </w:rPr>
                        <w:t>Ochranná přilba (antistatická):</w:t>
                      </w:r>
                    </w:p>
                    <w:p w14:paraId="05AA3A75" w14:textId="77777777" w:rsidR="00A56E01" w:rsidRPr="001E09FB" w:rsidRDefault="00A56E01" w:rsidP="00A32CDC">
                      <w:pPr>
                        <w:rPr>
                          <w:color w:val="000000" w:themeColor="text1"/>
                          <w:sz w:val="18"/>
                          <w:szCs w:val="18"/>
                        </w:rPr>
                      </w:pPr>
                      <w:r w:rsidRPr="001E09FB">
                        <w:rPr>
                          <w:color w:val="000000" w:themeColor="text1"/>
                          <w:sz w:val="18"/>
                          <w:szCs w:val="18"/>
                        </w:rPr>
                        <w:t>Ochranná přilba splňující požadavky ČSN EN 397+A1 Průmyslové ochranné přilby.</w:t>
                      </w:r>
                    </w:p>
                    <w:p w14:paraId="6E915326" w14:textId="77777777" w:rsidR="00A56E01" w:rsidRDefault="00A56E01" w:rsidP="00A32CDC"/>
                  </w:txbxContent>
                </v:textbox>
                <o:callout v:ext="edit" minusy="t"/>
              </v:shape>
            </w:pict>
          </mc:Fallback>
        </mc:AlternateContent>
      </w:r>
      <w:r w:rsidRPr="00F71194">
        <w:rPr>
          <w:noProof/>
        </w:rPr>
        <mc:AlternateContent>
          <mc:Choice Requires="wps">
            <w:drawing>
              <wp:anchor distT="0" distB="0" distL="114300" distR="114300" simplePos="0" relativeHeight="251674624" behindDoc="0" locked="0" layoutInCell="1" allowOverlap="1" wp14:anchorId="20A5EB2D" wp14:editId="183BE069">
                <wp:simplePos x="0" y="0"/>
                <wp:positionH relativeFrom="column">
                  <wp:posOffset>4114800</wp:posOffset>
                </wp:positionH>
                <wp:positionV relativeFrom="paragraph">
                  <wp:posOffset>3345815</wp:posOffset>
                </wp:positionV>
                <wp:extent cx="1565275" cy="1981200"/>
                <wp:effectExtent l="838200" t="0" r="15875" b="19050"/>
                <wp:wrapNone/>
                <wp:docPr id="7" name="Čárový popisek 2 (se zvýrazněním) 27"/>
                <wp:cNvGraphicFramePr/>
                <a:graphic xmlns:a="http://schemas.openxmlformats.org/drawingml/2006/main">
                  <a:graphicData uri="http://schemas.microsoft.com/office/word/2010/wordprocessingShape">
                    <wps:wsp>
                      <wps:cNvSpPr/>
                      <wps:spPr>
                        <a:xfrm>
                          <a:off x="0" y="0"/>
                          <a:ext cx="1565275" cy="1981200"/>
                        </a:xfrm>
                        <a:prstGeom prst="accentCallout2">
                          <a:avLst>
                            <a:gd name="adj1" fmla="val 18750"/>
                            <a:gd name="adj2" fmla="val -8333"/>
                            <a:gd name="adj3" fmla="val 18750"/>
                            <a:gd name="adj4" fmla="val -16667"/>
                            <a:gd name="adj5" fmla="val 44058"/>
                            <a:gd name="adj6" fmla="val -53331"/>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CA07B" w14:textId="77777777" w:rsidR="00A56E01" w:rsidRPr="00260CAA" w:rsidRDefault="00A56E01" w:rsidP="00A32CDC">
                            <w:pPr>
                              <w:spacing w:after="160"/>
                              <w:rPr>
                                <w:b/>
                                <w:color w:val="000000" w:themeColor="text1"/>
                              </w:rPr>
                            </w:pPr>
                            <w:r w:rsidRPr="00260CAA">
                              <w:rPr>
                                <w:b/>
                                <w:color w:val="000000" w:themeColor="text1"/>
                              </w:rPr>
                              <w:t>Ochranná obuv:</w:t>
                            </w:r>
                          </w:p>
                          <w:p w14:paraId="7165575D" w14:textId="77777777" w:rsidR="00A56E01" w:rsidRPr="003C19C4" w:rsidRDefault="00A56E01" w:rsidP="00A32CDC">
                            <w:pPr>
                              <w:rPr>
                                <w:color w:val="000000" w:themeColor="text1"/>
                                <w:sz w:val="18"/>
                                <w:szCs w:val="18"/>
                              </w:rPr>
                            </w:pPr>
                            <w:r w:rsidRPr="003C19C4">
                              <w:rPr>
                                <w:color w:val="000000" w:themeColor="text1"/>
                                <w:sz w:val="18"/>
                                <w:szCs w:val="18"/>
                              </w:rPr>
                              <w:t>Antistatická ochranná obuv, odolná ropným látkám, s tužinkou, splňující požadavky ČSN EN ISO 20345 Osobní ochranné prostředky – bezpečnostní obuv.</w:t>
                            </w:r>
                          </w:p>
                          <w:p w14:paraId="57D56BF7" w14:textId="77777777" w:rsidR="00A56E01" w:rsidRPr="00260CAA" w:rsidRDefault="00A56E01" w:rsidP="00A32CDC">
                            <w:pPr>
                              <w:rPr>
                                <w:color w:val="000000" w:themeColor="text1"/>
                              </w:rPr>
                            </w:pPr>
                            <w:r w:rsidRPr="00260CAA">
                              <w:rPr>
                                <w:noProof/>
                              </w:rPr>
                              <w:drawing>
                                <wp:inline distT="0" distB="0" distL="0" distR="0" wp14:anchorId="420217A8" wp14:editId="6552507C">
                                  <wp:extent cx="200660" cy="173355"/>
                                  <wp:effectExtent l="0" t="0" r="889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21E697B0" wp14:editId="26561155">
                                  <wp:extent cx="199390" cy="17399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olnost proti palivovým olej&amp;uring;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390" cy="17399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4EE3ADEA" wp14:editId="0F93C127">
                                  <wp:extent cx="206375" cy="1803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olnost proti uklouznutí"/>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6375" cy="18034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3265B229" wp14:editId="0270A331">
                                  <wp:extent cx="208280" cy="18161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pe&amp;ccaron;nostní tu&amp;zcaron;ink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8280" cy="181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5EB2D" id="Čárový popisek 2 (se zvýrazněním) 27" o:spid="_x0000_s1031" type="#_x0000_t45" style="position:absolute;left:0;text-align:left;margin-left:324pt;margin-top:263.45pt;width:123.25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" adj="-11519,9517" fillcolor="#eeece1 [3214]" strokecolor="#00b050" strokeweight="2pt">
                <v:textbox>
                  <w:txbxContent>
                    <w:p w14:paraId="3ABCA07B" w14:textId="77777777" w:rsidR="00A56E01" w:rsidRPr="00260CAA" w:rsidRDefault="00A56E01" w:rsidP="00A32CDC">
                      <w:pPr>
                        <w:spacing w:after="160"/>
                        <w:rPr>
                          <w:b/>
                          <w:color w:val="000000" w:themeColor="text1"/>
                        </w:rPr>
                      </w:pPr>
                      <w:r w:rsidRPr="00260CAA">
                        <w:rPr>
                          <w:b/>
                          <w:color w:val="000000" w:themeColor="text1"/>
                        </w:rPr>
                        <w:t>Ochranná obuv:</w:t>
                      </w:r>
                    </w:p>
                    <w:p w14:paraId="7165575D" w14:textId="77777777" w:rsidR="00A56E01" w:rsidRPr="003C19C4" w:rsidRDefault="00A56E01" w:rsidP="00A32CDC">
                      <w:pPr>
                        <w:rPr>
                          <w:color w:val="000000" w:themeColor="text1"/>
                          <w:sz w:val="18"/>
                          <w:szCs w:val="18"/>
                        </w:rPr>
                      </w:pPr>
                      <w:r w:rsidRPr="003C19C4">
                        <w:rPr>
                          <w:color w:val="000000" w:themeColor="text1"/>
                          <w:sz w:val="18"/>
                          <w:szCs w:val="18"/>
                        </w:rPr>
                        <w:t>Antistatická ochranná obuv, odolná ropným látkám, s tužinkou, splňující požadavky ČSN EN ISO 20345 Osobní ochranné prostředky – bezpečnostní obuv.</w:t>
                      </w:r>
                    </w:p>
                    <w:p w14:paraId="57D56BF7" w14:textId="77777777" w:rsidR="00A56E01" w:rsidRPr="00260CAA" w:rsidRDefault="00A56E01" w:rsidP="00A32CDC">
                      <w:pPr>
                        <w:rPr>
                          <w:color w:val="000000" w:themeColor="text1"/>
                        </w:rPr>
                      </w:pPr>
                      <w:r w:rsidRPr="00260CAA">
                        <w:rPr>
                          <w:noProof/>
                        </w:rPr>
                        <w:drawing>
                          <wp:inline distT="0" distB="0" distL="0" distR="0" wp14:anchorId="420217A8" wp14:editId="6552507C">
                            <wp:extent cx="200660" cy="173355"/>
                            <wp:effectExtent l="0" t="0" r="889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21E697B0" wp14:editId="26561155">
                            <wp:extent cx="199390" cy="17399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olnost proti palivovým olej&amp;uring;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390" cy="17399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4EE3ADEA" wp14:editId="0F93C127">
                            <wp:extent cx="206375" cy="1803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olnost proti uklouznutí"/>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6375" cy="18034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3265B229" wp14:editId="0270A331">
                            <wp:extent cx="208280" cy="18161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pe&amp;ccaron;nostní tu&amp;zcaron;ink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8280" cy="181610"/>
                                    </a:xfrm>
                                    <a:prstGeom prst="rect">
                                      <a:avLst/>
                                    </a:prstGeom>
                                    <a:noFill/>
                                    <a:ln>
                                      <a:noFill/>
                                    </a:ln>
                                  </pic:spPr>
                                </pic:pic>
                              </a:graphicData>
                            </a:graphic>
                          </wp:inline>
                        </w:drawing>
                      </w:r>
                    </w:p>
                  </w:txbxContent>
                </v:textbox>
                <o:callout v:ext="edit" minusy="t"/>
              </v:shape>
            </w:pict>
          </mc:Fallback>
        </mc:AlternateContent>
      </w:r>
      <w:r w:rsidRPr="00F71194">
        <w:rPr>
          <w:noProof/>
        </w:rPr>
        <w:drawing>
          <wp:inline distT="0" distB="0" distL="0" distR="0" wp14:anchorId="2AFBF152" wp14:editId="1E65A850">
            <wp:extent cx="1869089" cy="4662055"/>
            <wp:effectExtent l="0" t="0" r="0" b="5715"/>
            <wp:docPr id="13" name="Obrázek 13" descr="C:\Users\pelikanm\Desktop\OOPP pro řidiče AC\Fotka oř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ikanm\Desktop\OOPP pro řidiče AC\Fotka ořez.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69084" cy="4662042"/>
                    </a:xfrm>
                    <a:prstGeom prst="rect">
                      <a:avLst/>
                    </a:prstGeom>
                    <a:noFill/>
                    <a:ln>
                      <a:noFill/>
                    </a:ln>
                  </pic:spPr>
                </pic:pic>
              </a:graphicData>
            </a:graphic>
          </wp:inline>
        </w:drawing>
      </w:r>
    </w:p>
    <w:p w14:paraId="47FE90BB" w14:textId="77777777" w:rsidR="00A32CDC" w:rsidRPr="001E633A" w:rsidRDefault="00A32CDC" w:rsidP="00A32CDC">
      <w:pPr>
        <w:jc w:val="center"/>
      </w:pPr>
    </w:p>
    <w:p w14:paraId="0C033446" w14:textId="77777777" w:rsidR="00A32CDC" w:rsidRPr="001E633A" w:rsidRDefault="00A32CDC" w:rsidP="00A32CDC">
      <w:pPr>
        <w:jc w:val="center"/>
      </w:pPr>
    </w:p>
    <w:p w14:paraId="71F908D7" w14:textId="77777777" w:rsidR="00A32CDC" w:rsidRDefault="00A32CDC" w:rsidP="00A32CDC">
      <w:pPr>
        <w:jc w:val="center"/>
      </w:pPr>
    </w:p>
    <w:p w14:paraId="79D50EC5" w14:textId="77777777" w:rsidR="00A32CDC" w:rsidRDefault="00A32CDC" w:rsidP="00A32CDC">
      <w:pPr>
        <w:jc w:val="center"/>
      </w:pPr>
    </w:p>
    <w:p w14:paraId="7DA4A6B4" w14:textId="77777777" w:rsidR="00A32CDC" w:rsidRDefault="00A32CDC" w:rsidP="00A32CDC">
      <w:pPr>
        <w:jc w:val="center"/>
      </w:pPr>
    </w:p>
    <w:p w14:paraId="309C536F" w14:textId="77777777" w:rsidR="00A32CDC" w:rsidRPr="001E633A" w:rsidRDefault="00A32CDC" w:rsidP="00A32CDC">
      <w:pPr>
        <w:jc w:val="center"/>
      </w:pPr>
    </w:p>
    <w:p w14:paraId="78398F87" w14:textId="296D6432" w:rsidR="00A32CDC" w:rsidRDefault="00A32CDC" w:rsidP="00A124D0">
      <w:pPr>
        <w:jc w:val="center"/>
      </w:pPr>
      <w:r w:rsidRPr="00F71194">
        <w:t>Řidič je povinen na požádání prokázat shodu používaného OOPP s výše uvedenými normami, a to prohlášením dodavatele (štítek, označení OOPP), který OOPP uvedl na trh v ČR.</w:t>
      </w:r>
    </w:p>
    <w:p w14:paraId="64A9AAE1" w14:textId="5C0D55F9" w:rsidR="007518B9" w:rsidRDefault="007518B9" w:rsidP="007518B9">
      <w:pPr>
        <w:jc w:val="both"/>
      </w:pPr>
    </w:p>
    <w:p w14:paraId="06A8224E" w14:textId="0126DEF0" w:rsidR="007518B9" w:rsidRPr="007518B9" w:rsidRDefault="007518B9" w:rsidP="007518B9">
      <w:pPr>
        <w:pageBreakBefore/>
        <w:jc w:val="both"/>
        <w:rPr>
          <w:rFonts w:ascii="Franklin Gothic Book" w:hAnsi="Franklin Gothic Book"/>
          <w:b/>
          <w:bCs/>
          <w:sz w:val="22"/>
          <w:szCs w:val="22"/>
        </w:rPr>
      </w:pPr>
      <w:r w:rsidRPr="007518B9">
        <w:rPr>
          <w:rFonts w:ascii="Franklin Gothic Book" w:hAnsi="Franklin Gothic Book"/>
          <w:b/>
          <w:bCs/>
          <w:sz w:val="22"/>
          <w:szCs w:val="22"/>
        </w:rPr>
        <w:lastRenderedPageBreak/>
        <w:t>Příloha č. 5</w:t>
      </w:r>
    </w:p>
    <w:p w14:paraId="0CEBC7E8" w14:textId="6AEB598E" w:rsidR="007518B9" w:rsidRPr="007518B9" w:rsidRDefault="007518B9" w:rsidP="007518B9">
      <w:pPr>
        <w:jc w:val="both"/>
        <w:rPr>
          <w:rFonts w:ascii="Franklin Gothic Book" w:eastAsia="ヒラギノ角ゴ Pro W3" w:hAnsi="Franklin Gothic Book" w:cs="Arial"/>
          <w:color w:val="000000"/>
          <w:sz w:val="22"/>
          <w:szCs w:val="22"/>
        </w:rPr>
      </w:pPr>
      <w:r w:rsidRPr="007518B9">
        <w:rPr>
          <w:rFonts w:ascii="Franklin Gothic Book" w:eastAsia="ヒラギノ角ゴ Pro W3" w:hAnsi="Franklin Gothic Book" w:cs="Arial"/>
          <w:color w:val="000000"/>
          <w:sz w:val="22"/>
          <w:szCs w:val="22"/>
        </w:rPr>
        <w:t>Vzor Prohlášení o zavedení nařízení REACH</w:t>
      </w:r>
    </w:p>
    <w:p w14:paraId="61D78FD3" w14:textId="25B57994" w:rsidR="007518B9" w:rsidRPr="007518B9" w:rsidRDefault="007518B9" w:rsidP="007518B9">
      <w:pPr>
        <w:jc w:val="both"/>
        <w:rPr>
          <w:rFonts w:ascii="Franklin Gothic Book" w:eastAsia="ヒラギノ角ゴ Pro W3" w:hAnsi="Franklin Gothic Book" w:cs="Arial"/>
          <w:color w:val="000000"/>
          <w:sz w:val="22"/>
          <w:szCs w:val="22"/>
        </w:rPr>
      </w:pPr>
    </w:p>
    <w:p w14:paraId="1A3F479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Tímto prohlašujeme, že společnost: </w:t>
      </w:r>
      <w:r w:rsidRPr="007518B9">
        <w:rPr>
          <w:rFonts w:ascii="Franklin Gothic Book" w:hAnsi="Franklin Gothic Book" w:cs="Arial"/>
          <w:sz w:val="22"/>
          <w:szCs w:val="22"/>
          <w:highlight w:val="yellow"/>
        </w:rPr>
        <w:t>___</w:t>
      </w:r>
    </w:p>
    <w:p w14:paraId="08AAD27D"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C59BC56" w14:textId="77777777" w:rsidR="007518B9" w:rsidRPr="007518B9" w:rsidRDefault="007518B9" w:rsidP="007518B9">
      <w:pPr>
        <w:jc w:val="both"/>
        <w:rPr>
          <w:rFonts w:ascii="Franklin Gothic Book" w:hAnsi="Franklin Gothic Book" w:cs="Arial"/>
          <w:sz w:val="22"/>
          <w:szCs w:val="22"/>
        </w:rPr>
      </w:pPr>
      <w:r w:rsidRPr="007518B9">
        <w:rPr>
          <w:rFonts w:ascii="Franklin Gothic Book" w:hAnsi="Franklin Gothic Book" w:cs="Arial"/>
          <w:sz w:val="22"/>
          <w:szCs w:val="22"/>
        </w:rPr>
        <w:t>má implementována pravidla a povinnosti vyplývající z nařízení REACH (Nařízení číslo 1907/2006/EHS Evropského parlamentu a Rady ze dne 18. prosince 2006) a nařízení CLP (Nařízení číslo 1272/2008/EHS Evropského parlamentu a rady ze dne 16. prosince 2008) pro produkt:</w:t>
      </w:r>
    </w:p>
    <w:p w14:paraId="399AE830" w14:textId="77777777" w:rsidR="007518B9" w:rsidRPr="007518B9" w:rsidRDefault="007518B9" w:rsidP="007518B9">
      <w:pPr>
        <w:tabs>
          <w:tab w:val="left" w:pos="1993"/>
        </w:tabs>
        <w:ind w:left="567" w:hanging="567"/>
        <w:rPr>
          <w:rFonts w:ascii="Franklin Gothic Book" w:hAnsi="Franklin Gothic Book" w:cs="Arial"/>
          <w:sz w:val="22"/>
          <w:szCs w:val="22"/>
        </w:rPr>
      </w:pPr>
    </w:p>
    <w:p w14:paraId="06CA5514"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Název produktu: </w:t>
      </w:r>
      <w:r w:rsidRPr="007518B9">
        <w:rPr>
          <w:rFonts w:ascii="Franklin Gothic Book" w:hAnsi="Franklin Gothic Book" w:cs="Arial"/>
          <w:sz w:val="22"/>
          <w:szCs w:val="22"/>
          <w:highlight w:val="yellow"/>
        </w:rPr>
        <w:t>___</w:t>
      </w:r>
    </w:p>
    <w:p w14:paraId="1B2E995D"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5BE47FE" w14:textId="77777777" w:rsidR="007518B9" w:rsidRPr="007518B9" w:rsidRDefault="007518B9" w:rsidP="007518B9">
      <w:pPr>
        <w:jc w:val="both"/>
        <w:rPr>
          <w:rFonts w:ascii="Franklin Gothic Book" w:hAnsi="Franklin Gothic Book" w:cs="Arial"/>
          <w:sz w:val="22"/>
          <w:szCs w:val="22"/>
        </w:rPr>
      </w:pPr>
      <w:r w:rsidRPr="007518B9">
        <w:rPr>
          <w:rFonts w:ascii="Franklin Gothic Book" w:hAnsi="Franklin Gothic Book" w:cs="Arial"/>
          <w:sz w:val="22"/>
          <w:szCs w:val="22"/>
        </w:rPr>
        <w:t>Produkt: je/není *) klasifikován jako nebezpečný ve smyslu výše uvedených legislativních předpisů</w:t>
      </w:r>
    </w:p>
    <w:p w14:paraId="4FDCD8D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nehodící se škrtněte</w:t>
      </w:r>
    </w:p>
    <w:p w14:paraId="66780D84" w14:textId="77777777" w:rsidR="007518B9" w:rsidRPr="007518B9" w:rsidRDefault="007518B9" w:rsidP="007518B9">
      <w:pPr>
        <w:tabs>
          <w:tab w:val="left" w:pos="1993"/>
        </w:tabs>
        <w:ind w:left="567" w:hanging="567"/>
        <w:rPr>
          <w:rFonts w:ascii="Franklin Gothic Book" w:hAnsi="Franklin Gothic Book" w:cs="Arial"/>
          <w:sz w:val="22"/>
          <w:szCs w:val="22"/>
        </w:rPr>
      </w:pPr>
    </w:p>
    <w:p w14:paraId="26AB777E"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t>Zavazujeme se, že na písemné vyžádání kupujícího zašleme nejpozději do 7 pracovních dnů doplňující informace v níže uvedeném rozsahu.</w:t>
      </w:r>
    </w:p>
    <w:p w14:paraId="1B13DDE4"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434216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Jedná se o:</w:t>
      </w:r>
    </w:p>
    <w:p w14:paraId="3EF1973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látku</w:t>
      </w:r>
    </w:p>
    <w:p w14:paraId="554351C1"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směs</w:t>
      </w:r>
    </w:p>
    <w:p w14:paraId="12A4301C"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polymer</w:t>
      </w:r>
    </w:p>
    <w:p w14:paraId="3FD6513A"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BF6FA9C"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t>Vztahuje se na tento produkt nařízení REACH (tedy nařízení 1907/2006/EHS Evropského parlamentu a rady ze dne 18. prosince 2006)?</w:t>
      </w:r>
    </w:p>
    <w:p w14:paraId="6CF8F2A9" w14:textId="77777777" w:rsidR="007518B9" w:rsidRPr="007518B9" w:rsidRDefault="007518B9" w:rsidP="007518B9">
      <w:pPr>
        <w:tabs>
          <w:tab w:val="left" w:pos="1993"/>
        </w:tabs>
        <w:jc w:val="both"/>
        <w:rPr>
          <w:rFonts w:ascii="Franklin Gothic Book" w:hAnsi="Franklin Gothic Book" w:cs="Arial"/>
          <w:sz w:val="22"/>
          <w:szCs w:val="22"/>
        </w:rPr>
      </w:pPr>
    </w:p>
    <w:p w14:paraId="25821BE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 protože produkt obsahuje následující látky:</w:t>
      </w:r>
    </w:p>
    <w:p w14:paraId="0B746287"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1. ...................................</w:t>
      </w:r>
    </w:p>
    <w:p w14:paraId="0AF49C14"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2. ...................................</w:t>
      </w:r>
    </w:p>
    <w:p w14:paraId="6514663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3. ...................................</w:t>
      </w:r>
    </w:p>
    <w:p w14:paraId="5AA2E3C3" w14:textId="77777777" w:rsidR="007518B9" w:rsidRPr="007518B9" w:rsidRDefault="007518B9" w:rsidP="007518B9">
      <w:pPr>
        <w:tabs>
          <w:tab w:val="left" w:pos="1993"/>
        </w:tabs>
        <w:ind w:left="567" w:hanging="567"/>
        <w:rPr>
          <w:rFonts w:ascii="Franklin Gothic Book" w:hAnsi="Franklin Gothic Book" w:cs="Arial"/>
          <w:sz w:val="22"/>
          <w:szCs w:val="22"/>
        </w:rPr>
      </w:pPr>
    </w:p>
    <w:p w14:paraId="3608931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0200D998"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5A83AB6" w14:textId="77777777" w:rsidR="007518B9" w:rsidRPr="007518B9" w:rsidRDefault="007518B9" w:rsidP="007518B9">
      <w:pPr>
        <w:tabs>
          <w:tab w:val="left" w:pos="1993"/>
        </w:tabs>
        <w:rPr>
          <w:rFonts w:ascii="Franklin Gothic Book" w:hAnsi="Franklin Gothic Book" w:cs="Arial"/>
          <w:sz w:val="22"/>
          <w:szCs w:val="22"/>
        </w:rPr>
      </w:pPr>
      <w:r w:rsidRPr="007518B9">
        <w:rPr>
          <w:rFonts w:ascii="Franklin Gothic Book" w:hAnsi="Franklin Gothic Book" w:cs="Arial"/>
          <w:sz w:val="22"/>
          <w:szCs w:val="22"/>
        </w:rPr>
        <w:t>Pokud jste na otázku výše odpověděli „ano“, vyplňte prosím tento dotazník:</w:t>
      </w:r>
    </w:p>
    <w:p w14:paraId="51E1558C" w14:textId="77777777" w:rsidR="007518B9" w:rsidRPr="007518B9" w:rsidRDefault="007518B9" w:rsidP="007518B9">
      <w:pPr>
        <w:tabs>
          <w:tab w:val="left" w:pos="1993"/>
        </w:tabs>
        <w:ind w:left="567" w:hanging="567"/>
        <w:rPr>
          <w:rFonts w:ascii="Franklin Gothic Book" w:hAnsi="Franklin Gothic Book" w:cs="Arial"/>
          <w:sz w:val="22"/>
          <w:szCs w:val="22"/>
        </w:rPr>
      </w:pPr>
    </w:p>
    <w:p w14:paraId="4C9BCF53"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w:t>
      </w:r>
      <w:r w:rsidRPr="007518B9">
        <w:rPr>
          <w:rFonts w:ascii="Franklin Gothic Book" w:hAnsi="Franklin Gothic Book" w:cs="Arial"/>
          <w:sz w:val="22"/>
          <w:szCs w:val="22"/>
        </w:rPr>
        <w:tab/>
        <w:t>Uveďte identifikační číslo REACH příslušného produktu/látky:</w:t>
      </w:r>
    </w:p>
    <w:p w14:paraId="106D797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Číslo EC: </w:t>
      </w:r>
      <w:r w:rsidRPr="007518B9">
        <w:rPr>
          <w:rFonts w:ascii="Franklin Gothic Book" w:hAnsi="Franklin Gothic Book" w:cs="Arial"/>
          <w:sz w:val="22"/>
          <w:szCs w:val="22"/>
        </w:rPr>
        <w:tab/>
      </w:r>
      <w:r w:rsidRPr="007518B9">
        <w:rPr>
          <w:rFonts w:ascii="Franklin Gothic Book" w:hAnsi="Franklin Gothic Book" w:cs="Arial"/>
          <w:sz w:val="22"/>
          <w:szCs w:val="22"/>
        </w:rPr>
        <w:tab/>
      </w:r>
      <w:r w:rsidRPr="007518B9">
        <w:rPr>
          <w:rFonts w:ascii="Franklin Gothic Book" w:hAnsi="Franklin Gothic Book" w:cs="Arial"/>
          <w:sz w:val="22"/>
          <w:szCs w:val="22"/>
        </w:rPr>
        <w:tab/>
        <w:t>Číslo CAS:</w:t>
      </w:r>
    </w:p>
    <w:p w14:paraId="52D9D406"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w:t>
      </w:r>
      <w:r w:rsidRPr="007518B9">
        <w:rPr>
          <w:rFonts w:ascii="Franklin Gothic Book" w:hAnsi="Franklin Gothic Book" w:cs="Arial"/>
          <w:sz w:val="22"/>
          <w:szCs w:val="22"/>
        </w:rPr>
        <w:tab/>
      </w:r>
      <w:r w:rsidRPr="007518B9">
        <w:rPr>
          <w:rFonts w:ascii="Franklin Gothic Book" w:hAnsi="Franklin Gothic Book" w:cs="Arial"/>
          <w:sz w:val="22"/>
          <w:szCs w:val="22"/>
        </w:rPr>
        <w:tab/>
      </w:r>
      <w:r w:rsidRPr="007518B9">
        <w:rPr>
          <w:rFonts w:ascii="Franklin Gothic Book" w:hAnsi="Franklin Gothic Book" w:cs="Arial"/>
          <w:sz w:val="22"/>
          <w:szCs w:val="22"/>
        </w:rPr>
        <w:tab/>
        <w:t>1..............</w:t>
      </w:r>
    </w:p>
    <w:p w14:paraId="09A7C57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w:t>
      </w:r>
      <w:r w:rsidRPr="007518B9">
        <w:rPr>
          <w:rFonts w:ascii="Franklin Gothic Book" w:hAnsi="Franklin Gothic Book" w:cs="Arial"/>
          <w:sz w:val="22"/>
          <w:szCs w:val="22"/>
        </w:rPr>
        <w:tab/>
      </w:r>
      <w:r w:rsidRPr="007518B9">
        <w:rPr>
          <w:rFonts w:ascii="Franklin Gothic Book" w:hAnsi="Franklin Gothic Book" w:cs="Arial"/>
          <w:sz w:val="22"/>
          <w:szCs w:val="22"/>
        </w:rPr>
        <w:tab/>
      </w:r>
      <w:r w:rsidRPr="007518B9">
        <w:rPr>
          <w:rFonts w:ascii="Franklin Gothic Book" w:hAnsi="Franklin Gothic Book" w:cs="Arial"/>
          <w:sz w:val="22"/>
          <w:szCs w:val="22"/>
        </w:rPr>
        <w:tab/>
        <w:t>2..............</w:t>
      </w:r>
      <w:r w:rsidRPr="007518B9">
        <w:rPr>
          <w:rFonts w:ascii="Franklin Gothic Book" w:hAnsi="Franklin Gothic Book" w:cs="Arial"/>
          <w:sz w:val="22"/>
          <w:szCs w:val="22"/>
        </w:rPr>
        <w:tab/>
      </w:r>
    </w:p>
    <w:p w14:paraId="044E630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w:t>
      </w:r>
      <w:r w:rsidRPr="007518B9">
        <w:rPr>
          <w:rFonts w:ascii="Franklin Gothic Book" w:hAnsi="Franklin Gothic Book" w:cs="Arial"/>
          <w:sz w:val="22"/>
          <w:szCs w:val="22"/>
        </w:rPr>
        <w:tab/>
      </w:r>
      <w:r w:rsidRPr="007518B9">
        <w:rPr>
          <w:rFonts w:ascii="Franklin Gothic Book" w:hAnsi="Franklin Gothic Book" w:cs="Arial"/>
          <w:sz w:val="22"/>
          <w:szCs w:val="22"/>
        </w:rPr>
        <w:tab/>
      </w:r>
      <w:r w:rsidRPr="007518B9">
        <w:rPr>
          <w:rFonts w:ascii="Franklin Gothic Book" w:hAnsi="Franklin Gothic Book" w:cs="Arial"/>
          <w:sz w:val="22"/>
          <w:szCs w:val="22"/>
        </w:rPr>
        <w:tab/>
        <w:t>3..............</w:t>
      </w:r>
    </w:p>
    <w:p w14:paraId="4E3A01B9" w14:textId="77777777" w:rsidR="007518B9" w:rsidRPr="007518B9" w:rsidRDefault="007518B9" w:rsidP="007518B9">
      <w:pPr>
        <w:tabs>
          <w:tab w:val="left" w:pos="1993"/>
        </w:tabs>
        <w:ind w:left="567" w:hanging="567"/>
        <w:rPr>
          <w:rFonts w:ascii="Franklin Gothic Book" w:hAnsi="Franklin Gothic Book" w:cs="Arial"/>
          <w:sz w:val="22"/>
          <w:szCs w:val="22"/>
        </w:rPr>
      </w:pPr>
    </w:p>
    <w:p w14:paraId="2260EB8D"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2.</w:t>
      </w:r>
      <w:r w:rsidRPr="007518B9">
        <w:rPr>
          <w:rFonts w:ascii="Franklin Gothic Book" w:hAnsi="Franklin Gothic Book" w:cs="Arial"/>
          <w:sz w:val="22"/>
          <w:szCs w:val="22"/>
        </w:rPr>
        <w:tab/>
        <w:t xml:space="preserve">Ručíte za to, že, pokud látky obsažené ve shora uvedeném produktu vyžadují registraci, jsou již </w:t>
      </w:r>
      <w:proofErr w:type="spellStart"/>
      <w:r w:rsidRPr="007518B9">
        <w:rPr>
          <w:rFonts w:ascii="Franklin Gothic Book" w:hAnsi="Franklin Gothic Book" w:cs="Arial"/>
          <w:sz w:val="22"/>
          <w:szCs w:val="22"/>
        </w:rPr>
        <w:t>předregistrované</w:t>
      </w:r>
      <w:proofErr w:type="spellEnd"/>
      <w:r w:rsidRPr="007518B9">
        <w:rPr>
          <w:rFonts w:ascii="Franklin Gothic Book" w:hAnsi="Franklin Gothic Book" w:cs="Arial"/>
          <w:sz w:val="22"/>
          <w:szCs w:val="22"/>
        </w:rPr>
        <w:t xml:space="preserve"> vaší společností nebo vaším dodavatelem?</w:t>
      </w:r>
    </w:p>
    <w:p w14:paraId="7B3955C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619D10D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1. Číslo EC ............  Číslo </w:t>
      </w:r>
      <w:proofErr w:type="spellStart"/>
      <w:r w:rsidRPr="007518B9">
        <w:rPr>
          <w:rFonts w:ascii="Franklin Gothic Book" w:hAnsi="Franklin Gothic Book" w:cs="Arial"/>
          <w:sz w:val="22"/>
          <w:szCs w:val="22"/>
        </w:rPr>
        <w:t>předregistrace</w:t>
      </w:r>
      <w:proofErr w:type="spellEnd"/>
    </w:p>
    <w:p w14:paraId="619C7FBE"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2. Číslo EC ............  Číslo </w:t>
      </w:r>
      <w:proofErr w:type="spellStart"/>
      <w:r w:rsidRPr="007518B9">
        <w:rPr>
          <w:rFonts w:ascii="Franklin Gothic Book" w:hAnsi="Franklin Gothic Book" w:cs="Arial"/>
          <w:sz w:val="22"/>
          <w:szCs w:val="22"/>
        </w:rPr>
        <w:t>předregistrace</w:t>
      </w:r>
      <w:proofErr w:type="spellEnd"/>
    </w:p>
    <w:p w14:paraId="4BDD823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3. Číslo EC ............  Číslo </w:t>
      </w:r>
      <w:proofErr w:type="spellStart"/>
      <w:r w:rsidRPr="007518B9">
        <w:rPr>
          <w:rFonts w:ascii="Franklin Gothic Book" w:hAnsi="Franklin Gothic Book" w:cs="Arial"/>
          <w:sz w:val="22"/>
          <w:szCs w:val="22"/>
        </w:rPr>
        <w:t>předregistrace</w:t>
      </w:r>
      <w:proofErr w:type="spellEnd"/>
    </w:p>
    <w:p w14:paraId="0BD9BB9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3AFF805A"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6EBE25F"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3.</w:t>
      </w:r>
      <w:r w:rsidRPr="007518B9">
        <w:rPr>
          <w:rFonts w:ascii="Franklin Gothic Book" w:hAnsi="Franklin Gothic Book" w:cs="Arial"/>
          <w:sz w:val="22"/>
          <w:szCs w:val="22"/>
        </w:rPr>
        <w:tab/>
        <w:t>Ručíte za to, že, pokud látky obsažené ve shora uvedeném produktu vyžadují registraci, tak tyto látky zaregistrujete Vy jako vaše společnost nebo Váš dodavatel?</w:t>
      </w:r>
    </w:p>
    <w:p w14:paraId="5258430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1F0F7E2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 Číslo EC ............  Číslo registrace</w:t>
      </w:r>
    </w:p>
    <w:p w14:paraId="3067F450"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 Číslo EC ............  Číslo registrace</w:t>
      </w:r>
    </w:p>
    <w:p w14:paraId="1F147FD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 Číslo EC ............  Číslo registrace</w:t>
      </w:r>
    </w:p>
    <w:p w14:paraId="7079790D"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7F25E406"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BA9C791"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4.</w:t>
      </w:r>
      <w:r w:rsidRPr="007518B9">
        <w:rPr>
          <w:rFonts w:ascii="Franklin Gothic Book" w:hAnsi="Franklin Gothic Book" w:cs="Arial"/>
          <w:sz w:val="22"/>
          <w:szCs w:val="22"/>
        </w:rPr>
        <w:tab/>
        <w:t xml:space="preserve">Potvrzujete, že shora uvedený produkt dodávaný vaší společností byl zaregistrován v souladu s ustanovením nařízení REACH, a to buď vaší firmou nebo jiným subjektem ve stejném </w:t>
      </w:r>
      <w:r w:rsidRPr="007518B9">
        <w:rPr>
          <w:rFonts w:ascii="Franklin Gothic Book" w:hAnsi="Franklin Gothic Book" w:cs="Arial"/>
          <w:sz w:val="22"/>
          <w:szCs w:val="22"/>
        </w:rPr>
        <w:lastRenderedPageBreak/>
        <w:t>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6B59FC96"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763BEA85"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73A0DD09"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D4C91AF"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5.</w:t>
      </w:r>
      <w:r w:rsidRPr="007518B9">
        <w:rPr>
          <w:rFonts w:ascii="Franklin Gothic Book" w:hAnsi="Franklin Gothic Book" w:cs="Arial"/>
          <w:sz w:val="22"/>
          <w:szCs w:val="22"/>
        </w:rPr>
        <w:tab/>
        <w:t>U látek obsažených v produktu, které vyžadují registraci, uveďte prosím lhůty pro registraci dle nařízení REACH:</w:t>
      </w:r>
    </w:p>
    <w:p w14:paraId="7D7DEAA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2010</w:t>
      </w:r>
    </w:p>
    <w:p w14:paraId="62A0AB50"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2013</w:t>
      </w:r>
    </w:p>
    <w:p w14:paraId="48D90C61"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2018</w:t>
      </w:r>
    </w:p>
    <w:p w14:paraId="49BCC9CB"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A964171"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6.</w:t>
      </w:r>
      <w:r w:rsidRPr="007518B9">
        <w:rPr>
          <w:rFonts w:ascii="Franklin Gothic Book" w:hAnsi="Franklin Gothic Book" w:cs="Arial"/>
          <w:sz w:val="22"/>
          <w:szCs w:val="22"/>
        </w:rPr>
        <w:tab/>
        <w:t>Níže, prosím uveďte způsoby použití, ke kterým je váš produkt registrován v souladu se systémem registrovaného použití nařízení REACH.</w:t>
      </w:r>
    </w:p>
    <w:p w14:paraId="21597DF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Kategorie hlavní oblasti použití: .................................................</w:t>
      </w:r>
    </w:p>
    <w:p w14:paraId="014163FE"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Průmysl (sektor) použití (SU): ............................................................</w:t>
      </w:r>
    </w:p>
    <w:p w14:paraId="44A5A7C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Kategorie procesů (postupů) (PROC): ........................................</w:t>
      </w:r>
    </w:p>
    <w:p w14:paraId="2222EA25"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Kategorie produktu (přípravku) (PC): .........................................</w:t>
      </w:r>
    </w:p>
    <w:p w14:paraId="307D52C0"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Kategorie produktu z hlediska úniku do životního prostředí (ERC): ...........................</w:t>
      </w:r>
    </w:p>
    <w:p w14:paraId="52DC6A43"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CE5765C"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7.</w:t>
      </w:r>
      <w:r w:rsidRPr="007518B9">
        <w:rPr>
          <w:rFonts w:ascii="Franklin Gothic Book" w:hAnsi="Franklin Gothic Book" w:cs="Arial"/>
          <w:sz w:val="22"/>
          <w:szCs w:val="22"/>
        </w:rPr>
        <w:tab/>
        <w:t xml:space="preserve">V souladu s </w:t>
      </w:r>
      <w:proofErr w:type="spellStart"/>
      <w:r w:rsidRPr="007518B9">
        <w:rPr>
          <w:rFonts w:ascii="Franklin Gothic Book" w:hAnsi="Franklin Gothic Book" w:cs="Arial"/>
          <w:sz w:val="22"/>
          <w:szCs w:val="22"/>
        </w:rPr>
        <w:t>ust</w:t>
      </w:r>
      <w:proofErr w:type="spellEnd"/>
      <w:r w:rsidRPr="007518B9">
        <w:rPr>
          <w:rFonts w:ascii="Franklin Gothic Book" w:hAnsi="Franklin Gothic Book" w:cs="Arial"/>
          <w:sz w:val="22"/>
          <w:szCs w:val="22"/>
        </w:rPr>
        <w:t xml:space="preserve">. čl.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 </w:t>
      </w:r>
      <w:proofErr w:type="spellStart"/>
      <w:r w:rsidRPr="007518B9">
        <w:rPr>
          <w:rFonts w:ascii="Franklin Gothic Book" w:hAnsi="Franklin Gothic Book" w:cs="Arial"/>
          <w:sz w:val="22"/>
          <w:szCs w:val="22"/>
        </w:rPr>
        <w:t>ust</w:t>
      </w:r>
      <w:proofErr w:type="spellEnd"/>
      <w:r w:rsidRPr="007518B9">
        <w:rPr>
          <w:rFonts w:ascii="Franklin Gothic Book" w:hAnsi="Franklin Gothic Book" w:cs="Arial"/>
          <w:sz w:val="22"/>
          <w:szCs w:val="22"/>
        </w:rPr>
        <w:t>. čl. 56(1) nařízení REACH, látky, které jsou uvedeny v Příloze XIV, nesmí být uvedeny na trh ani nesmí být používány, pokud nejsou splněny příslušná zvláštní ustanovení nařízení REACH (získání povolení nebo výjimky z povolení).</w:t>
      </w:r>
    </w:p>
    <w:p w14:paraId="39FAA873"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01D1586"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t>Potvrďte prosím, že produkt, který nabízíte společnosti ČEPRO, a.s. neobsahuje žádnou z látek, které jsou uvedeny ve shora popsaných seznamech.</w:t>
      </w:r>
    </w:p>
    <w:p w14:paraId="56CF960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Potvrzuji, že žádná z látek ze shora uvedených seznamů není obsažena v nabízeném produktu.</w:t>
      </w:r>
    </w:p>
    <w:p w14:paraId="74BBC7BC"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Níže uvedené látky ze seznamů výše jsou obsaženy v nabízeném produktu:</w:t>
      </w:r>
    </w:p>
    <w:p w14:paraId="62EA69C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1. Název látky: .................. Číslo EC: ..................... Množství: ............. % </w:t>
      </w:r>
    </w:p>
    <w:p w14:paraId="55E932D6"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(hmotnostních w/w)</w:t>
      </w:r>
    </w:p>
    <w:p w14:paraId="6E502E61"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2. Název látky: .................. Číslo EC: ..................... Množství: ............. % </w:t>
      </w:r>
    </w:p>
    <w:p w14:paraId="15103BF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(hmotnostních w/w)</w:t>
      </w:r>
    </w:p>
    <w:p w14:paraId="2ADA69C0"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817A280"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8.</w:t>
      </w:r>
      <w:r w:rsidRPr="007518B9">
        <w:rPr>
          <w:rFonts w:ascii="Franklin Gothic Book" w:hAnsi="Franklin Gothic Book" w:cs="Arial"/>
          <w:sz w:val="22"/>
          <w:szCs w:val="22"/>
        </w:rPr>
        <w:tab/>
        <w:t xml:space="preserve">Prosím potvrďte, že společnosti ČEPRO, a.s. můžete poskytnout aktuální vydání bezpečnostního datového listu, v souladu s </w:t>
      </w:r>
      <w:proofErr w:type="spellStart"/>
      <w:r w:rsidRPr="007518B9">
        <w:rPr>
          <w:rFonts w:ascii="Franklin Gothic Book" w:hAnsi="Franklin Gothic Book" w:cs="Arial"/>
          <w:sz w:val="22"/>
          <w:szCs w:val="22"/>
        </w:rPr>
        <w:t>ust</w:t>
      </w:r>
      <w:proofErr w:type="spellEnd"/>
      <w:r w:rsidRPr="007518B9">
        <w:rPr>
          <w:rFonts w:ascii="Franklin Gothic Book" w:hAnsi="Franklin Gothic Book" w:cs="Arial"/>
          <w:sz w:val="22"/>
          <w:szCs w:val="22"/>
        </w:rPr>
        <w:t>. čl. 31 nařízení REACH?</w:t>
      </w:r>
    </w:p>
    <w:p w14:paraId="5DC1C15E"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 Ano, můžeme společnosti ČEPRO, a.s. poskytnout aktuální vydání bezpečnostního listu, které plně vyhovuje ustanovením nařízení REACH a v případě aktualizace bezpečnostního listu vám zašleme tento aktualizovaný bezpečnostní list.</w:t>
      </w:r>
    </w:p>
    <w:p w14:paraId="6D242E2E"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 Ne, ještě nemáme k dispozici aktuální vydání bezpečnostního listu, které plně vyhovuje ustanovením nařízení REACH. Tento bezpečnostní list, který bude plně vyhovovat ustanovením nařízení REACH vyhotovíme nejpozději do .................</w:t>
      </w:r>
    </w:p>
    <w:p w14:paraId="200C7E4B"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A55C629"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9.</w:t>
      </w:r>
      <w:r w:rsidRPr="007518B9">
        <w:rPr>
          <w:rFonts w:ascii="Franklin Gothic Book" w:hAnsi="Franklin Gothic Book" w:cs="Arial"/>
          <w:sz w:val="22"/>
          <w:szCs w:val="22"/>
        </w:rPr>
        <w:tab/>
        <w:t>Ručíte za to, že látky, které jsou ve shora uvedeném produktu obsaženy a které podléhají hlášení ve smyslu nařízení CLP, byly vaší společností nebo vaším dodavatelem ohlášeny.</w:t>
      </w:r>
    </w:p>
    <w:p w14:paraId="679FCE3C"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78B7CE9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 Číslo EC: ........................ Číslo oznámení: ...........................</w:t>
      </w:r>
    </w:p>
    <w:p w14:paraId="3E7DDEFC"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 Číslo EC: ........................ Číslo oznámení: ...........................</w:t>
      </w:r>
    </w:p>
    <w:p w14:paraId="7DE038E4"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 Číslo EC: ........................ Číslo oznámení: ...........................</w:t>
      </w:r>
    </w:p>
    <w:p w14:paraId="1DF390B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2404A410"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116C7E3" w14:textId="77777777" w:rsidR="007518B9" w:rsidRPr="007518B9" w:rsidRDefault="007518B9" w:rsidP="007518B9">
      <w:pPr>
        <w:tabs>
          <w:tab w:val="left" w:pos="1993"/>
        </w:tabs>
        <w:ind w:left="567" w:hanging="567"/>
        <w:rPr>
          <w:rFonts w:ascii="Franklin Gothic Book" w:hAnsi="Franklin Gothic Book" w:cs="Arial"/>
          <w:sz w:val="22"/>
          <w:szCs w:val="22"/>
        </w:rPr>
      </w:pPr>
    </w:p>
    <w:p w14:paraId="41FF33A5"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66D1528"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lastRenderedPageBreak/>
        <w:t>Pokud je vaše společnost registrována mimo země Evropské unie, odpovězte prosím také na následující otázky:</w:t>
      </w:r>
    </w:p>
    <w:p w14:paraId="51D1A607"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1.</w:t>
      </w:r>
      <w:r w:rsidRPr="007518B9">
        <w:rPr>
          <w:rFonts w:ascii="Franklin Gothic Book" w:hAnsi="Franklin Gothic Book" w:cs="Arial"/>
          <w:sz w:val="22"/>
          <w:szCs w:val="22"/>
        </w:rPr>
        <w:tab/>
        <w:t>Potvrzujeme, že vaše společnost ustanovila fyzickou nebo právnickou osobu se sídlem v Evropské Unii, jako vašeho jediného zástupce (dále jen jediný zástupce), ve smyslu čl.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72DB362D"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5EBA622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w:t>
      </w:r>
    </w:p>
    <w:p w14:paraId="2F54F559"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t>Pokud je vaše odpověď ano, prosím uveďte kontaktní jméno (název) a adresu jediného zástupce, který je odpovědný za zajištění dodržování ustanovení nařízení REACH:</w:t>
      </w:r>
    </w:p>
    <w:p w14:paraId="6955161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p>
    <w:p w14:paraId="003E8559"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98E51E3"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2.</w:t>
      </w:r>
      <w:r w:rsidRPr="007518B9">
        <w:rPr>
          <w:rFonts w:ascii="Franklin Gothic Book" w:hAnsi="Franklin Gothic Book" w:cs="Arial"/>
          <w:sz w:val="22"/>
          <w:szCs w:val="22"/>
        </w:rPr>
        <w:tab/>
        <w:t>Ručíte za to, že veškeré množství shora uvedeného produktu, které vaše společnost vyrobila a dovezla do Evropské unie, je nebo bude do příslušné časové lhůty řádně registrováno vaším jediným zástupcem?</w:t>
      </w:r>
    </w:p>
    <w:p w14:paraId="63E87843"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685A81D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w:t>
      </w:r>
    </w:p>
    <w:p w14:paraId="7335388D" w14:textId="77777777" w:rsidR="007518B9" w:rsidRPr="007518B9" w:rsidRDefault="007518B9" w:rsidP="007518B9">
      <w:pPr>
        <w:tabs>
          <w:tab w:val="left" w:pos="1993"/>
        </w:tabs>
        <w:ind w:left="567" w:hanging="567"/>
        <w:rPr>
          <w:rFonts w:ascii="Franklin Gothic Book" w:hAnsi="Franklin Gothic Book" w:cs="Arial"/>
          <w:sz w:val="22"/>
          <w:szCs w:val="22"/>
        </w:rPr>
      </w:pPr>
    </w:p>
    <w:p w14:paraId="5BC772AE" w14:textId="77777777" w:rsidR="007518B9" w:rsidRPr="007518B9" w:rsidRDefault="007518B9" w:rsidP="007518B9">
      <w:pPr>
        <w:tabs>
          <w:tab w:val="left" w:pos="1993"/>
        </w:tabs>
        <w:ind w:left="567" w:hanging="567"/>
        <w:rPr>
          <w:rFonts w:ascii="Franklin Gothic Book" w:hAnsi="Franklin Gothic Book" w:cs="Arial"/>
          <w:sz w:val="22"/>
          <w:szCs w:val="22"/>
        </w:rPr>
      </w:pPr>
    </w:p>
    <w:p w14:paraId="0D8767FD"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EAD022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Datum: </w:t>
      </w:r>
    </w:p>
    <w:p w14:paraId="6E38FA5E"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AE9E4AF"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9F6BCDB" w14:textId="77777777" w:rsidR="007518B9" w:rsidRPr="007518B9" w:rsidRDefault="007518B9" w:rsidP="007518B9">
      <w:pPr>
        <w:tabs>
          <w:tab w:val="left" w:pos="1993"/>
        </w:tabs>
        <w:ind w:left="567" w:hanging="567"/>
        <w:rPr>
          <w:rFonts w:ascii="Franklin Gothic Book" w:hAnsi="Franklin Gothic Book" w:cs="Arial"/>
          <w:sz w:val="22"/>
          <w:szCs w:val="22"/>
        </w:rPr>
      </w:pPr>
    </w:p>
    <w:p w14:paraId="29B7E8A3"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p>
    <w:p w14:paraId="0F648F35"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jméno:</w:t>
      </w:r>
    </w:p>
    <w:p w14:paraId="1FD69D80" w14:textId="71B40F82" w:rsidR="007518B9" w:rsidRPr="007518B9" w:rsidRDefault="00AF5395" w:rsidP="007518B9">
      <w:pPr>
        <w:tabs>
          <w:tab w:val="left" w:pos="1993"/>
        </w:tabs>
        <w:ind w:left="567" w:hanging="567"/>
        <w:rPr>
          <w:rFonts w:ascii="Franklin Gothic Book" w:hAnsi="Franklin Gothic Book" w:cs="Arial"/>
          <w:sz w:val="22"/>
          <w:szCs w:val="22"/>
        </w:rPr>
      </w:pPr>
      <w:r>
        <w:rPr>
          <w:rFonts w:ascii="Franklin Gothic Book" w:hAnsi="Franklin Gothic Book" w:cs="Arial"/>
          <w:sz w:val="22"/>
          <w:szCs w:val="22"/>
        </w:rPr>
        <w:t xml:space="preserve">obchodní </w:t>
      </w:r>
      <w:r w:rsidR="007518B9" w:rsidRPr="007518B9">
        <w:rPr>
          <w:rFonts w:ascii="Franklin Gothic Book" w:hAnsi="Franklin Gothic Book" w:cs="Arial"/>
          <w:sz w:val="22"/>
          <w:szCs w:val="22"/>
        </w:rPr>
        <w:t>firma:</w:t>
      </w:r>
    </w:p>
    <w:p w14:paraId="3E05FA22" w14:textId="3D399B8C" w:rsidR="007518B9" w:rsidRDefault="007518B9" w:rsidP="007518B9">
      <w:pPr>
        <w:jc w:val="both"/>
        <w:rPr>
          <w:rFonts w:ascii="Franklin Gothic Book" w:hAnsi="Franklin Gothic Book" w:cs="Arial"/>
          <w:sz w:val="22"/>
          <w:szCs w:val="22"/>
        </w:rPr>
      </w:pPr>
      <w:r w:rsidRPr="007518B9">
        <w:rPr>
          <w:rFonts w:ascii="Franklin Gothic Book" w:hAnsi="Franklin Gothic Book" w:cs="Arial"/>
          <w:sz w:val="22"/>
          <w:szCs w:val="22"/>
        </w:rPr>
        <w:t>pracovní zařazení</w:t>
      </w:r>
      <w:r w:rsidR="00AF5395">
        <w:rPr>
          <w:rFonts w:ascii="Franklin Gothic Book" w:hAnsi="Franklin Gothic Book" w:cs="Arial"/>
          <w:sz w:val="22"/>
          <w:szCs w:val="22"/>
        </w:rPr>
        <w:t>/funkce</w:t>
      </w:r>
      <w:r w:rsidRPr="007518B9">
        <w:rPr>
          <w:rFonts w:ascii="Franklin Gothic Book" w:hAnsi="Franklin Gothic Book" w:cs="Arial"/>
          <w:sz w:val="22"/>
          <w:szCs w:val="22"/>
        </w:rPr>
        <w:t>:</w:t>
      </w:r>
    </w:p>
    <w:p w14:paraId="400B9106" w14:textId="16C7598A" w:rsidR="00396D19" w:rsidRDefault="00396D19" w:rsidP="007518B9">
      <w:pPr>
        <w:jc w:val="both"/>
        <w:rPr>
          <w:rFonts w:ascii="Franklin Gothic Book" w:hAnsi="Franklin Gothic Book" w:cs="Arial"/>
          <w:sz w:val="22"/>
          <w:szCs w:val="22"/>
        </w:rPr>
      </w:pPr>
    </w:p>
    <w:p w14:paraId="78C2CC1C" w14:textId="0597490C" w:rsidR="00396D19" w:rsidRPr="00396D19" w:rsidRDefault="00396D19" w:rsidP="00396D19">
      <w:pPr>
        <w:pageBreakBefore/>
        <w:jc w:val="both"/>
        <w:rPr>
          <w:rFonts w:ascii="Franklin Gothic Book" w:hAnsi="Franklin Gothic Book" w:cs="Arial"/>
          <w:b/>
          <w:bCs/>
          <w:sz w:val="22"/>
          <w:szCs w:val="22"/>
        </w:rPr>
      </w:pPr>
      <w:r w:rsidRPr="00396D19">
        <w:rPr>
          <w:rFonts w:ascii="Franklin Gothic Book" w:hAnsi="Franklin Gothic Book" w:cs="Arial"/>
          <w:b/>
          <w:bCs/>
          <w:sz w:val="22"/>
          <w:szCs w:val="22"/>
        </w:rPr>
        <w:lastRenderedPageBreak/>
        <w:t>Příloha č. 6</w:t>
      </w:r>
    </w:p>
    <w:p w14:paraId="17DA000B" w14:textId="36465759" w:rsidR="00396D19" w:rsidRPr="00720964" w:rsidRDefault="00396D19" w:rsidP="007518B9">
      <w:pPr>
        <w:jc w:val="both"/>
        <w:rPr>
          <w:rFonts w:ascii="Franklin Gothic Book" w:eastAsia="ヒラギノ角ゴ Pro W3" w:hAnsi="Franklin Gothic Book" w:cs="Arial"/>
          <w:color w:val="000000"/>
          <w:sz w:val="22"/>
          <w:szCs w:val="22"/>
        </w:rPr>
      </w:pPr>
      <w:r w:rsidRPr="00720964">
        <w:rPr>
          <w:rFonts w:ascii="Franklin Gothic Book" w:eastAsia="ヒラギノ角ゴ Pro W3" w:hAnsi="Franklin Gothic Book" w:cs="Arial"/>
          <w:color w:val="000000"/>
          <w:sz w:val="22"/>
          <w:szCs w:val="22"/>
        </w:rPr>
        <w:t>Další bezpečnostní a technické požadavky na ŽC</w:t>
      </w:r>
    </w:p>
    <w:p w14:paraId="4391B13F" w14:textId="47499567" w:rsidR="00396D19" w:rsidRPr="00720964" w:rsidRDefault="00396D19" w:rsidP="007518B9">
      <w:pPr>
        <w:jc w:val="both"/>
        <w:rPr>
          <w:rFonts w:ascii="Franklin Gothic Book" w:eastAsia="ヒラギノ角ゴ Pro W3" w:hAnsi="Franklin Gothic Book" w:cs="Arial"/>
          <w:color w:val="000000"/>
          <w:sz w:val="22"/>
          <w:szCs w:val="22"/>
        </w:rPr>
      </w:pPr>
    </w:p>
    <w:p w14:paraId="6C7B7E8C" w14:textId="3EF04C85" w:rsidR="00720964" w:rsidRPr="00720964" w:rsidRDefault="00720964" w:rsidP="007518B9">
      <w:pPr>
        <w:jc w:val="both"/>
        <w:rPr>
          <w:rFonts w:ascii="Franklin Gothic Book" w:hAnsi="Franklin Gothic Book" w:cs="Arial"/>
          <w:sz w:val="22"/>
          <w:szCs w:val="22"/>
        </w:rPr>
      </w:pPr>
      <w:r w:rsidRPr="00720964">
        <w:rPr>
          <w:rFonts w:ascii="Franklin Gothic Book" w:hAnsi="Franklin Gothic Book" w:cs="Arial"/>
          <w:sz w:val="22"/>
          <w:szCs w:val="22"/>
        </w:rPr>
        <w:t>Kupující stanovuje tyto požadavky:</w:t>
      </w:r>
    </w:p>
    <w:p w14:paraId="23B45745" w14:textId="120157D4" w:rsidR="00720964" w:rsidRDefault="00720964"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Požadované kódy cisteren dle RID</w:t>
      </w:r>
      <w:r w:rsidR="00AF5395">
        <w:rPr>
          <w:rFonts w:ascii="Franklin Gothic Book" w:hAnsi="Franklin Gothic Book" w:cs="Arial"/>
          <w:sz w:val="22"/>
          <w:szCs w:val="22"/>
          <w:vertAlign w:val="superscript"/>
        </w:rPr>
        <w:t>1</w:t>
      </w:r>
      <w:r w:rsidRPr="00953473">
        <w:rPr>
          <w:rFonts w:ascii="Franklin Gothic Book" w:hAnsi="Franklin Gothic Book" w:cs="Arial"/>
          <w:sz w:val="22"/>
          <w:szCs w:val="22"/>
        </w:rPr>
        <w:t>, tabulky A kapitoly 3.2:</w:t>
      </w:r>
      <w:r w:rsidR="00953473" w:rsidRPr="00953473">
        <w:rPr>
          <w:rFonts w:ascii="Franklin Gothic Book" w:hAnsi="Franklin Gothic Book" w:cs="Arial"/>
          <w:sz w:val="22"/>
          <w:szCs w:val="22"/>
        </w:rPr>
        <w:t xml:space="preserve"> UN </w:t>
      </w:r>
      <w:r w:rsidR="00AA5B1F" w:rsidRPr="00AA5B1F">
        <w:rPr>
          <w:rFonts w:ascii="Franklin Gothic Book" w:hAnsi="Franklin Gothic Book" w:cs="Arial"/>
          <w:sz w:val="22"/>
          <w:szCs w:val="22"/>
        </w:rPr>
        <w:t>1170 Ethanol roztok</w:t>
      </w:r>
      <w:r w:rsidR="00953473" w:rsidRPr="00953473">
        <w:rPr>
          <w:rFonts w:ascii="Franklin Gothic Book" w:hAnsi="Franklin Gothic Book" w:cs="Arial"/>
          <w:sz w:val="22"/>
          <w:szCs w:val="22"/>
        </w:rPr>
        <w:t xml:space="preserve"> obalová skupina III kód cisterny LGBF a vyšší, dle kódu a hierarchie cisteren</w:t>
      </w:r>
      <w:r w:rsidR="00953473">
        <w:rPr>
          <w:rFonts w:ascii="Franklin Gothic Book" w:hAnsi="Franklin Gothic Book" w:cs="Arial"/>
          <w:sz w:val="22"/>
          <w:szCs w:val="22"/>
        </w:rPr>
        <w:t>,</w:t>
      </w:r>
    </w:p>
    <w:p w14:paraId="0B9A52CE" w14:textId="77777777" w:rsidR="00953473" w:rsidRDefault="00AA5B1F" w:rsidP="00633C49">
      <w:pPr>
        <w:pStyle w:val="Odstavecseseznamem"/>
        <w:numPr>
          <w:ilvl w:val="0"/>
          <w:numId w:val="29"/>
        </w:numPr>
        <w:jc w:val="both"/>
        <w:rPr>
          <w:rFonts w:ascii="Franklin Gothic Book" w:hAnsi="Franklin Gothic Book" w:cs="Arial"/>
          <w:sz w:val="22"/>
          <w:szCs w:val="22"/>
        </w:rPr>
      </w:pPr>
      <w:r w:rsidRPr="00AA5B1F">
        <w:rPr>
          <w:rFonts w:ascii="Franklin Gothic Book" w:hAnsi="Franklin Gothic Book" w:cs="Arial"/>
          <w:sz w:val="22"/>
          <w:szCs w:val="22"/>
        </w:rPr>
        <w:t>Dodatečné požadavky na cisterny s UN 1170 Ethanol roztok</w:t>
      </w:r>
      <w:r w:rsidR="00953473">
        <w:rPr>
          <w:rFonts w:ascii="Franklin Gothic Book" w:hAnsi="Franklin Gothic Book" w:cs="Arial"/>
          <w:sz w:val="22"/>
          <w:szCs w:val="22"/>
        </w:rPr>
        <w:t>:</w:t>
      </w:r>
      <w:r w:rsidRPr="00AA5B1F">
        <w:t xml:space="preserve"> </w:t>
      </w:r>
      <w:r w:rsidRPr="00AA5B1F">
        <w:rPr>
          <w:rFonts w:ascii="Franklin Gothic Book" w:hAnsi="Franklin Gothic Book" w:cs="Arial"/>
          <w:sz w:val="22"/>
          <w:szCs w:val="22"/>
        </w:rPr>
        <w:t xml:space="preserve">potrubí s ventily na plynnou fázi – </w:t>
      </w:r>
      <w:proofErr w:type="spellStart"/>
      <w:r w:rsidRPr="00AA5B1F">
        <w:rPr>
          <w:rFonts w:ascii="Franklin Gothic Book" w:hAnsi="Franklin Gothic Book" w:cs="Arial"/>
          <w:sz w:val="22"/>
          <w:szCs w:val="22"/>
        </w:rPr>
        <w:t>Gaspendl</w:t>
      </w:r>
      <w:proofErr w:type="spellEnd"/>
      <w:r w:rsidRPr="00AA5B1F">
        <w:rPr>
          <w:rFonts w:ascii="Franklin Gothic Book" w:hAnsi="Franklin Gothic Book" w:cs="Arial"/>
          <w:sz w:val="22"/>
          <w:szCs w:val="22"/>
        </w:rPr>
        <w:t xml:space="preserve"> – min. průměr 50 mm s min. průtokem 120 m3/hod nebo větším</w:t>
      </w:r>
      <w:r>
        <w:rPr>
          <w:rFonts w:ascii="Franklin Gothic Book" w:hAnsi="Franklin Gothic Book" w:cs="Arial"/>
          <w:sz w:val="22"/>
          <w:szCs w:val="22"/>
        </w:rPr>
        <w:t>,</w:t>
      </w:r>
    </w:p>
    <w:p w14:paraId="0EA257D6" w14:textId="5CD4149D" w:rsidR="00953473" w:rsidRP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výpustní potrubí DN 100 (typ závitu M 140 x 10)</w:t>
      </w:r>
      <w:r>
        <w:rPr>
          <w:rFonts w:ascii="Franklin Gothic Book" w:hAnsi="Franklin Gothic Book" w:cs="Arial"/>
          <w:sz w:val="22"/>
          <w:szCs w:val="22"/>
        </w:rPr>
        <w:t>,</w:t>
      </w:r>
    </w:p>
    <w:p w14:paraId="05105A3A" w14:textId="3FB90DDD" w:rsidR="00953473" w:rsidRP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nesmí obsahovat parní vytápění</w:t>
      </w:r>
      <w:r>
        <w:rPr>
          <w:rFonts w:ascii="Franklin Gothic Book" w:hAnsi="Franklin Gothic Book" w:cs="Arial"/>
          <w:sz w:val="22"/>
          <w:szCs w:val="22"/>
        </w:rPr>
        <w:t>,</w:t>
      </w:r>
    </w:p>
    <w:p w14:paraId="5F62205C" w14:textId="4F6A5F8E" w:rsidR="00953473" w:rsidRP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povrch vozu musí být čistý a nepotřísněný</w:t>
      </w:r>
      <w:r>
        <w:rPr>
          <w:rFonts w:ascii="Franklin Gothic Book" w:hAnsi="Franklin Gothic Book" w:cs="Arial"/>
          <w:sz w:val="22"/>
          <w:szCs w:val="22"/>
        </w:rPr>
        <w:t>,</w:t>
      </w:r>
    </w:p>
    <w:p w14:paraId="52805997" w14:textId="4AE70D2F" w:rsidR="00953473" w:rsidRP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ovládání středového ventilu musí být dostupné ze země</w:t>
      </w:r>
      <w:r>
        <w:rPr>
          <w:rFonts w:ascii="Franklin Gothic Book" w:hAnsi="Franklin Gothic Book" w:cs="Arial"/>
          <w:sz w:val="22"/>
          <w:szCs w:val="22"/>
        </w:rPr>
        <w:t>,</w:t>
      </w:r>
    </w:p>
    <w:p w14:paraId="03FEE15D" w14:textId="6CE8A737" w:rsid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pochozí lávka je v těsné blízkosti horních dómů</w:t>
      </w:r>
      <w:r>
        <w:rPr>
          <w:rFonts w:ascii="Franklin Gothic Book" w:hAnsi="Franklin Gothic Book" w:cs="Arial"/>
          <w:sz w:val="22"/>
          <w:szCs w:val="22"/>
        </w:rPr>
        <w:t>.</w:t>
      </w:r>
    </w:p>
    <w:p w14:paraId="3463C884" w14:textId="6524152B" w:rsidR="00242129" w:rsidRDefault="00242129" w:rsidP="00242129">
      <w:pPr>
        <w:pStyle w:val="Odstavecseseznamem"/>
        <w:ind w:left="720"/>
        <w:jc w:val="both"/>
        <w:rPr>
          <w:rFonts w:ascii="Franklin Gothic Book" w:hAnsi="Franklin Gothic Book" w:cs="Arial"/>
          <w:sz w:val="22"/>
          <w:szCs w:val="22"/>
        </w:rPr>
      </w:pPr>
    </w:p>
    <w:p w14:paraId="344D00B1" w14:textId="092059A0" w:rsidR="00242129" w:rsidRDefault="00242129" w:rsidP="00242129">
      <w:pPr>
        <w:pStyle w:val="Odstavecseseznamem"/>
        <w:ind w:left="720"/>
        <w:jc w:val="both"/>
        <w:rPr>
          <w:rFonts w:ascii="Franklin Gothic Book" w:hAnsi="Franklin Gothic Book" w:cs="Arial"/>
          <w:sz w:val="22"/>
          <w:szCs w:val="22"/>
        </w:rPr>
      </w:pPr>
    </w:p>
    <w:p w14:paraId="391B0201" w14:textId="5C28A0A6" w:rsidR="00242129" w:rsidRDefault="00242129" w:rsidP="00242129">
      <w:pPr>
        <w:pStyle w:val="Odstavecseseznamem"/>
        <w:ind w:left="720"/>
        <w:jc w:val="both"/>
        <w:rPr>
          <w:rFonts w:ascii="Franklin Gothic Book" w:hAnsi="Franklin Gothic Book" w:cs="Arial"/>
          <w:sz w:val="22"/>
          <w:szCs w:val="22"/>
        </w:rPr>
      </w:pPr>
    </w:p>
    <w:p w14:paraId="1DA7FAAA" w14:textId="504816FC" w:rsidR="00242129" w:rsidRDefault="00242129" w:rsidP="00242129">
      <w:pPr>
        <w:pStyle w:val="Odstavecseseznamem"/>
        <w:ind w:left="720"/>
        <w:jc w:val="both"/>
        <w:rPr>
          <w:rFonts w:ascii="Franklin Gothic Book" w:hAnsi="Franklin Gothic Book" w:cs="Arial"/>
          <w:sz w:val="22"/>
          <w:szCs w:val="22"/>
        </w:rPr>
      </w:pPr>
    </w:p>
    <w:p w14:paraId="78A6A978" w14:textId="2CC05E53" w:rsidR="00242129" w:rsidRDefault="00242129" w:rsidP="00242129">
      <w:pPr>
        <w:pStyle w:val="Odstavecseseznamem"/>
        <w:ind w:left="720"/>
        <w:jc w:val="both"/>
        <w:rPr>
          <w:rFonts w:ascii="Franklin Gothic Book" w:hAnsi="Franklin Gothic Book" w:cs="Arial"/>
          <w:sz w:val="22"/>
          <w:szCs w:val="22"/>
        </w:rPr>
      </w:pPr>
    </w:p>
    <w:p w14:paraId="6AEF6832" w14:textId="7D7D4264" w:rsidR="00242129" w:rsidRDefault="00242129" w:rsidP="00242129">
      <w:pPr>
        <w:pStyle w:val="Odstavecseseznamem"/>
        <w:ind w:left="720"/>
        <w:jc w:val="both"/>
        <w:rPr>
          <w:rFonts w:ascii="Franklin Gothic Book" w:hAnsi="Franklin Gothic Book" w:cs="Arial"/>
          <w:sz w:val="22"/>
          <w:szCs w:val="22"/>
        </w:rPr>
      </w:pPr>
    </w:p>
    <w:p w14:paraId="4968FCD3" w14:textId="5BB8064A" w:rsidR="00242129" w:rsidRDefault="00242129" w:rsidP="00242129">
      <w:pPr>
        <w:pStyle w:val="Odstavecseseznamem"/>
        <w:ind w:left="720"/>
        <w:jc w:val="both"/>
        <w:rPr>
          <w:rFonts w:ascii="Franklin Gothic Book" w:hAnsi="Franklin Gothic Book" w:cs="Arial"/>
          <w:sz w:val="22"/>
          <w:szCs w:val="22"/>
        </w:rPr>
      </w:pPr>
    </w:p>
    <w:p w14:paraId="3DD62458" w14:textId="5B3D072E" w:rsidR="00242129" w:rsidRDefault="00242129" w:rsidP="00242129">
      <w:pPr>
        <w:pStyle w:val="Odstavecseseznamem"/>
        <w:ind w:left="720"/>
        <w:jc w:val="both"/>
        <w:rPr>
          <w:rFonts w:ascii="Franklin Gothic Book" w:hAnsi="Franklin Gothic Book" w:cs="Arial"/>
          <w:sz w:val="22"/>
          <w:szCs w:val="22"/>
        </w:rPr>
      </w:pPr>
    </w:p>
    <w:p w14:paraId="4F4946ED" w14:textId="4932DC6C" w:rsidR="00242129" w:rsidRDefault="00242129" w:rsidP="00242129">
      <w:pPr>
        <w:pStyle w:val="Odstavecseseznamem"/>
        <w:ind w:left="720"/>
        <w:jc w:val="both"/>
        <w:rPr>
          <w:rFonts w:ascii="Franklin Gothic Book" w:hAnsi="Franklin Gothic Book" w:cs="Arial"/>
          <w:sz w:val="22"/>
          <w:szCs w:val="22"/>
        </w:rPr>
      </w:pPr>
    </w:p>
    <w:p w14:paraId="3F3EEB68" w14:textId="6BD9DC41" w:rsidR="00242129" w:rsidRDefault="00242129" w:rsidP="00242129">
      <w:pPr>
        <w:pStyle w:val="Odstavecseseznamem"/>
        <w:ind w:left="720"/>
        <w:jc w:val="both"/>
        <w:rPr>
          <w:rFonts w:ascii="Franklin Gothic Book" w:hAnsi="Franklin Gothic Book" w:cs="Arial"/>
          <w:sz w:val="22"/>
          <w:szCs w:val="22"/>
        </w:rPr>
      </w:pPr>
    </w:p>
    <w:p w14:paraId="1FE3A3E6" w14:textId="7B1372D0" w:rsidR="00242129" w:rsidRDefault="00242129" w:rsidP="00242129">
      <w:pPr>
        <w:pStyle w:val="Odstavecseseznamem"/>
        <w:ind w:left="720"/>
        <w:jc w:val="both"/>
        <w:rPr>
          <w:rFonts w:ascii="Franklin Gothic Book" w:hAnsi="Franklin Gothic Book" w:cs="Arial"/>
          <w:sz w:val="22"/>
          <w:szCs w:val="22"/>
        </w:rPr>
      </w:pPr>
    </w:p>
    <w:p w14:paraId="3428819C" w14:textId="110114D1" w:rsidR="00242129" w:rsidRDefault="00242129" w:rsidP="00242129">
      <w:pPr>
        <w:pStyle w:val="Odstavecseseznamem"/>
        <w:ind w:left="720"/>
        <w:jc w:val="both"/>
        <w:rPr>
          <w:rFonts w:ascii="Franklin Gothic Book" w:hAnsi="Franklin Gothic Book" w:cs="Arial"/>
          <w:sz w:val="22"/>
          <w:szCs w:val="22"/>
        </w:rPr>
      </w:pPr>
    </w:p>
    <w:p w14:paraId="718852EA" w14:textId="15E1D5AB" w:rsidR="00242129" w:rsidRDefault="00242129" w:rsidP="00242129">
      <w:pPr>
        <w:pStyle w:val="Odstavecseseznamem"/>
        <w:ind w:left="720"/>
        <w:jc w:val="both"/>
        <w:rPr>
          <w:rFonts w:ascii="Franklin Gothic Book" w:hAnsi="Franklin Gothic Book" w:cs="Arial"/>
          <w:sz w:val="22"/>
          <w:szCs w:val="22"/>
        </w:rPr>
      </w:pPr>
    </w:p>
    <w:p w14:paraId="13CEC1F0" w14:textId="7DF2CC3B" w:rsidR="00242129" w:rsidRDefault="00242129" w:rsidP="00242129">
      <w:pPr>
        <w:pStyle w:val="Odstavecseseznamem"/>
        <w:ind w:left="720"/>
        <w:jc w:val="both"/>
        <w:rPr>
          <w:rFonts w:ascii="Franklin Gothic Book" w:hAnsi="Franklin Gothic Book" w:cs="Arial"/>
          <w:sz w:val="22"/>
          <w:szCs w:val="22"/>
        </w:rPr>
      </w:pPr>
    </w:p>
    <w:p w14:paraId="6691EE8A" w14:textId="07790EC2" w:rsidR="00242129" w:rsidRDefault="00242129" w:rsidP="00242129">
      <w:pPr>
        <w:pStyle w:val="Odstavecseseznamem"/>
        <w:ind w:left="720"/>
        <w:jc w:val="both"/>
        <w:rPr>
          <w:rFonts w:ascii="Franklin Gothic Book" w:hAnsi="Franklin Gothic Book" w:cs="Arial"/>
          <w:sz w:val="22"/>
          <w:szCs w:val="22"/>
        </w:rPr>
      </w:pPr>
    </w:p>
    <w:p w14:paraId="4A37EE29" w14:textId="5EB871E2" w:rsidR="00242129" w:rsidRDefault="00242129" w:rsidP="00242129">
      <w:pPr>
        <w:pStyle w:val="Odstavecseseznamem"/>
        <w:ind w:left="720"/>
        <w:jc w:val="both"/>
        <w:rPr>
          <w:rFonts w:ascii="Franklin Gothic Book" w:hAnsi="Franklin Gothic Book" w:cs="Arial"/>
          <w:sz w:val="22"/>
          <w:szCs w:val="22"/>
        </w:rPr>
      </w:pPr>
    </w:p>
    <w:p w14:paraId="64F5E6E2" w14:textId="48A748A3" w:rsidR="00242129" w:rsidRDefault="00242129" w:rsidP="00242129">
      <w:pPr>
        <w:pStyle w:val="Odstavecseseznamem"/>
        <w:ind w:left="720"/>
        <w:jc w:val="both"/>
        <w:rPr>
          <w:rFonts w:ascii="Franklin Gothic Book" w:hAnsi="Franklin Gothic Book" w:cs="Arial"/>
          <w:sz w:val="22"/>
          <w:szCs w:val="22"/>
        </w:rPr>
      </w:pPr>
    </w:p>
    <w:p w14:paraId="549A7B91" w14:textId="45834829" w:rsidR="00242129" w:rsidRDefault="00242129" w:rsidP="00242129">
      <w:pPr>
        <w:pStyle w:val="Odstavecseseznamem"/>
        <w:ind w:left="720"/>
        <w:jc w:val="both"/>
        <w:rPr>
          <w:rFonts w:ascii="Franklin Gothic Book" w:hAnsi="Franklin Gothic Book" w:cs="Arial"/>
          <w:sz w:val="22"/>
          <w:szCs w:val="22"/>
        </w:rPr>
      </w:pPr>
    </w:p>
    <w:p w14:paraId="5874289B" w14:textId="7B46A8BB" w:rsidR="00242129" w:rsidRDefault="00242129" w:rsidP="00242129">
      <w:pPr>
        <w:pStyle w:val="Odstavecseseznamem"/>
        <w:ind w:left="720"/>
        <w:jc w:val="both"/>
        <w:rPr>
          <w:rFonts w:ascii="Franklin Gothic Book" w:hAnsi="Franklin Gothic Book" w:cs="Arial"/>
          <w:sz w:val="22"/>
          <w:szCs w:val="22"/>
        </w:rPr>
      </w:pPr>
    </w:p>
    <w:p w14:paraId="60C419C0" w14:textId="5E1CB27D" w:rsidR="00242129" w:rsidRDefault="00242129" w:rsidP="00242129">
      <w:pPr>
        <w:pStyle w:val="Odstavecseseznamem"/>
        <w:ind w:left="720"/>
        <w:jc w:val="both"/>
        <w:rPr>
          <w:rFonts w:ascii="Franklin Gothic Book" w:hAnsi="Franklin Gothic Book" w:cs="Arial"/>
          <w:sz w:val="22"/>
          <w:szCs w:val="22"/>
        </w:rPr>
      </w:pPr>
    </w:p>
    <w:p w14:paraId="0DF85A27" w14:textId="0BA73D7F" w:rsidR="00242129" w:rsidRDefault="00242129" w:rsidP="00242129">
      <w:pPr>
        <w:pStyle w:val="Odstavecseseznamem"/>
        <w:ind w:left="720"/>
        <w:jc w:val="both"/>
        <w:rPr>
          <w:rFonts w:ascii="Franklin Gothic Book" w:hAnsi="Franklin Gothic Book" w:cs="Arial"/>
          <w:sz w:val="22"/>
          <w:szCs w:val="22"/>
        </w:rPr>
      </w:pPr>
    </w:p>
    <w:p w14:paraId="29EEF4E0" w14:textId="4F34F0A5" w:rsidR="00242129" w:rsidRDefault="00242129" w:rsidP="00242129">
      <w:pPr>
        <w:pStyle w:val="Odstavecseseznamem"/>
        <w:ind w:left="720"/>
        <w:jc w:val="both"/>
        <w:rPr>
          <w:rFonts w:ascii="Franklin Gothic Book" w:hAnsi="Franklin Gothic Book" w:cs="Arial"/>
          <w:sz w:val="22"/>
          <w:szCs w:val="22"/>
        </w:rPr>
      </w:pPr>
    </w:p>
    <w:p w14:paraId="3D00B76B" w14:textId="5F8956AA" w:rsidR="00242129" w:rsidRDefault="00242129" w:rsidP="00242129">
      <w:pPr>
        <w:pStyle w:val="Odstavecseseznamem"/>
        <w:ind w:left="720"/>
        <w:jc w:val="both"/>
        <w:rPr>
          <w:rFonts w:ascii="Franklin Gothic Book" w:hAnsi="Franklin Gothic Book" w:cs="Arial"/>
          <w:sz w:val="22"/>
          <w:szCs w:val="22"/>
        </w:rPr>
      </w:pPr>
    </w:p>
    <w:p w14:paraId="32CEACF2" w14:textId="3DCD9D0D" w:rsidR="00242129" w:rsidRDefault="00242129" w:rsidP="00242129">
      <w:pPr>
        <w:pStyle w:val="Odstavecseseznamem"/>
        <w:ind w:left="720"/>
        <w:jc w:val="both"/>
        <w:rPr>
          <w:rFonts w:ascii="Franklin Gothic Book" w:hAnsi="Franklin Gothic Book" w:cs="Arial"/>
          <w:sz w:val="22"/>
          <w:szCs w:val="22"/>
        </w:rPr>
      </w:pPr>
    </w:p>
    <w:p w14:paraId="140ECD19" w14:textId="16DEF59A" w:rsidR="00242129" w:rsidRDefault="00242129" w:rsidP="00242129">
      <w:pPr>
        <w:pStyle w:val="Odstavecseseznamem"/>
        <w:ind w:left="720"/>
        <w:jc w:val="both"/>
        <w:rPr>
          <w:rFonts w:ascii="Franklin Gothic Book" w:hAnsi="Franklin Gothic Book" w:cs="Arial"/>
          <w:sz w:val="22"/>
          <w:szCs w:val="22"/>
        </w:rPr>
      </w:pPr>
    </w:p>
    <w:p w14:paraId="0280CD4C" w14:textId="22508081" w:rsidR="00242129" w:rsidRDefault="00242129" w:rsidP="00242129">
      <w:pPr>
        <w:pStyle w:val="Odstavecseseznamem"/>
        <w:ind w:left="720"/>
        <w:jc w:val="both"/>
        <w:rPr>
          <w:rFonts w:ascii="Franklin Gothic Book" w:hAnsi="Franklin Gothic Book" w:cs="Arial"/>
          <w:sz w:val="22"/>
          <w:szCs w:val="22"/>
        </w:rPr>
      </w:pPr>
    </w:p>
    <w:p w14:paraId="055E8892" w14:textId="16A9F9E5" w:rsidR="00242129" w:rsidRDefault="00242129" w:rsidP="00242129">
      <w:pPr>
        <w:pStyle w:val="Odstavecseseznamem"/>
        <w:ind w:left="720"/>
        <w:jc w:val="both"/>
        <w:rPr>
          <w:rFonts w:ascii="Franklin Gothic Book" w:hAnsi="Franklin Gothic Book" w:cs="Arial"/>
          <w:sz w:val="22"/>
          <w:szCs w:val="22"/>
        </w:rPr>
      </w:pPr>
    </w:p>
    <w:p w14:paraId="11E48A28" w14:textId="0794CA58" w:rsidR="00242129" w:rsidRDefault="00242129" w:rsidP="00242129">
      <w:pPr>
        <w:pStyle w:val="Odstavecseseznamem"/>
        <w:ind w:left="720"/>
        <w:jc w:val="both"/>
        <w:rPr>
          <w:rFonts w:ascii="Franklin Gothic Book" w:hAnsi="Franklin Gothic Book" w:cs="Arial"/>
          <w:sz w:val="22"/>
          <w:szCs w:val="22"/>
        </w:rPr>
      </w:pPr>
    </w:p>
    <w:p w14:paraId="72235314" w14:textId="5037208C" w:rsidR="00242129" w:rsidRDefault="00242129" w:rsidP="00242129">
      <w:pPr>
        <w:pStyle w:val="Odstavecseseznamem"/>
        <w:ind w:left="720"/>
        <w:jc w:val="both"/>
        <w:rPr>
          <w:rFonts w:ascii="Franklin Gothic Book" w:hAnsi="Franklin Gothic Book" w:cs="Arial"/>
          <w:sz w:val="22"/>
          <w:szCs w:val="22"/>
        </w:rPr>
      </w:pPr>
    </w:p>
    <w:p w14:paraId="6DE8857B" w14:textId="0C55ABBC" w:rsidR="00242129" w:rsidRDefault="00242129" w:rsidP="00242129">
      <w:pPr>
        <w:pStyle w:val="Odstavecseseznamem"/>
        <w:ind w:left="720"/>
        <w:jc w:val="both"/>
        <w:rPr>
          <w:rFonts w:ascii="Franklin Gothic Book" w:hAnsi="Franklin Gothic Book" w:cs="Arial"/>
          <w:sz w:val="22"/>
          <w:szCs w:val="22"/>
        </w:rPr>
      </w:pPr>
    </w:p>
    <w:p w14:paraId="4DA9FC13" w14:textId="0D384843" w:rsidR="00242129" w:rsidRDefault="00242129" w:rsidP="00242129">
      <w:pPr>
        <w:pStyle w:val="Odstavecseseznamem"/>
        <w:ind w:left="720"/>
        <w:jc w:val="both"/>
        <w:rPr>
          <w:rFonts w:ascii="Franklin Gothic Book" w:hAnsi="Franklin Gothic Book" w:cs="Arial"/>
          <w:sz w:val="22"/>
          <w:szCs w:val="22"/>
        </w:rPr>
      </w:pPr>
    </w:p>
    <w:p w14:paraId="4338E045" w14:textId="78009E2A" w:rsidR="00242129" w:rsidRDefault="00242129" w:rsidP="00242129">
      <w:pPr>
        <w:pStyle w:val="Odstavecseseznamem"/>
        <w:ind w:left="720"/>
        <w:jc w:val="both"/>
        <w:rPr>
          <w:rFonts w:ascii="Franklin Gothic Book" w:hAnsi="Franklin Gothic Book" w:cs="Arial"/>
          <w:sz w:val="22"/>
          <w:szCs w:val="22"/>
        </w:rPr>
      </w:pPr>
    </w:p>
    <w:p w14:paraId="4AC0AF10" w14:textId="5D08D1C0" w:rsidR="00242129" w:rsidRDefault="00242129" w:rsidP="00242129">
      <w:pPr>
        <w:pStyle w:val="Odstavecseseznamem"/>
        <w:ind w:left="720"/>
        <w:jc w:val="both"/>
        <w:rPr>
          <w:rFonts w:ascii="Franklin Gothic Book" w:hAnsi="Franklin Gothic Book" w:cs="Arial"/>
          <w:sz w:val="22"/>
          <w:szCs w:val="22"/>
        </w:rPr>
      </w:pPr>
    </w:p>
    <w:p w14:paraId="3663A3E5" w14:textId="2793464F" w:rsidR="00242129" w:rsidRDefault="00242129" w:rsidP="00242129">
      <w:pPr>
        <w:pStyle w:val="Odstavecseseznamem"/>
        <w:ind w:left="720"/>
        <w:jc w:val="both"/>
        <w:rPr>
          <w:rFonts w:ascii="Franklin Gothic Book" w:hAnsi="Franklin Gothic Book" w:cs="Arial"/>
          <w:sz w:val="22"/>
          <w:szCs w:val="22"/>
        </w:rPr>
      </w:pPr>
    </w:p>
    <w:p w14:paraId="57FD0E6D" w14:textId="221F619D" w:rsidR="00242129" w:rsidRDefault="00242129" w:rsidP="00242129">
      <w:pPr>
        <w:pStyle w:val="Odstavecseseznamem"/>
        <w:ind w:left="720"/>
        <w:jc w:val="both"/>
        <w:rPr>
          <w:rFonts w:ascii="Franklin Gothic Book" w:hAnsi="Franklin Gothic Book" w:cs="Arial"/>
          <w:sz w:val="22"/>
          <w:szCs w:val="22"/>
        </w:rPr>
      </w:pPr>
    </w:p>
    <w:p w14:paraId="28F07ABC" w14:textId="2CA148B4" w:rsidR="00242129" w:rsidRDefault="00242129" w:rsidP="00242129">
      <w:pPr>
        <w:pStyle w:val="Odstavecseseznamem"/>
        <w:ind w:left="720"/>
        <w:jc w:val="both"/>
        <w:rPr>
          <w:rFonts w:ascii="Franklin Gothic Book" w:hAnsi="Franklin Gothic Book" w:cs="Arial"/>
          <w:sz w:val="22"/>
          <w:szCs w:val="22"/>
        </w:rPr>
      </w:pPr>
    </w:p>
    <w:p w14:paraId="426EE307" w14:textId="330861E1" w:rsidR="00242129" w:rsidRDefault="00242129" w:rsidP="00242129">
      <w:pPr>
        <w:pStyle w:val="Odstavecseseznamem"/>
        <w:ind w:left="720"/>
        <w:jc w:val="both"/>
        <w:rPr>
          <w:rFonts w:ascii="Franklin Gothic Book" w:hAnsi="Franklin Gothic Book" w:cs="Arial"/>
          <w:sz w:val="22"/>
          <w:szCs w:val="22"/>
        </w:rPr>
      </w:pPr>
    </w:p>
    <w:p w14:paraId="639FC283" w14:textId="02F60A43" w:rsidR="00242129" w:rsidRDefault="00242129" w:rsidP="00242129">
      <w:pPr>
        <w:pStyle w:val="Odstavecseseznamem"/>
        <w:ind w:left="720"/>
        <w:jc w:val="both"/>
        <w:rPr>
          <w:rFonts w:ascii="Franklin Gothic Book" w:hAnsi="Franklin Gothic Book" w:cs="Arial"/>
          <w:sz w:val="22"/>
          <w:szCs w:val="22"/>
        </w:rPr>
      </w:pPr>
    </w:p>
    <w:p w14:paraId="33F46AAE" w14:textId="42AD73D9" w:rsidR="00242129" w:rsidRDefault="00242129" w:rsidP="00242129">
      <w:pPr>
        <w:pStyle w:val="Odstavecseseznamem"/>
        <w:ind w:left="720"/>
        <w:jc w:val="both"/>
        <w:rPr>
          <w:rFonts w:ascii="Franklin Gothic Book" w:hAnsi="Franklin Gothic Book" w:cs="Arial"/>
          <w:sz w:val="22"/>
          <w:szCs w:val="22"/>
        </w:rPr>
      </w:pPr>
    </w:p>
    <w:p w14:paraId="13422620" w14:textId="6BBD4861" w:rsidR="00242129" w:rsidRDefault="00242129" w:rsidP="00242129">
      <w:pPr>
        <w:pStyle w:val="Odstavecseseznamem"/>
        <w:ind w:left="720"/>
        <w:jc w:val="both"/>
        <w:rPr>
          <w:rFonts w:ascii="Franklin Gothic Book" w:hAnsi="Franklin Gothic Book" w:cs="Arial"/>
          <w:sz w:val="22"/>
          <w:szCs w:val="22"/>
        </w:rPr>
      </w:pPr>
    </w:p>
    <w:p w14:paraId="578E9843" w14:textId="14743941" w:rsidR="00242129" w:rsidRDefault="00242129" w:rsidP="00242129">
      <w:pPr>
        <w:pStyle w:val="Odstavecseseznamem"/>
        <w:ind w:left="720"/>
        <w:jc w:val="both"/>
        <w:rPr>
          <w:rFonts w:ascii="Franklin Gothic Book" w:hAnsi="Franklin Gothic Book" w:cs="Arial"/>
          <w:sz w:val="22"/>
          <w:szCs w:val="22"/>
        </w:rPr>
      </w:pPr>
    </w:p>
    <w:p w14:paraId="49C53034" w14:textId="2CD72092" w:rsidR="00242129" w:rsidRDefault="00242129" w:rsidP="00242129">
      <w:pPr>
        <w:pStyle w:val="Odstavecseseznamem"/>
        <w:ind w:left="720"/>
        <w:jc w:val="both"/>
        <w:rPr>
          <w:rFonts w:ascii="Franklin Gothic Book" w:hAnsi="Franklin Gothic Book" w:cs="Arial"/>
          <w:sz w:val="22"/>
          <w:szCs w:val="22"/>
        </w:rPr>
      </w:pPr>
    </w:p>
    <w:p w14:paraId="5409472C" w14:textId="02FC3D6D" w:rsidR="00242129" w:rsidRDefault="00242129" w:rsidP="00242129">
      <w:pPr>
        <w:pStyle w:val="Odstavecseseznamem"/>
        <w:ind w:left="720"/>
        <w:jc w:val="both"/>
        <w:rPr>
          <w:rFonts w:ascii="Franklin Gothic Book" w:hAnsi="Franklin Gothic Book" w:cs="Arial"/>
          <w:sz w:val="22"/>
          <w:szCs w:val="22"/>
        </w:rPr>
      </w:pPr>
    </w:p>
    <w:p w14:paraId="21CD3B4B" w14:textId="596864AB" w:rsidR="00242129" w:rsidRDefault="00242129" w:rsidP="00242129">
      <w:pPr>
        <w:pStyle w:val="Odstavecseseznamem"/>
        <w:ind w:left="720"/>
        <w:jc w:val="both"/>
        <w:rPr>
          <w:rFonts w:ascii="Franklin Gothic Book" w:hAnsi="Franklin Gothic Book" w:cs="Arial"/>
          <w:sz w:val="22"/>
          <w:szCs w:val="22"/>
        </w:rPr>
      </w:pPr>
    </w:p>
    <w:p w14:paraId="14EADC59" w14:textId="11140F36" w:rsidR="00242129" w:rsidRDefault="00242129" w:rsidP="00242129">
      <w:pPr>
        <w:pStyle w:val="Odstavecseseznamem"/>
        <w:ind w:left="720"/>
        <w:jc w:val="both"/>
        <w:rPr>
          <w:rFonts w:ascii="Franklin Gothic Book" w:hAnsi="Franklin Gothic Book" w:cs="Arial"/>
          <w:sz w:val="22"/>
          <w:szCs w:val="22"/>
        </w:rPr>
      </w:pPr>
    </w:p>
    <w:p w14:paraId="6AB28C0D" w14:textId="77777777" w:rsidR="00242129" w:rsidRDefault="00242129" w:rsidP="00242129">
      <w:pPr>
        <w:spacing w:line="320" w:lineRule="exact"/>
        <w:jc w:val="center"/>
        <w:rPr>
          <w:rFonts w:cs="Arial"/>
          <w:b/>
          <w:smallCaps/>
          <w:sz w:val="28"/>
          <w:szCs w:val="28"/>
        </w:rPr>
      </w:pPr>
      <w:r w:rsidRPr="00396D19">
        <w:rPr>
          <w:rFonts w:ascii="Franklin Gothic Book" w:hAnsi="Franklin Gothic Book" w:cs="Arial"/>
          <w:b/>
          <w:bCs/>
          <w:sz w:val="22"/>
          <w:szCs w:val="22"/>
        </w:rPr>
        <w:lastRenderedPageBreak/>
        <w:t xml:space="preserve">Příloha č. </w:t>
      </w:r>
      <w:proofErr w:type="gramStart"/>
      <w:r>
        <w:rPr>
          <w:rFonts w:ascii="Franklin Gothic Book" w:hAnsi="Franklin Gothic Book" w:cs="Arial"/>
          <w:b/>
          <w:bCs/>
          <w:sz w:val="22"/>
          <w:szCs w:val="22"/>
        </w:rPr>
        <w:t>7  -</w:t>
      </w:r>
      <w:proofErr w:type="gramEnd"/>
      <w:r>
        <w:rPr>
          <w:rFonts w:ascii="Franklin Gothic Book" w:hAnsi="Franklin Gothic Book" w:cs="Arial"/>
          <w:b/>
          <w:bCs/>
          <w:sz w:val="22"/>
          <w:szCs w:val="22"/>
        </w:rPr>
        <w:t xml:space="preserve"> </w:t>
      </w:r>
      <w:r w:rsidRPr="0039676C">
        <w:rPr>
          <w:rFonts w:cs="Arial"/>
          <w:b/>
          <w:smallCaps/>
          <w:sz w:val="28"/>
          <w:szCs w:val="28"/>
        </w:rPr>
        <w:t>souhlas se zasíláním faktur v elektronické podobě</w:t>
      </w:r>
    </w:p>
    <w:p w14:paraId="5EB3ABDB" w14:textId="77777777" w:rsidR="00242129" w:rsidRDefault="00242129" w:rsidP="00242129">
      <w:pPr>
        <w:spacing w:line="320" w:lineRule="exact"/>
        <w:jc w:val="center"/>
        <w:rPr>
          <w:rFonts w:ascii="Franklin Gothic Book" w:hAnsi="Franklin Gothic Book" w:cs="Arial"/>
          <w:sz w:val="22"/>
          <w:szCs w:val="22"/>
        </w:rPr>
      </w:pPr>
    </w:p>
    <w:p w14:paraId="2DD4E84C" w14:textId="77777777" w:rsidR="00242129" w:rsidRDefault="00242129" w:rsidP="00242129">
      <w:pPr>
        <w:tabs>
          <w:tab w:val="left" w:pos="734"/>
          <w:tab w:val="center" w:pos="5387"/>
        </w:tabs>
        <w:spacing w:line="320" w:lineRule="exact"/>
        <w:ind w:left="708"/>
        <w:rPr>
          <w:rFonts w:cs="Arial"/>
        </w:rPr>
      </w:pPr>
      <w:r>
        <w:rPr>
          <w:rFonts w:cs="Arial"/>
        </w:rPr>
        <w:t>U</w:t>
      </w:r>
      <w:r w:rsidRPr="00DE0402">
        <w:rPr>
          <w:rFonts w:cs="Arial"/>
        </w:rPr>
        <w:t xml:space="preserve">vedením </w:t>
      </w:r>
      <w:r>
        <w:rPr>
          <w:rFonts w:cs="Arial"/>
        </w:rPr>
        <w:t>níže uvedených údajů</w:t>
      </w:r>
      <w:r w:rsidRPr="00DE0402">
        <w:rPr>
          <w:rFonts w:cs="Arial"/>
        </w:rPr>
        <w:t xml:space="preserve"> souhlasíme se zasíláním faktur</w:t>
      </w:r>
      <w:r>
        <w:rPr>
          <w:rFonts w:cs="Arial"/>
        </w:rPr>
        <w:t xml:space="preserve"> </w:t>
      </w:r>
      <w:r w:rsidRPr="00DE0402">
        <w:rPr>
          <w:rFonts w:cs="Arial"/>
        </w:rPr>
        <w:t>v elektronické podobě</w:t>
      </w:r>
      <w:r>
        <w:rPr>
          <w:rFonts w:cs="Arial"/>
        </w:rPr>
        <w:t xml:space="preserve">, které budou </w:t>
      </w:r>
    </w:p>
    <w:p w14:paraId="5BE06920" w14:textId="77777777" w:rsidR="00242129" w:rsidRDefault="00242129" w:rsidP="00242129">
      <w:pPr>
        <w:tabs>
          <w:tab w:val="left" w:pos="734"/>
          <w:tab w:val="center" w:pos="5387"/>
        </w:tabs>
        <w:spacing w:line="320" w:lineRule="exact"/>
        <w:ind w:left="708"/>
        <w:rPr>
          <w:rFonts w:cs="Arial"/>
        </w:rPr>
      </w:pPr>
      <w:r>
        <w:rPr>
          <w:rFonts w:cs="Arial"/>
        </w:rPr>
        <w:t>zasílány podle těchto parametrů:</w:t>
      </w:r>
    </w:p>
    <w:p w14:paraId="4B2DCF56" w14:textId="77777777" w:rsidR="00242129" w:rsidRPr="00DF5AD1" w:rsidRDefault="00242129" w:rsidP="00242129">
      <w:pPr>
        <w:numPr>
          <w:ilvl w:val="0"/>
          <w:numId w:val="34"/>
        </w:numPr>
        <w:spacing w:line="320" w:lineRule="exact"/>
        <w:rPr>
          <w:rFonts w:cs="Arial"/>
          <w:b/>
        </w:rPr>
      </w:pPr>
      <w:r>
        <w:rPr>
          <w:rFonts w:cs="Arial"/>
          <w:b/>
        </w:rPr>
        <w:t xml:space="preserve">faktura s přílohou </w:t>
      </w:r>
      <w:r w:rsidRPr="00DF5AD1">
        <w:rPr>
          <w:rFonts w:cs="Arial"/>
          <w:b/>
        </w:rPr>
        <w:t>ve formátu PDF</w:t>
      </w:r>
    </w:p>
    <w:p w14:paraId="3777E07F" w14:textId="77777777" w:rsidR="00242129" w:rsidRPr="00DF5AD1" w:rsidRDefault="00242129" w:rsidP="00242129">
      <w:pPr>
        <w:numPr>
          <w:ilvl w:val="0"/>
          <w:numId w:val="34"/>
        </w:numPr>
        <w:spacing w:line="320" w:lineRule="exact"/>
        <w:rPr>
          <w:rFonts w:cs="Arial"/>
          <w:b/>
        </w:rPr>
      </w:pPr>
      <w:r w:rsidRPr="00DF5AD1">
        <w:rPr>
          <w:rFonts w:cs="Arial"/>
          <w:b/>
        </w:rPr>
        <w:t>v jednom e-mailu bude jedna faktura s</w:t>
      </w:r>
      <w:r>
        <w:rPr>
          <w:rFonts w:cs="Arial"/>
          <w:b/>
        </w:rPr>
        <w:t> </w:t>
      </w:r>
      <w:r w:rsidRPr="00DF5AD1">
        <w:rPr>
          <w:rFonts w:cs="Arial"/>
          <w:b/>
        </w:rPr>
        <w:t>přílohou</w:t>
      </w:r>
    </w:p>
    <w:p w14:paraId="0CEC4234" w14:textId="77777777" w:rsidR="00242129" w:rsidRDefault="00242129" w:rsidP="00242129">
      <w:pPr>
        <w:numPr>
          <w:ilvl w:val="0"/>
          <w:numId w:val="34"/>
        </w:numPr>
        <w:spacing w:line="320" w:lineRule="exact"/>
        <w:rPr>
          <w:rFonts w:cs="Arial"/>
          <w:b/>
        </w:rPr>
      </w:pPr>
      <w:r w:rsidRPr="00BC1B2D">
        <w:rPr>
          <w:rFonts w:cs="Arial"/>
          <w:b/>
        </w:rPr>
        <w:t>v předmětu emailu</w:t>
      </w:r>
      <w:r>
        <w:rPr>
          <w:rFonts w:cs="Arial"/>
          <w:b/>
        </w:rPr>
        <w:t xml:space="preserve"> </w:t>
      </w:r>
      <w:r w:rsidRPr="00BC1B2D">
        <w:rPr>
          <w:rFonts w:cs="Arial"/>
          <w:b/>
        </w:rPr>
        <w:t>uvádějte číslo faktury</w:t>
      </w:r>
    </w:p>
    <w:p w14:paraId="5EB4851A" w14:textId="77777777" w:rsidR="00242129" w:rsidRPr="00BC1B2D" w:rsidRDefault="00242129" w:rsidP="00242129">
      <w:pPr>
        <w:numPr>
          <w:ilvl w:val="0"/>
          <w:numId w:val="34"/>
        </w:numPr>
        <w:spacing w:line="320" w:lineRule="exact"/>
        <w:rPr>
          <w:rFonts w:cs="Arial"/>
          <w:b/>
        </w:rPr>
      </w:pPr>
      <w:r>
        <w:rPr>
          <w:rFonts w:cs="Arial"/>
          <w:b/>
        </w:rPr>
        <w:t>uvádějte všechny email. adresy pro odeslání fa</w:t>
      </w:r>
    </w:p>
    <w:p w14:paraId="4E6329D6" w14:textId="77777777" w:rsidR="00242129" w:rsidRDefault="00242129" w:rsidP="00242129">
      <w:pPr>
        <w:spacing w:line="320" w:lineRule="exact"/>
        <w:rPr>
          <w:rFonts w:cs="Arial"/>
        </w:rPr>
      </w:pPr>
    </w:p>
    <w:tbl>
      <w:tblPr>
        <w:tblW w:w="9072" w:type="dxa"/>
        <w:tblInd w:w="724" w:type="dxa"/>
        <w:tblCellMar>
          <w:left w:w="0" w:type="dxa"/>
          <w:right w:w="0" w:type="dxa"/>
        </w:tblCellMar>
        <w:tblLook w:val="04A0" w:firstRow="1" w:lastRow="0" w:firstColumn="1" w:lastColumn="0" w:noHBand="0" w:noVBand="1"/>
      </w:tblPr>
      <w:tblGrid>
        <w:gridCol w:w="3056"/>
        <w:gridCol w:w="6016"/>
      </w:tblGrid>
      <w:tr w:rsidR="00242129" w14:paraId="7FA76A2A" w14:textId="77777777" w:rsidTr="00D51B9C">
        <w:trPr>
          <w:trHeight w:val="570"/>
        </w:trPr>
        <w:tc>
          <w:tcPr>
            <w:tcW w:w="305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8C617" w14:textId="77777777" w:rsidR="00242129" w:rsidRPr="00DE35CC" w:rsidRDefault="00242129" w:rsidP="00D51B9C">
            <w:pPr>
              <w:rPr>
                <w:rFonts w:cs="Arial"/>
                <w:b/>
                <w:color w:val="000000"/>
              </w:rPr>
            </w:pPr>
            <w:r w:rsidRPr="00DE35CC">
              <w:rPr>
                <w:rFonts w:cs="Arial"/>
                <w:b/>
                <w:color w:val="000000"/>
              </w:rPr>
              <w:t>Dodavatel</w:t>
            </w:r>
          </w:p>
        </w:tc>
        <w:tc>
          <w:tcPr>
            <w:tcW w:w="60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447E7" w14:textId="77777777" w:rsidR="00242129" w:rsidRDefault="00242129" w:rsidP="00D51B9C">
            <w:pPr>
              <w:rPr>
                <w:rFonts w:cs="Arial"/>
                <w:color w:val="000000"/>
              </w:rPr>
            </w:pPr>
            <w:r>
              <w:rPr>
                <w:rFonts w:cs="Arial"/>
                <w:color w:val="000000"/>
              </w:rPr>
              <w:t> </w:t>
            </w:r>
          </w:p>
        </w:tc>
      </w:tr>
      <w:tr w:rsidR="00242129" w14:paraId="53952DCE" w14:textId="77777777" w:rsidTr="00D51B9C">
        <w:trPr>
          <w:trHeight w:val="54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0DA32" w14:textId="77777777" w:rsidR="00242129" w:rsidRDefault="00242129" w:rsidP="00D51B9C">
            <w:pPr>
              <w:rPr>
                <w:rFonts w:cs="Arial"/>
                <w:color w:val="000000"/>
              </w:rPr>
            </w:pPr>
            <w:r>
              <w:rPr>
                <w:rFonts w:cs="Arial"/>
                <w:color w:val="000000"/>
              </w:rPr>
              <w:t>Sídlo společnosti</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FA3A1" w14:textId="77777777" w:rsidR="00242129" w:rsidRDefault="00242129" w:rsidP="00D51B9C">
            <w:pPr>
              <w:rPr>
                <w:rFonts w:cs="Arial"/>
                <w:color w:val="000000"/>
              </w:rPr>
            </w:pPr>
            <w:r>
              <w:rPr>
                <w:rFonts w:cs="Arial"/>
                <w:color w:val="000000"/>
              </w:rPr>
              <w:t> </w:t>
            </w:r>
          </w:p>
        </w:tc>
      </w:tr>
      <w:tr w:rsidR="00242129" w14:paraId="03DA18B7" w14:textId="77777777" w:rsidTr="00D51B9C">
        <w:trPr>
          <w:trHeight w:val="615"/>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B1B45" w14:textId="77777777" w:rsidR="00242129" w:rsidRDefault="00242129" w:rsidP="00D51B9C">
            <w:pPr>
              <w:rPr>
                <w:rFonts w:cs="Arial"/>
                <w:color w:val="000000"/>
              </w:rPr>
            </w:pPr>
            <w:r>
              <w:rPr>
                <w:rFonts w:cs="Arial"/>
                <w:color w:val="000000"/>
              </w:rPr>
              <w:t>IČ</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1DAF7" w14:textId="77777777" w:rsidR="00242129" w:rsidRDefault="00242129" w:rsidP="00D51B9C">
            <w:pPr>
              <w:rPr>
                <w:rFonts w:cs="Arial"/>
                <w:color w:val="000000"/>
              </w:rPr>
            </w:pPr>
            <w:r>
              <w:rPr>
                <w:rFonts w:cs="Arial"/>
                <w:color w:val="000000"/>
              </w:rPr>
              <w:t> </w:t>
            </w:r>
          </w:p>
        </w:tc>
      </w:tr>
      <w:tr w:rsidR="00242129" w14:paraId="158565EA" w14:textId="77777777" w:rsidTr="00D51B9C">
        <w:trPr>
          <w:trHeight w:val="57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2D5EE" w14:textId="77777777" w:rsidR="00242129" w:rsidRDefault="00242129" w:rsidP="00D51B9C">
            <w:pPr>
              <w:rPr>
                <w:rFonts w:cs="Arial"/>
                <w:b/>
                <w:bCs/>
                <w:color w:val="000000"/>
              </w:rPr>
            </w:pPr>
            <w:r>
              <w:rPr>
                <w:rFonts w:cs="Arial"/>
                <w:b/>
                <w:bCs/>
                <w:color w:val="000000"/>
              </w:rPr>
              <w:t xml:space="preserve">E-mailová adresa pro </w:t>
            </w:r>
          </w:p>
          <w:p w14:paraId="5F06072A" w14:textId="77777777" w:rsidR="00242129" w:rsidRDefault="00242129" w:rsidP="00D51B9C">
            <w:pPr>
              <w:rPr>
                <w:rFonts w:cs="Arial"/>
                <w:b/>
                <w:bCs/>
                <w:color w:val="000000"/>
              </w:rPr>
            </w:pPr>
            <w:r>
              <w:rPr>
                <w:rFonts w:cs="Arial"/>
                <w:b/>
                <w:bCs/>
                <w:color w:val="000000"/>
              </w:rPr>
              <w:t>odeslání faktur</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DD231" w14:textId="77777777" w:rsidR="00242129" w:rsidRDefault="00242129" w:rsidP="00D51B9C">
            <w:pPr>
              <w:rPr>
                <w:rFonts w:cs="Arial"/>
                <w:color w:val="000000"/>
              </w:rPr>
            </w:pPr>
            <w:r>
              <w:rPr>
                <w:rFonts w:cs="Arial"/>
                <w:color w:val="000000"/>
              </w:rPr>
              <w:t> </w:t>
            </w:r>
          </w:p>
        </w:tc>
      </w:tr>
      <w:tr w:rsidR="00242129" w14:paraId="6619EB00" w14:textId="77777777" w:rsidTr="00D51B9C">
        <w:trPr>
          <w:trHeight w:val="60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379C1" w14:textId="77777777" w:rsidR="00242129" w:rsidRDefault="00242129" w:rsidP="00D51B9C">
            <w:pPr>
              <w:rPr>
                <w:rFonts w:cs="Arial"/>
                <w:color w:val="000000"/>
              </w:rPr>
            </w:pPr>
            <w:r>
              <w:rPr>
                <w:rFonts w:cs="Arial"/>
                <w:color w:val="000000"/>
              </w:rPr>
              <w:t xml:space="preserve">Kont. </w:t>
            </w:r>
            <w:proofErr w:type="spellStart"/>
            <w:proofErr w:type="gramStart"/>
            <w:r>
              <w:rPr>
                <w:rFonts w:cs="Arial"/>
                <w:color w:val="000000"/>
              </w:rPr>
              <w:t>osoba.včetně</w:t>
            </w:r>
            <w:proofErr w:type="spellEnd"/>
            <w:proofErr w:type="gramEnd"/>
            <w:r>
              <w:rPr>
                <w:rFonts w:cs="Arial"/>
                <w:color w:val="000000"/>
              </w:rPr>
              <w:t xml:space="preserve"> e-mailu, </w:t>
            </w:r>
            <w:proofErr w:type="spellStart"/>
            <w:r>
              <w:rPr>
                <w:rFonts w:cs="Arial"/>
                <w:color w:val="000000"/>
              </w:rPr>
              <w:t>telef</w:t>
            </w:r>
            <w:proofErr w:type="spellEnd"/>
            <w:r>
              <w:rPr>
                <w:rFonts w:cs="Arial"/>
                <w:color w:val="000000"/>
              </w:rPr>
              <w:t>.</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2C059" w14:textId="77777777" w:rsidR="00242129" w:rsidRDefault="00242129" w:rsidP="00D51B9C">
            <w:pPr>
              <w:rPr>
                <w:rFonts w:cs="Arial"/>
                <w:color w:val="000000"/>
              </w:rPr>
            </w:pPr>
            <w:r>
              <w:rPr>
                <w:rFonts w:cs="Arial"/>
                <w:color w:val="000000"/>
              </w:rPr>
              <w:t> </w:t>
            </w:r>
          </w:p>
        </w:tc>
      </w:tr>
    </w:tbl>
    <w:p w14:paraId="0B594295" w14:textId="77777777" w:rsidR="00242129" w:rsidRDefault="00242129" w:rsidP="00242129">
      <w:pPr>
        <w:rPr>
          <w:rFonts w:cs="Arial"/>
          <w:b/>
          <w:u w:val="single"/>
        </w:rPr>
      </w:pPr>
      <w:r w:rsidRPr="0039676C">
        <w:rPr>
          <w:rFonts w:cs="Arial"/>
          <w:b/>
          <w:u w:val="single"/>
        </w:rPr>
        <w:t xml:space="preserve"> </w:t>
      </w:r>
    </w:p>
    <w:p w14:paraId="7A5C10F6" w14:textId="77777777" w:rsidR="00242129" w:rsidRDefault="00242129" w:rsidP="00242129">
      <w:pPr>
        <w:rPr>
          <w:rFonts w:cs="Arial"/>
          <w:b/>
          <w:u w:val="single"/>
        </w:rPr>
      </w:pP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242129" w:rsidRPr="00810D9C" w14:paraId="561A7510" w14:textId="77777777" w:rsidTr="00D51B9C">
        <w:trPr>
          <w:trHeight w:val="58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3AE78" w14:textId="77777777" w:rsidR="00242129" w:rsidRPr="00DE35CC" w:rsidRDefault="00242129" w:rsidP="00D51B9C">
            <w:pPr>
              <w:rPr>
                <w:rFonts w:cs="Arial"/>
                <w:b/>
              </w:rPr>
            </w:pPr>
            <w:r w:rsidRPr="00DE35CC">
              <w:rPr>
                <w:rFonts w:cs="Arial"/>
                <w:b/>
              </w:rPr>
              <w:t>Odběratel</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5D490A3C" w14:textId="77777777" w:rsidR="00242129" w:rsidRPr="00810D9C" w:rsidRDefault="00242129" w:rsidP="00D51B9C">
            <w:pPr>
              <w:rPr>
                <w:rFonts w:cs="Arial"/>
                <w:b/>
                <w:bCs/>
              </w:rPr>
            </w:pPr>
            <w:r w:rsidRPr="00810D9C">
              <w:rPr>
                <w:rFonts w:cs="Arial"/>
                <w:b/>
                <w:bCs/>
              </w:rPr>
              <w:t>ČEPRO, a.s.</w:t>
            </w:r>
          </w:p>
        </w:tc>
      </w:tr>
      <w:tr w:rsidR="00242129" w:rsidRPr="00810D9C" w14:paraId="4FE2D76A" w14:textId="77777777" w:rsidTr="00D51B9C">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5009DBC6" w14:textId="77777777" w:rsidR="00242129" w:rsidRPr="00810D9C" w:rsidRDefault="00242129" w:rsidP="00D51B9C">
            <w:pPr>
              <w:rPr>
                <w:rFonts w:cs="Arial"/>
              </w:rPr>
            </w:pPr>
            <w:r w:rsidRPr="00810D9C">
              <w:rPr>
                <w:rFonts w:cs="Arial"/>
              </w:rPr>
              <w:t>Sídlo společnosti:</w:t>
            </w:r>
          </w:p>
        </w:tc>
        <w:tc>
          <w:tcPr>
            <w:tcW w:w="6016" w:type="dxa"/>
            <w:tcBorders>
              <w:top w:val="nil"/>
              <w:left w:val="nil"/>
              <w:bottom w:val="single" w:sz="4" w:space="0" w:color="auto"/>
              <w:right w:val="single" w:sz="4" w:space="0" w:color="auto"/>
            </w:tcBorders>
            <w:shd w:val="clear" w:color="auto" w:fill="auto"/>
            <w:noWrap/>
            <w:vAlign w:val="bottom"/>
            <w:hideMark/>
          </w:tcPr>
          <w:p w14:paraId="25412987" w14:textId="7EC90E0D" w:rsidR="00242129" w:rsidRPr="00810D9C" w:rsidRDefault="00242129" w:rsidP="00D51B9C">
            <w:pPr>
              <w:rPr>
                <w:rFonts w:cs="Arial"/>
              </w:rPr>
            </w:pPr>
            <w:r w:rsidRPr="00810D9C">
              <w:rPr>
                <w:rFonts w:cs="Arial"/>
              </w:rPr>
              <w:t>Dělnická 213/12, 170 0</w:t>
            </w:r>
            <w:r>
              <w:rPr>
                <w:rFonts w:cs="Arial"/>
              </w:rPr>
              <w:t xml:space="preserve">0 </w:t>
            </w:r>
            <w:r w:rsidRPr="00810D9C">
              <w:rPr>
                <w:rFonts w:cs="Arial"/>
              </w:rPr>
              <w:t>Praha 7 - Holešovice</w:t>
            </w:r>
          </w:p>
        </w:tc>
      </w:tr>
      <w:tr w:rsidR="00242129" w:rsidRPr="00810D9C" w14:paraId="58FA8FBE" w14:textId="77777777" w:rsidTr="00D51B9C">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tcPr>
          <w:p w14:paraId="4C6EE043" w14:textId="77777777" w:rsidR="00242129" w:rsidRPr="00810D9C" w:rsidRDefault="00242129" w:rsidP="00D51B9C">
            <w:pPr>
              <w:rPr>
                <w:rFonts w:cs="Arial"/>
              </w:rPr>
            </w:pPr>
            <w:r>
              <w:rPr>
                <w:rFonts w:cs="Arial"/>
              </w:rPr>
              <w:t>IČ</w:t>
            </w:r>
          </w:p>
        </w:tc>
        <w:tc>
          <w:tcPr>
            <w:tcW w:w="6016" w:type="dxa"/>
            <w:tcBorders>
              <w:top w:val="nil"/>
              <w:left w:val="nil"/>
              <w:bottom w:val="single" w:sz="4" w:space="0" w:color="auto"/>
              <w:right w:val="single" w:sz="4" w:space="0" w:color="auto"/>
            </w:tcBorders>
            <w:shd w:val="clear" w:color="auto" w:fill="auto"/>
            <w:noWrap/>
            <w:vAlign w:val="bottom"/>
          </w:tcPr>
          <w:p w14:paraId="549E539D" w14:textId="77777777" w:rsidR="00242129" w:rsidRPr="00810D9C" w:rsidRDefault="00242129" w:rsidP="00D51B9C">
            <w:pPr>
              <w:rPr>
                <w:rFonts w:cs="Arial"/>
              </w:rPr>
            </w:pPr>
            <w:r>
              <w:rPr>
                <w:rFonts w:cs="Arial"/>
              </w:rPr>
              <w:t>60193531</w:t>
            </w:r>
          </w:p>
        </w:tc>
      </w:tr>
      <w:tr w:rsidR="00242129" w:rsidRPr="00810D9C" w14:paraId="3580B251" w14:textId="77777777" w:rsidTr="00D51B9C">
        <w:trPr>
          <w:trHeight w:val="30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1F694078" w14:textId="77777777" w:rsidR="00242129" w:rsidRDefault="00242129" w:rsidP="00D51B9C">
            <w:pPr>
              <w:rPr>
                <w:rFonts w:cs="Arial"/>
                <w:b/>
                <w:bCs/>
              </w:rPr>
            </w:pPr>
            <w:r w:rsidRPr="00810D9C">
              <w:rPr>
                <w:rFonts w:cs="Arial"/>
                <w:b/>
                <w:bCs/>
              </w:rPr>
              <w:t xml:space="preserve">E-mailová adresa pro </w:t>
            </w:r>
          </w:p>
          <w:p w14:paraId="23DB0A45" w14:textId="77777777" w:rsidR="00242129" w:rsidRPr="00810D9C" w:rsidRDefault="00242129" w:rsidP="00D51B9C">
            <w:pPr>
              <w:rPr>
                <w:rFonts w:cs="Arial"/>
                <w:b/>
                <w:bCs/>
              </w:rPr>
            </w:pPr>
            <w:r w:rsidRPr="00810D9C">
              <w:rPr>
                <w:rFonts w:cs="Arial"/>
                <w:b/>
                <w:bCs/>
              </w:rPr>
              <w:t>příjem faktur:</w:t>
            </w:r>
          </w:p>
        </w:tc>
        <w:tc>
          <w:tcPr>
            <w:tcW w:w="6016" w:type="dxa"/>
            <w:tcBorders>
              <w:top w:val="nil"/>
              <w:left w:val="nil"/>
              <w:bottom w:val="single" w:sz="4" w:space="0" w:color="auto"/>
              <w:right w:val="single" w:sz="4" w:space="0" w:color="auto"/>
            </w:tcBorders>
            <w:shd w:val="clear" w:color="auto" w:fill="auto"/>
            <w:noWrap/>
            <w:vAlign w:val="bottom"/>
            <w:hideMark/>
          </w:tcPr>
          <w:p w14:paraId="2525C844" w14:textId="77777777" w:rsidR="00242129" w:rsidRPr="00810D9C" w:rsidRDefault="00182289" w:rsidP="00D51B9C">
            <w:pPr>
              <w:spacing w:before="240" w:after="240"/>
              <w:rPr>
                <w:rFonts w:cs="Arial"/>
              </w:rPr>
            </w:pPr>
            <w:hyperlink r:id="rId36" w:history="1">
              <w:r w:rsidR="00242129" w:rsidRPr="00810D9C">
                <w:rPr>
                  <w:rFonts w:cs="Arial"/>
                </w:rPr>
                <w:t>cepro_DF@ceproas.cz</w:t>
              </w:r>
            </w:hyperlink>
          </w:p>
        </w:tc>
      </w:tr>
      <w:tr w:rsidR="00242129" w:rsidRPr="00810D9C" w14:paraId="0FD95FB6" w14:textId="77777777" w:rsidTr="00D51B9C">
        <w:trPr>
          <w:trHeight w:val="571"/>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2545B08F" w14:textId="77777777" w:rsidR="00242129" w:rsidRPr="00810D9C" w:rsidRDefault="00242129" w:rsidP="00D51B9C">
            <w:pPr>
              <w:rPr>
                <w:rFonts w:cs="Arial"/>
              </w:rPr>
            </w:pPr>
            <w:r w:rsidRPr="00810D9C">
              <w:rPr>
                <w:rFonts w:cs="Arial"/>
              </w:rPr>
              <w:t>Kontaktní osoba včetně e-mailu</w:t>
            </w:r>
          </w:p>
        </w:tc>
        <w:tc>
          <w:tcPr>
            <w:tcW w:w="6016" w:type="dxa"/>
            <w:tcBorders>
              <w:top w:val="nil"/>
              <w:left w:val="nil"/>
              <w:bottom w:val="single" w:sz="4" w:space="0" w:color="auto"/>
              <w:right w:val="single" w:sz="4" w:space="0" w:color="auto"/>
            </w:tcBorders>
            <w:shd w:val="clear" w:color="auto" w:fill="auto"/>
            <w:noWrap/>
            <w:vAlign w:val="bottom"/>
            <w:hideMark/>
          </w:tcPr>
          <w:p w14:paraId="7D931D56" w14:textId="77777777" w:rsidR="00242129" w:rsidRPr="00810D9C" w:rsidRDefault="00182289" w:rsidP="00D51B9C">
            <w:pPr>
              <w:rPr>
                <w:rFonts w:cs="Arial"/>
              </w:rPr>
            </w:pPr>
            <w:hyperlink r:id="rId37" w:history="1">
              <w:r w:rsidR="00242129" w:rsidRPr="00F30246">
                <w:rPr>
                  <w:rStyle w:val="Hypertextovodkaz"/>
                  <w:rFonts w:cs="Arial"/>
                </w:rPr>
                <w:t>Jolana Ryglová   jolana.ryglova@ceproas.cz</w:t>
              </w:r>
            </w:hyperlink>
            <w:r w:rsidR="00242129">
              <w:rPr>
                <w:rFonts w:cs="Arial"/>
              </w:rPr>
              <w:t>, 416 821 465</w:t>
            </w:r>
          </w:p>
        </w:tc>
      </w:tr>
    </w:tbl>
    <w:p w14:paraId="21397926" w14:textId="77777777" w:rsidR="00242129" w:rsidRDefault="00242129" w:rsidP="00242129">
      <w:pPr>
        <w:rPr>
          <w:rFonts w:cs="Arial"/>
        </w:rPr>
      </w:pPr>
    </w:p>
    <w:p w14:paraId="34E96AD7" w14:textId="77777777" w:rsidR="00242129" w:rsidRDefault="00242129" w:rsidP="00242129">
      <w:pPr>
        <w:spacing w:before="240"/>
        <w:rPr>
          <w:rFonts w:cs="Arial"/>
        </w:rPr>
      </w:pP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242129" w:rsidRPr="00AD24EF" w14:paraId="4F7D7BF8" w14:textId="77777777" w:rsidTr="00D51B9C">
        <w:trPr>
          <w:trHeight w:val="525"/>
        </w:trPr>
        <w:tc>
          <w:tcPr>
            <w:tcW w:w="30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4913E" w14:textId="77777777" w:rsidR="00242129" w:rsidRPr="00AD24EF" w:rsidRDefault="00242129" w:rsidP="00D51B9C">
            <w:pPr>
              <w:rPr>
                <w:rFonts w:cs="Arial"/>
                <w:color w:val="000000"/>
              </w:rPr>
            </w:pPr>
            <w:r w:rsidRPr="00AD24EF">
              <w:rPr>
                <w:rFonts w:cs="Arial"/>
                <w:color w:val="000000"/>
              </w:rPr>
              <w:t>Jméno osoby oprávněné jednat za odběratele</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1F35013E" w14:textId="77777777" w:rsidR="00242129" w:rsidRPr="00AD24EF" w:rsidRDefault="00242129" w:rsidP="00D51B9C">
            <w:pPr>
              <w:rPr>
                <w:rFonts w:cs="Arial"/>
                <w:color w:val="000000"/>
              </w:rPr>
            </w:pPr>
            <w:r w:rsidRPr="00AD24EF">
              <w:rPr>
                <w:rFonts w:cs="Arial"/>
                <w:color w:val="000000"/>
              </w:rPr>
              <w:t>Ing. Libuše Vodičková</w:t>
            </w:r>
          </w:p>
        </w:tc>
      </w:tr>
      <w:tr w:rsidR="00242129" w:rsidRPr="00AD24EF" w14:paraId="7EE1DBD0" w14:textId="77777777" w:rsidTr="00D51B9C">
        <w:trPr>
          <w:trHeight w:val="756"/>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1C09A7C5" w14:textId="77777777" w:rsidR="00242129" w:rsidRPr="00AD24EF" w:rsidRDefault="00242129" w:rsidP="00D51B9C">
            <w:pPr>
              <w:rPr>
                <w:rFonts w:cs="Arial"/>
                <w:color w:val="000000"/>
              </w:rPr>
            </w:pPr>
            <w:r w:rsidRPr="00AD24EF">
              <w:rPr>
                <w:rFonts w:cs="Arial"/>
                <w:color w:val="000000"/>
              </w:rPr>
              <w:t>Podpis</w:t>
            </w:r>
          </w:p>
        </w:tc>
        <w:tc>
          <w:tcPr>
            <w:tcW w:w="6016" w:type="dxa"/>
            <w:tcBorders>
              <w:top w:val="nil"/>
              <w:left w:val="nil"/>
              <w:bottom w:val="single" w:sz="4" w:space="0" w:color="auto"/>
              <w:right w:val="single" w:sz="4" w:space="0" w:color="auto"/>
            </w:tcBorders>
            <w:shd w:val="clear" w:color="auto" w:fill="auto"/>
            <w:noWrap/>
            <w:vAlign w:val="bottom"/>
            <w:hideMark/>
          </w:tcPr>
          <w:p w14:paraId="3975FFC4" w14:textId="77777777" w:rsidR="00242129" w:rsidRPr="00AD24EF" w:rsidRDefault="00242129" w:rsidP="00D51B9C">
            <w:pPr>
              <w:rPr>
                <w:rFonts w:cs="Arial"/>
                <w:color w:val="000000"/>
              </w:rPr>
            </w:pPr>
            <w:r w:rsidRPr="00AD24EF">
              <w:rPr>
                <w:rFonts w:cs="Arial"/>
                <w:color w:val="000000"/>
              </w:rPr>
              <w:t> </w:t>
            </w:r>
          </w:p>
        </w:tc>
      </w:tr>
      <w:tr w:rsidR="00242129" w:rsidRPr="00AD24EF" w14:paraId="1BAE0F14" w14:textId="77777777" w:rsidTr="00D51B9C">
        <w:trPr>
          <w:trHeight w:val="69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39BAC40E" w14:textId="77777777" w:rsidR="00242129" w:rsidRPr="00AD24EF" w:rsidRDefault="00242129" w:rsidP="00D51B9C">
            <w:pPr>
              <w:rPr>
                <w:rFonts w:cs="Arial"/>
                <w:color w:val="000000"/>
              </w:rPr>
            </w:pPr>
            <w:r w:rsidRPr="00AD24EF">
              <w:rPr>
                <w:rFonts w:cs="Arial"/>
                <w:color w:val="000000"/>
              </w:rPr>
              <w:t>Datum</w:t>
            </w:r>
          </w:p>
        </w:tc>
        <w:tc>
          <w:tcPr>
            <w:tcW w:w="6016" w:type="dxa"/>
            <w:tcBorders>
              <w:top w:val="nil"/>
              <w:left w:val="nil"/>
              <w:bottom w:val="single" w:sz="4" w:space="0" w:color="auto"/>
              <w:right w:val="single" w:sz="4" w:space="0" w:color="auto"/>
            </w:tcBorders>
            <w:shd w:val="clear" w:color="auto" w:fill="auto"/>
            <w:noWrap/>
            <w:vAlign w:val="bottom"/>
            <w:hideMark/>
          </w:tcPr>
          <w:p w14:paraId="4D0032EA" w14:textId="77777777" w:rsidR="00242129" w:rsidRPr="00AD24EF" w:rsidRDefault="00242129" w:rsidP="00D51B9C">
            <w:pPr>
              <w:rPr>
                <w:rFonts w:cs="Arial"/>
                <w:color w:val="000000"/>
              </w:rPr>
            </w:pPr>
            <w:r w:rsidRPr="00AD24EF">
              <w:rPr>
                <w:rFonts w:cs="Arial"/>
                <w:color w:val="000000"/>
              </w:rPr>
              <w:t> </w:t>
            </w:r>
          </w:p>
        </w:tc>
      </w:tr>
    </w:tbl>
    <w:p w14:paraId="7F854475" w14:textId="77777777" w:rsidR="00242129" w:rsidRDefault="00242129" w:rsidP="00242129">
      <w:pPr>
        <w:spacing w:before="240" w:line="320" w:lineRule="exact"/>
        <w:jc w:val="both"/>
        <w:rPr>
          <w:rFonts w:cs="Arial"/>
        </w:rPr>
      </w:pPr>
    </w:p>
    <w:p w14:paraId="36A046AC" w14:textId="77777777" w:rsidR="00242129" w:rsidRDefault="00242129" w:rsidP="00242129">
      <w:pPr>
        <w:spacing w:before="120"/>
        <w:ind w:firstLine="708"/>
        <w:jc w:val="both"/>
        <w:rPr>
          <w:rFonts w:cs="Arial"/>
        </w:rPr>
      </w:pPr>
      <w:r w:rsidRPr="00DE0402">
        <w:rPr>
          <w:rFonts w:cs="Arial"/>
        </w:rPr>
        <w:t xml:space="preserve">Tento souhlas se dnem podpisu stává nedílnou součástí veškerých platných smluv uzavřených mezi </w:t>
      </w:r>
    </w:p>
    <w:p w14:paraId="3DC40C3A" w14:textId="77777777" w:rsidR="00242129" w:rsidRDefault="00242129" w:rsidP="00242129">
      <w:pPr>
        <w:spacing w:before="120"/>
        <w:ind w:firstLine="708"/>
        <w:jc w:val="both"/>
        <w:rPr>
          <w:rFonts w:cs="Arial"/>
        </w:rPr>
      </w:pPr>
      <w:r>
        <w:rPr>
          <w:rFonts w:cs="Arial"/>
        </w:rPr>
        <w:t>oběma společnostmi uvedenými výše.</w:t>
      </w:r>
    </w:p>
    <w:p w14:paraId="2515DB73" w14:textId="77777777" w:rsidR="00242129" w:rsidRDefault="00242129" w:rsidP="00242129">
      <w:pPr>
        <w:tabs>
          <w:tab w:val="left" w:pos="3969"/>
        </w:tabs>
        <w:spacing w:before="480" w:line="320" w:lineRule="exact"/>
        <w:ind w:left="709" w:hanging="709"/>
        <w:jc w:val="both"/>
      </w:pPr>
      <w:r>
        <w:rPr>
          <w:rFonts w:cs="Arial"/>
          <w:b/>
          <w:sz w:val="16"/>
          <w:szCs w:val="16"/>
        </w:rPr>
        <w:tab/>
      </w:r>
      <w:r w:rsidRPr="00AD2399">
        <w:rPr>
          <w:rFonts w:cs="Arial"/>
          <w:b/>
          <w:sz w:val="16"/>
          <w:szCs w:val="16"/>
        </w:rPr>
        <w:t>Pozn</w:t>
      </w:r>
      <w:r w:rsidRPr="00AD2399">
        <w:rPr>
          <w:rFonts w:cs="Arial"/>
          <w:sz w:val="16"/>
          <w:szCs w:val="16"/>
        </w:rPr>
        <w:t>.: Elektronicky zaslané faktury splňují veškeré náležitosti podle platných právních předpisů České republiky.</w:t>
      </w:r>
    </w:p>
    <w:p w14:paraId="49984C08" w14:textId="239ACC64" w:rsidR="00242129" w:rsidRDefault="00242129" w:rsidP="00242129">
      <w:pPr>
        <w:pStyle w:val="Odstavecseseznamem"/>
        <w:ind w:left="720"/>
        <w:jc w:val="both"/>
        <w:rPr>
          <w:rFonts w:ascii="Franklin Gothic Book" w:hAnsi="Franklin Gothic Book" w:cs="Arial"/>
          <w:sz w:val="22"/>
          <w:szCs w:val="22"/>
        </w:rPr>
      </w:pPr>
    </w:p>
    <w:p w14:paraId="10690CB2" w14:textId="77777777" w:rsidR="00596E10" w:rsidRPr="0093296D" w:rsidRDefault="00596E10" w:rsidP="0093296D">
      <w:pPr>
        <w:ind w:left="851"/>
        <w:rPr>
          <w:rFonts w:ascii="Franklin Gothic Book" w:eastAsia="ヒラギノ角ゴ Pro W3" w:hAnsi="Franklin Gothic Book" w:cs="Arial"/>
          <w:caps/>
          <w:color w:val="000000"/>
          <w:sz w:val="22"/>
          <w:szCs w:val="22"/>
        </w:rPr>
      </w:pPr>
      <w:r>
        <w:rPr>
          <w:rFonts w:ascii="Franklin Gothic Book" w:eastAsia="ヒラギノ角ゴ Pro W3" w:hAnsi="Franklin Gothic Book" w:cs="Arial"/>
          <w:color w:val="000000"/>
          <w:sz w:val="22"/>
          <w:szCs w:val="22"/>
        </w:rPr>
        <w:lastRenderedPageBreak/>
        <w:t xml:space="preserve">Příloha č. 8 Kupní smlouvy – </w:t>
      </w:r>
      <w:r w:rsidRPr="0093296D">
        <w:rPr>
          <w:rFonts w:ascii="Franklin Gothic Book" w:eastAsia="ヒラギノ角ゴ Pro W3" w:hAnsi="Franklin Gothic Book" w:cs="Arial"/>
          <w:caps/>
          <w:color w:val="000000"/>
          <w:sz w:val="22"/>
          <w:szCs w:val="22"/>
        </w:rPr>
        <w:t>Čestné prohlášení o neporušení mezinárodních sankcí.</w:t>
      </w:r>
    </w:p>
    <w:p w14:paraId="2918CE6D" w14:textId="77777777" w:rsidR="00596E10" w:rsidRPr="006A5CA9" w:rsidRDefault="00596E10" w:rsidP="00596E10">
      <w:pPr>
        <w:ind w:left="851"/>
        <w:jc w:val="both"/>
        <w:rPr>
          <w:rFonts w:ascii="Franklin Gothic Book" w:eastAsia="ヒラギノ角ゴ Pro W3" w:hAnsi="Franklin Gothic Book" w:cs="Arial"/>
          <w:color w:val="000000"/>
          <w:sz w:val="22"/>
          <w:szCs w:val="22"/>
        </w:rPr>
      </w:pPr>
    </w:p>
    <w:p w14:paraId="6C89A0C0" w14:textId="77777777" w:rsidR="00596E10" w:rsidRDefault="00596E10" w:rsidP="00596E10">
      <w:pPr>
        <w:autoSpaceDE w:val="0"/>
        <w:autoSpaceDN w:val="0"/>
        <w:adjustRightInd w:val="0"/>
        <w:spacing w:after="80"/>
        <w:jc w:val="center"/>
        <w:rPr>
          <w:b/>
          <w:bCs/>
          <w:color w:val="000000"/>
        </w:rPr>
      </w:pPr>
    </w:p>
    <w:p w14:paraId="3277BCF5" w14:textId="70EA6DF7" w:rsidR="00596E10" w:rsidRPr="001973ED" w:rsidRDefault="00596E10" w:rsidP="00596E10">
      <w:pPr>
        <w:autoSpaceDE w:val="0"/>
        <w:autoSpaceDN w:val="0"/>
        <w:adjustRightInd w:val="0"/>
        <w:spacing w:after="80"/>
        <w:jc w:val="center"/>
        <w:rPr>
          <w:color w:val="000000"/>
        </w:rPr>
      </w:pPr>
      <w:r w:rsidRPr="001973ED">
        <w:rPr>
          <w:b/>
          <w:bCs/>
          <w:color w:val="000000"/>
        </w:rPr>
        <w:t>Čestné prohlášení</w:t>
      </w:r>
    </w:p>
    <w:p w14:paraId="3698D979" w14:textId="77777777" w:rsidR="00596E10" w:rsidRPr="001973ED" w:rsidRDefault="00596E10" w:rsidP="00596E10">
      <w:pPr>
        <w:autoSpaceDE w:val="0"/>
        <w:autoSpaceDN w:val="0"/>
        <w:adjustRightInd w:val="0"/>
        <w:spacing w:after="40"/>
        <w:jc w:val="center"/>
        <w:rPr>
          <w:i/>
          <w:color w:val="000000"/>
        </w:rPr>
      </w:pPr>
      <w:r w:rsidRPr="001973ED">
        <w:rPr>
          <w:i/>
          <w:color w:val="000000"/>
        </w:rPr>
        <w:t>obchodní firma / jméno a příjmení</w:t>
      </w:r>
      <w:r w:rsidRPr="001973ED">
        <w:rPr>
          <w:i/>
          <w:color w:val="000000"/>
          <w:vertAlign w:val="superscript"/>
        </w:rPr>
        <w:footnoteReference w:id="5"/>
      </w:r>
      <w:r w:rsidRPr="001973ED">
        <w:rPr>
          <w:i/>
          <w:color w:val="000000"/>
        </w:rPr>
        <w:t xml:space="preserve"> </w:t>
      </w:r>
      <w:r w:rsidRPr="001973ED">
        <w:rPr>
          <w:highlight w:val="yellow"/>
          <w:lang w:val="en-US"/>
        </w:rPr>
        <w:t>[DOPLNÍ DODAVATEL]</w:t>
      </w:r>
    </w:p>
    <w:p w14:paraId="20DBC1F6" w14:textId="77777777" w:rsidR="00596E10" w:rsidRPr="001973ED" w:rsidRDefault="00596E10" w:rsidP="00596E10">
      <w:pPr>
        <w:autoSpaceDE w:val="0"/>
        <w:autoSpaceDN w:val="0"/>
        <w:adjustRightInd w:val="0"/>
        <w:spacing w:after="40"/>
        <w:jc w:val="center"/>
        <w:rPr>
          <w:color w:val="000000"/>
        </w:rPr>
      </w:pPr>
      <w:r w:rsidRPr="001973ED">
        <w:rPr>
          <w:color w:val="000000"/>
        </w:rPr>
        <w:t>se sídlem</w:t>
      </w:r>
      <w:r w:rsidRPr="001973ED">
        <w:rPr>
          <w:color w:val="000000"/>
        </w:rPr>
        <w:softHyphen/>
      </w:r>
      <w:r w:rsidRPr="001973ED">
        <w:rPr>
          <w:color w:val="000000"/>
        </w:rPr>
        <w:softHyphen/>
        <w:t xml:space="preserve"> / trvale bytem </w:t>
      </w:r>
      <w:r w:rsidRPr="001973ED">
        <w:rPr>
          <w:highlight w:val="yellow"/>
          <w:lang w:val="en-US"/>
        </w:rPr>
        <w:t>[DOPLNÍ DODAVATEL]</w:t>
      </w:r>
    </w:p>
    <w:p w14:paraId="29ACCD64" w14:textId="77777777" w:rsidR="00596E10" w:rsidRPr="001973ED" w:rsidRDefault="00596E10" w:rsidP="00596E10">
      <w:pPr>
        <w:autoSpaceDE w:val="0"/>
        <w:autoSpaceDN w:val="0"/>
        <w:adjustRightInd w:val="0"/>
        <w:spacing w:after="40"/>
        <w:jc w:val="center"/>
        <w:rPr>
          <w:color w:val="000000"/>
        </w:rPr>
      </w:pPr>
      <w:r w:rsidRPr="001973ED">
        <w:rPr>
          <w:color w:val="000000"/>
        </w:rPr>
        <w:t>IČO:</w:t>
      </w:r>
      <w:r w:rsidRPr="001973ED">
        <w:rPr>
          <w:highlight w:val="yellow"/>
          <w:lang w:val="en-US"/>
        </w:rPr>
        <w:t xml:space="preserve"> [DOPLNÍ DODAVATEL]</w:t>
      </w:r>
    </w:p>
    <w:p w14:paraId="655032B1" w14:textId="77777777" w:rsidR="00596E10" w:rsidRPr="001973ED" w:rsidRDefault="00596E10" w:rsidP="00596E10">
      <w:pPr>
        <w:autoSpaceDE w:val="0"/>
        <w:autoSpaceDN w:val="0"/>
        <w:adjustRightInd w:val="0"/>
        <w:spacing w:after="40"/>
        <w:jc w:val="center"/>
        <w:rPr>
          <w:color w:val="000000"/>
        </w:rPr>
      </w:pPr>
      <w:r w:rsidRPr="001973ED">
        <w:rPr>
          <w:color w:val="000000"/>
        </w:rPr>
        <w:t xml:space="preserve">společnost zapsaná v obchodním rejstříku vedeném </w:t>
      </w:r>
      <w:r w:rsidRPr="001973ED">
        <w:rPr>
          <w:highlight w:val="yellow"/>
          <w:lang w:val="en-US"/>
        </w:rPr>
        <w:t>[DOPLNÍ DODAVATEL]</w:t>
      </w:r>
      <w:r w:rsidRPr="001973ED">
        <w:rPr>
          <w:color w:val="000000"/>
        </w:rPr>
        <w:t>,</w:t>
      </w:r>
    </w:p>
    <w:p w14:paraId="50B5A770" w14:textId="77777777" w:rsidR="00596E10" w:rsidRPr="001973ED" w:rsidRDefault="00596E10" w:rsidP="00596E10">
      <w:pPr>
        <w:autoSpaceDE w:val="0"/>
        <w:autoSpaceDN w:val="0"/>
        <w:adjustRightInd w:val="0"/>
        <w:spacing w:after="40"/>
        <w:jc w:val="center"/>
        <w:rPr>
          <w:color w:val="000000"/>
        </w:rPr>
      </w:pPr>
      <w:proofErr w:type="spellStart"/>
      <w:r w:rsidRPr="001973ED">
        <w:rPr>
          <w:color w:val="000000"/>
        </w:rPr>
        <w:t>sp</w:t>
      </w:r>
      <w:proofErr w:type="spellEnd"/>
      <w:r w:rsidRPr="001973ED">
        <w:rPr>
          <w:color w:val="000000"/>
        </w:rPr>
        <w:t xml:space="preserve">. zn. </w:t>
      </w:r>
      <w:r w:rsidRPr="001973ED">
        <w:rPr>
          <w:color w:val="000000"/>
        </w:rPr>
        <w:softHyphen/>
      </w:r>
      <w:r w:rsidRPr="001973ED">
        <w:rPr>
          <w:color w:val="000000"/>
        </w:rPr>
        <w:softHyphen/>
      </w:r>
      <w:r w:rsidRPr="001973ED">
        <w:rPr>
          <w:highlight w:val="yellow"/>
          <w:lang w:val="en-US"/>
        </w:rPr>
        <w:t>[DOPLNÍ DODAVATEL]</w:t>
      </w:r>
    </w:p>
    <w:p w14:paraId="63E5462F" w14:textId="77777777" w:rsidR="00596E10" w:rsidRPr="001973ED" w:rsidRDefault="00596E10" w:rsidP="00596E10">
      <w:pPr>
        <w:autoSpaceDE w:val="0"/>
        <w:autoSpaceDN w:val="0"/>
        <w:adjustRightInd w:val="0"/>
        <w:spacing w:after="40"/>
        <w:jc w:val="center"/>
        <w:rPr>
          <w:color w:val="000000"/>
        </w:rPr>
      </w:pPr>
      <w:r w:rsidRPr="001973ED">
        <w:rPr>
          <w:color w:val="000000"/>
        </w:rPr>
        <w:t xml:space="preserve">zastoupená: </w:t>
      </w:r>
      <w:r w:rsidRPr="001973ED">
        <w:rPr>
          <w:highlight w:val="yellow"/>
          <w:lang w:val="en-US"/>
        </w:rPr>
        <w:t>[DOPLNÍ DODAVATEL]</w:t>
      </w:r>
      <w:r w:rsidRPr="001973ED">
        <w:rPr>
          <w:i/>
          <w:iCs/>
        </w:rPr>
        <w:t xml:space="preserve">      </w:t>
      </w:r>
    </w:p>
    <w:p w14:paraId="6DC25263" w14:textId="77777777" w:rsidR="00596E10" w:rsidRPr="001973ED" w:rsidRDefault="00596E10" w:rsidP="00596E10">
      <w:pPr>
        <w:autoSpaceDE w:val="0"/>
        <w:autoSpaceDN w:val="0"/>
        <w:adjustRightInd w:val="0"/>
        <w:spacing w:before="80" w:after="40"/>
        <w:jc w:val="center"/>
        <w:rPr>
          <w:color w:val="000000"/>
        </w:rPr>
      </w:pPr>
      <w:r w:rsidRPr="001973ED">
        <w:rPr>
          <w:color w:val="000000"/>
        </w:rPr>
        <w:t>čestně prohlašuje, že</w:t>
      </w:r>
    </w:p>
    <w:p w14:paraId="52DF8D96" w14:textId="77777777" w:rsidR="00596E10" w:rsidRPr="001973ED" w:rsidRDefault="00596E10" w:rsidP="00596E10">
      <w:pPr>
        <w:autoSpaceDE w:val="0"/>
        <w:autoSpaceDN w:val="0"/>
        <w:adjustRightInd w:val="0"/>
        <w:spacing w:before="80" w:after="40"/>
        <w:jc w:val="center"/>
        <w:rPr>
          <w:color w:val="000000"/>
        </w:rPr>
      </w:pPr>
    </w:p>
    <w:p w14:paraId="65478370" w14:textId="77777777" w:rsidR="00596E10" w:rsidRPr="001973ED" w:rsidRDefault="00596E10" w:rsidP="00596E10">
      <w:pPr>
        <w:numPr>
          <w:ilvl w:val="0"/>
          <w:numId w:val="42"/>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na seznamu tzv. sankcionovaných osob ve smyslu nařízení Rady (EU) č. 269/2014, nařízení Rady (EU) č. 208/2014 a nařízení Rady (ES) č. 765/2006,</w:t>
      </w:r>
    </w:p>
    <w:p w14:paraId="038A58A0" w14:textId="77777777" w:rsidR="00596E10" w:rsidRPr="001973ED" w:rsidRDefault="00596E10" w:rsidP="00596E10">
      <w:pPr>
        <w:numPr>
          <w:ilvl w:val="0"/>
          <w:numId w:val="42"/>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dodavatelem ve smyslu nařízení Rady (EU) č. 2022/576, tj. že není:</w:t>
      </w:r>
    </w:p>
    <w:p w14:paraId="6D76AC0B" w14:textId="77777777" w:rsidR="00596E10" w:rsidRPr="001973ED" w:rsidRDefault="00596E10" w:rsidP="00596E10">
      <w:pPr>
        <w:numPr>
          <w:ilvl w:val="1"/>
          <w:numId w:val="42"/>
        </w:numPr>
        <w:autoSpaceDN w:val="0"/>
        <w:spacing w:after="160" w:line="276" w:lineRule="auto"/>
        <w:ind w:left="993"/>
        <w:jc w:val="both"/>
        <w:textAlignment w:val="baseline"/>
        <w:rPr>
          <w:rFonts w:eastAsia="Tahoma"/>
          <w:bCs/>
          <w:lang w:eastAsia="en-US"/>
        </w:rPr>
      </w:pPr>
      <w:r w:rsidRPr="001973ED">
        <w:rPr>
          <w:rFonts w:eastAsia="Tahoma"/>
          <w:bCs/>
          <w:lang w:eastAsia="en-US"/>
        </w:rPr>
        <w:t>ruským státním příslušníkem, fyzickou či právnickou osobou, subjektem či orgánem se sídlem v Rusku,</w:t>
      </w:r>
    </w:p>
    <w:p w14:paraId="7CB30B7E" w14:textId="77777777" w:rsidR="00596E10" w:rsidRPr="001973ED" w:rsidRDefault="00596E10" w:rsidP="00596E10">
      <w:pPr>
        <w:numPr>
          <w:ilvl w:val="1"/>
          <w:numId w:val="42"/>
        </w:numPr>
        <w:autoSpaceDN w:val="0"/>
        <w:spacing w:after="160" w:line="276" w:lineRule="auto"/>
        <w:ind w:left="993"/>
        <w:jc w:val="both"/>
        <w:textAlignment w:val="baseline"/>
        <w:rPr>
          <w:rFonts w:eastAsia="Tahoma"/>
          <w:bCs/>
          <w:lang w:eastAsia="en-US"/>
        </w:rPr>
      </w:pPr>
      <w:r w:rsidRPr="001973ED">
        <w:rPr>
          <w:rFonts w:eastAsia="Tahoma"/>
          <w:bCs/>
          <w:lang w:eastAsia="en-US"/>
        </w:rPr>
        <w:t>právnickou osobou, subjektem nebo orgánem, který je z více než 50 % přímo či nepřímo vlastněný některým ze subjektů uvedených v bodu i., nebo</w:t>
      </w:r>
    </w:p>
    <w:p w14:paraId="7BCCD762" w14:textId="77777777" w:rsidR="00596E10" w:rsidRPr="001973ED" w:rsidRDefault="00596E10" w:rsidP="00596E10">
      <w:pPr>
        <w:numPr>
          <w:ilvl w:val="1"/>
          <w:numId w:val="42"/>
        </w:numPr>
        <w:autoSpaceDN w:val="0"/>
        <w:spacing w:after="160" w:line="276" w:lineRule="auto"/>
        <w:ind w:left="993"/>
        <w:jc w:val="both"/>
        <w:textAlignment w:val="baseline"/>
        <w:rPr>
          <w:rFonts w:eastAsia="Tahoma"/>
          <w:bCs/>
          <w:lang w:eastAsia="en-US"/>
        </w:rPr>
      </w:pPr>
      <w:r w:rsidRPr="001973ED">
        <w:rPr>
          <w:rFonts w:eastAsia="Tahoma"/>
          <w:bCs/>
          <w:lang w:eastAsia="en-US"/>
        </w:rPr>
        <w:t xml:space="preserve">fyzickou nebo právnickou osobou, subjektem nebo orgánem, který jedná jménem nebo na pokyn některého ze subjektů uvedených v bodech i. nebo </w:t>
      </w:r>
      <w:proofErr w:type="spellStart"/>
      <w:r w:rsidRPr="001973ED">
        <w:rPr>
          <w:rFonts w:eastAsia="Tahoma"/>
          <w:bCs/>
          <w:lang w:eastAsia="en-US"/>
        </w:rPr>
        <w:t>ii</w:t>
      </w:r>
      <w:proofErr w:type="spellEnd"/>
      <w:r w:rsidRPr="001973ED">
        <w:rPr>
          <w:rFonts w:eastAsia="Tahoma"/>
          <w:bCs/>
          <w:lang w:eastAsia="en-US"/>
        </w:rPr>
        <w:t>.</w:t>
      </w:r>
    </w:p>
    <w:p w14:paraId="7C6FB91E" w14:textId="11BE4881" w:rsidR="00596E10" w:rsidRPr="001973ED" w:rsidRDefault="00596E10" w:rsidP="00596E10">
      <w:pPr>
        <w:spacing w:after="120" w:line="276" w:lineRule="auto"/>
        <w:jc w:val="both"/>
        <w:rPr>
          <w:rFonts w:eastAsia="Tahoma"/>
          <w:bCs/>
          <w:lang w:eastAsia="en-US"/>
        </w:rPr>
      </w:pPr>
      <w:r w:rsidRPr="001973ED">
        <w:rPr>
          <w:rFonts w:eastAsia="Tahoma"/>
          <w:bCs/>
          <w:lang w:eastAsia="en-US"/>
        </w:rPr>
        <w:t xml:space="preserve">žádný z poddodavatelů podílejících se na plnění </w:t>
      </w:r>
      <w:r w:rsidR="00706E1F">
        <w:rPr>
          <w:rFonts w:eastAsia="Tahoma"/>
          <w:bCs/>
          <w:lang w:eastAsia="en-US"/>
        </w:rPr>
        <w:t>předmětu smlouvy</w:t>
      </w:r>
      <w:r w:rsidRPr="001973ED">
        <w:rPr>
          <w:rFonts w:eastAsia="Tahoma"/>
          <w:bCs/>
          <w:lang w:eastAsia="en-US"/>
        </w:rPr>
        <w:t>,</w:t>
      </w:r>
      <w:r w:rsidR="00706E1F">
        <w:rPr>
          <w:rFonts w:eastAsia="Tahoma"/>
          <w:bCs/>
          <w:lang w:eastAsia="en-US"/>
        </w:rPr>
        <w:t xml:space="preserve"> ke které je toto čestné prohlášení poskytováno,</w:t>
      </w:r>
      <w:r w:rsidRPr="001973ED">
        <w:rPr>
          <w:rFonts w:eastAsia="Tahoma"/>
          <w:bCs/>
          <w:lang w:eastAsia="en-US"/>
        </w:rPr>
        <w:t xml:space="preserve"> pokud jimi poskytované plnění bude představovat více než 10 % hodnoty </w:t>
      </w:r>
      <w:r w:rsidR="00706E1F">
        <w:rPr>
          <w:rFonts w:eastAsia="Tahoma"/>
          <w:bCs/>
          <w:lang w:eastAsia="en-US"/>
        </w:rPr>
        <w:t>předmětu smlouvy</w:t>
      </w:r>
      <w:r w:rsidRPr="001973ED">
        <w:rPr>
          <w:rFonts w:eastAsia="Tahoma"/>
          <w:bCs/>
          <w:lang w:eastAsia="en-US"/>
        </w:rPr>
        <w:t>, není osobou uvedenou v písm. a) nebo b).</w:t>
      </w:r>
    </w:p>
    <w:p w14:paraId="651DB11A" w14:textId="77777777" w:rsidR="00596E10" w:rsidRPr="001973ED" w:rsidRDefault="00596E10" w:rsidP="00596E10">
      <w:pPr>
        <w:spacing w:before="240"/>
        <w:rPr>
          <w:bCs/>
        </w:rPr>
      </w:pPr>
    </w:p>
    <w:p w14:paraId="3F20205E" w14:textId="77777777" w:rsidR="00596E10" w:rsidRPr="001973ED" w:rsidRDefault="00596E10" w:rsidP="00596E10">
      <w:pPr>
        <w:spacing w:before="240"/>
        <w:rPr>
          <w:i/>
          <w:iCs/>
        </w:rPr>
      </w:pPr>
      <w:r w:rsidRPr="001973ED">
        <w:t xml:space="preserve">V </w:t>
      </w:r>
      <w:r w:rsidRPr="001973ED">
        <w:rPr>
          <w:highlight w:val="yellow"/>
          <w:lang w:val="en-US"/>
        </w:rPr>
        <w:t>[DOPLNÍ DODAVATEL]</w:t>
      </w:r>
      <w:r w:rsidRPr="001973ED">
        <w:t xml:space="preserve"> dne </w:t>
      </w:r>
      <w:r w:rsidRPr="001973ED">
        <w:rPr>
          <w:highlight w:val="yellow"/>
          <w:lang w:val="en-US"/>
        </w:rPr>
        <w:t>[DOPLNÍ DODAVATEL]</w:t>
      </w:r>
      <w:r w:rsidRPr="001973ED">
        <w:rPr>
          <w:i/>
          <w:iCs/>
        </w:rPr>
        <w:t xml:space="preserve">      </w:t>
      </w:r>
      <w:r w:rsidRPr="001973ED">
        <w:rPr>
          <w:i/>
          <w:iCs/>
        </w:rPr>
        <w:tab/>
      </w:r>
      <w:r w:rsidRPr="001973ED">
        <w:rPr>
          <w:i/>
          <w:iCs/>
        </w:rPr>
        <w:tab/>
      </w:r>
    </w:p>
    <w:p w14:paraId="4E867B88" w14:textId="77777777" w:rsidR="00596E10" w:rsidRPr="004B7770" w:rsidRDefault="00596E10" w:rsidP="00596E10">
      <w:pPr>
        <w:rPr>
          <w:i/>
        </w:rPr>
      </w:pPr>
    </w:p>
    <w:p w14:paraId="183DF1E4" w14:textId="77777777" w:rsidR="00596E10" w:rsidRPr="001973ED" w:rsidRDefault="00596E10" w:rsidP="00596E10">
      <w:pPr>
        <w:tabs>
          <w:tab w:val="left" w:pos="6521"/>
          <w:tab w:val="left" w:pos="9072"/>
        </w:tabs>
        <w:rPr>
          <w:color w:val="000000"/>
        </w:rPr>
      </w:pPr>
      <w:r w:rsidRPr="00D4624F">
        <w:rPr>
          <w:color w:val="000000"/>
        </w:rPr>
        <w:t xml:space="preserve">Podpis </w:t>
      </w:r>
      <w:r w:rsidRPr="0088527C">
        <w:rPr>
          <w:color w:val="000000"/>
        </w:rPr>
        <w:t xml:space="preserve">osoby oprávněné zastupovat </w:t>
      </w:r>
      <w:r w:rsidRPr="001973ED">
        <w:rPr>
          <w:color w:val="000000"/>
        </w:rPr>
        <w:t>účastníka zadávacího řízení</w:t>
      </w:r>
    </w:p>
    <w:p w14:paraId="1B75775F" w14:textId="77777777" w:rsidR="00596E10" w:rsidRPr="001973ED" w:rsidRDefault="00596E10" w:rsidP="00596E10">
      <w:pPr>
        <w:tabs>
          <w:tab w:val="left" w:pos="6521"/>
          <w:tab w:val="left" w:pos="9072"/>
        </w:tabs>
        <w:rPr>
          <w:color w:val="000000"/>
        </w:rPr>
      </w:pPr>
    </w:p>
    <w:p w14:paraId="04712C31" w14:textId="77777777" w:rsidR="00596E10" w:rsidRPr="001973ED" w:rsidRDefault="00596E10" w:rsidP="00596E10">
      <w:pPr>
        <w:tabs>
          <w:tab w:val="left" w:pos="6521"/>
          <w:tab w:val="left" w:pos="9072"/>
        </w:tabs>
        <w:jc w:val="right"/>
        <w:rPr>
          <w:color w:val="000000"/>
        </w:rPr>
      </w:pPr>
      <w:r w:rsidRPr="001973ED">
        <w:rPr>
          <w:color w:val="000000"/>
        </w:rPr>
        <w:tab/>
        <w:t>_</w:t>
      </w:r>
      <w:r w:rsidRPr="001973ED">
        <w:rPr>
          <w:color w:val="000000"/>
          <w:u w:val="dotted"/>
        </w:rPr>
        <w:t>_________________</w:t>
      </w:r>
    </w:p>
    <w:p w14:paraId="04B8FB84" w14:textId="77777777" w:rsidR="00596E10" w:rsidRPr="004B7770" w:rsidRDefault="00596E10" w:rsidP="00596E10">
      <w:pPr>
        <w:ind w:left="5664" w:firstLine="708"/>
        <w:jc w:val="right"/>
      </w:pPr>
      <w:r w:rsidRPr="004B7770">
        <w:t>titul, jméno, příjmení</w:t>
      </w:r>
    </w:p>
    <w:p w14:paraId="4795B4C5" w14:textId="77777777" w:rsidR="00596E10" w:rsidRPr="008A1114" w:rsidRDefault="00596E10" w:rsidP="00596E10">
      <w:pPr>
        <w:ind w:left="5664"/>
        <w:jc w:val="right"/>
      </w:pPr>
      <w:r w:rsidRPr="004B7770">
        <w:t>funkce / informace o zmocnění</w:t>
      </w:r>
    </w:p>
    <w:p w14:paraId="5544BDC9" w14:textId="77777777" w:rsidR="00596E10" w:rsidRPr="002E30BF" w:rsidRDefault="00596E10" w:rsidP="00596E10">
      <w:pPr>
        <w:ind w:left="5664" w:firstLine="708"/>
        <w:jc w:val="right"/>
      </w:pPr>
      <w:r w:rsidRPr="004B7770">
        <w:rPr>
          <w:highlight w:val="yellow"/>
          <w:lang w:val="en-US"/>
        </w:rPr>
        <w:t>[DOPLNÍ DODAVATEL]</w:t>
      </w:r>
    </w:p>
    <w:p w14:paraId="049FD805" w14:textId="77777777" w:rsidR="00596E10" w:rsidRPr="00953473" w:rsidRDefault="00596E10" w:rsidP="00242129">
      <w:pPr>
        <w:pStyle w:val="Odstavecseseznamem"/>
        <w:ind w:left="720"/>
        <w:jc w:val="both"/>
        <w:rPr>
          <w:rFonts w:ascii="Franklin Gothic Book" w:hAnsi="Franklin Gothic Book" w:cs="Arial"/>
          <w:sz w:val="22"/>
          <w:szCs w:val="22"/>
        </w:rPr>
      </w:pPr>
    </w:p>
    <w:sectPr w:rsidR="00596E10" w:rsidRPr="00953473" w:rsidSect="00BD3B89">
      <w:headerReference w:type="default" r:id="rId38"/>
      <w:footerReference w:type="default" r:id="rId39"/>
      <w:pgSz w:w="11906" w:h="16838" w:code="9"/>
      <w:pgMar w:top="1134" w:right="1133"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32D7" w14:textId="77777777" w:rsidR="005A75D6" w:rsidRDefault="005A75D6">
      <w:r>
        <w:separator/>
      </w:r>
    </w:p>
  </w:endnote>
  <w:endnote w:type="continuationSeparator" w:id="0">
    <w:p w14:paraId="41B66CAD" w14:textId="77777777" w:rsidR="005A75D6" w:rsidRDefault="005A75D6">
      <w:r>
        <w:continuationSeparator/>
      </w:r>
    </w:p>
  </w:endnote>
  <w:endnote w:type="continuationNotice" w:id="1">
    <w:p w14:paraId="15415879" w14:textId="77777777" w:rsidR="005A75D6" w:rsidRDefault="005A7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1B8" w14:textId="77777777" w:rsidR="00A56E01" w:rsidRDefault="00A56E01" w:rsidP="00083AC0">
    <w:pPr>
      <w:pStyle w:val="Zpat"/>
    </w:pPr>
    <w:r>
      <w:t xml:space="preserve">Strana </w:t>
    </w:r>
    <w:r>
      <w:fldChar w:fldCharType="begin"/>
    </w:r>
    <w:r>
      <w:instrText xml:space="preserve"> PAGE </w:instrText>
    </w:r>
    <w:r>
      <w:fldChar w:fldCharType="separate"/>
    </w:r>
    <w:r>
      <w:rPr>
        <w:noProof/>
      </w:rPr>
      <w:t>16</w:t>
    </w:r>
    <w:r>
      <w:rPr>
        <w:noProof/>
      </w:rPr>
      <w:fldChar w:fldCharType="end"/>
    </w:r>
    <w:r>
      <w:t xml:space="preserve"> (celkem </w:t>
    </w:r>
    <w:r w:rsidR="00182289">
      <w:fldChar w:fldCharType="begin"/>
    </w:r>
    <w:r w:rsidR="00182289">
      <w:instrText xml:space="preserve"> NUMPAGES </w:instrText>
    </w:r>
    <w:r w:rsidR="00182289">
      <w:fldChar w:fldCharType="separate"/>
    </w:r>
    <w:r>
      <w:rPr>
        <w:noProof/>
      </w:rPr>
      <w:t>20</w:t>
    </w:r>
    <w:r w:rsidR="00182289">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14CC" w14:textId="77777777" w:rsidR="005A75D6" w:rsidRDefault="005A75D6">
      <w:r>
        <w:separator/>
      </w:r>
    </w:p>
  </w:footnote>
  <w:footnote w:type="continuationSeparator" w:id="0">
    <w:p w14:paraId="01FA1AC8" w14:textId="77777777" w:rsidR="005A75D6" w:rsidRDefault="005A75D6">
      <w:r>
        <w:continuationSeparator/>
      </w:r>
    </w:p>
  </w:footnote>
  <w:footnote w:type="continuationNotice" w:id="1">
    <w:p w14:paraId="665A7F28" w14:textId="77777777" w:rsidR="005A75D6" w:rsidRDefault="005A75D6"/>
  </w:footnote>
  <w:footnote w:id="2">
    <w:p w14:paraId="7DF3EFC2" w14:textId="77777777" w:rsidR="00A56E01" w:rsidRPr="000B2EB4" w:rsidRDefault="00A56E01" w:rsidP="000B2EB4">
      <w:pPr>
        <w:pStyle w:val="Textpoznpodarou"/>
        <w:ind w:left="284" w:hanging="284"/>
        <w:jc w:val="both"/>
        <w:rPr>
          <w:rFonts w:ascii="Franklin Gothic Book" w:hAnsi="Franklin Gothic Book"/>
          <w:sz w:val="18"/>
          <w:szCs w:val="18"/>
        </w:rPr>
      </w:pPr>
      <w:r w:rsidRPr="000B2EB4">
        <w:rPr>
          <w:rStyle w:val="Znakapoznpodarou"/>
          <w:rFonts w:ascii="Franklin Gothic Book" w:hAnsi="Franklin Gothic Book"/>
          <w:sz w:val="18"/>
          <w:szCs w:val="18"/>
        </w:rPr>
        <w:footnoteRef/>
      </w:r>
      <w:r w:rsidRPr="000B2EB4">
        <w:rPr>
          <w:rFonts w:ascii="Franklin Gothic Book" w:hAnsi="Franklin Gothic Book"/>
          <w:sz w:val="18"/>
          <w:szCs w:val="18"/>
        </w:rPr>
        <w:t xml:space="preserve"> </w:t>
      </w:r>
      <w:r w:rsidRPr="000B2EB4">
        <w:rPr>
          <w:rFonts w:ascii="Franklin Gothic Book" w:hAnsi="Franklin Gothic Book"/>
          <w:sz w:val="18"/>
          <w:szCs w:val="18"/>
        </w:rPr>
        <w:tab/>
        <w:t>Úmluva o mezinárodní železniční přepravě (COTIF), Přípojek C – Řád pro mezinárodní železniční přepravu nebezpečných věcí (RID).</w:t>
      </w:r>
    </w:p>
  </w:footnote>
  <w:footnote w:id="3">
    <w:p w14:paraId="1241E2E9" w14:textId="77777777" w:rsidR="00A56E01" w:rsidRPr="000B2EB4" w:rsidRDefault="00A56E01" w:rsidP="000B2EB4">
      <w:pPr>
        <w:pStyle w:val="Textpoznpodarou"/>
        <w:ind w:left="284" w:hanging="284"/>
        <w:jc w:val="both"/>
        <w:rPr>
          <w:rFonts w:ascii="Franklin Gothic Book" w:hAnsi="Franklin Gothic Book"/>
          <w:sz w:val="18"/>
          <w:szCs w:val="18"/>
        </w:rPr>
      </w:pPr>
      <w:r w:rsidRPr="000B2EB4">
        <w:rPr>
          <w:rStyle w:val="Znakapoznpodarou"/>
          <w:rFonts w:ascii="Franklin Gothic Book" w:hAnsi="Franklin Gothic Book"/>
          <w:sz w:val="18"/>
          <w:szCs w:val="18"/>
        </w:rPr>
        <w:footnoteRef/>
      </w:r>
      <w:r w:rsidRPr="000B2EB4">
        <w:rPr>
          <w:rFonts w:ascii="Franklin Gothic Book" w:hAnsi="Franklin Gothic Book"/>
          <w:sz w:val="18"/>
          <w:szCs w:val="18"/>
        </w:rPr>
        <w:t xml:space="preserve"> </w:t>
      </w:r>
      <w:r w:rsidRPr="000B2EB4">
        <w:rPr>
          <w:rFonts w:ascii="Franklin Gothic Book" w:hAnsi="Franklin Gothic Book"/>
          <w:sz w:val="18"/>
          <w:szCs w:val="18"/>
        </w:rPr>
        <w:tab/>
        <w:t>Úmluva o vzájemném používání nákladních vozů mezi železničními podniky – RIV.</w:t>
      </w:r>
    </w:p>
  </w:footnote>
  <w:footnote w:id="4">
    <w:p w14:paraId="592C5FE3" w14:textId="1374C82B" w:rsidR="00C46DE1" w:rsidRDefault="00C46DE1" w:rsidP="00C46DE1">
      <w:pPr>
        <w:pStyle w:val="Textpoznpodarou"/>
        <w:ind w:left="284" w:hanging="284"/>
        <w:jc w:val="both"/>
      </w:pPr>
      <w:r>
        <w:rPr>
          <w:rStyle w:val="Znakapoznpodarou"/>
        </w:rPr>
        <w:footnoteRef/>
      </w:r>
      <w:r>
        <w:t xml:space="preserve"> </w:t>
      </w:r>
      <w:r>
        <w:tab/>
      </w:r>
      <w:bookmarkStart w:id="47" w:name="_Hlk84240368"/>
      <w:r w:rsidRPr="002656F9">
        <w:t>Z</w:t>
      </w:r>
      <w:r>
        <w:t> </w:t>
      </w:r>
      <w:r w:rsidRPr="002656F9">
        <w:t xml:space="preserve">tohoto sloupce vyplývá, na které sklady </w:t>
      </w:r>
      <w:r>
        <w:t>kupujícího</w:t>
      </w:r>
      <w:r w:rsidRPr="002656F9">
        <w:t xml:space="preserve"> je možné dodat zboží jakým způsobem, a to buď AC nebo ŽC. Pokud jsou u některých skladů </w:t>
      </w:r>
      <w:r>
        <w:t>kupujícího</w:t>
      </w:r>
      <w:r w:rsidRPr="002656F9">
        <w:t xml:space="preserve"> uvedeny obě možnosti dodání (AC i ŽC), volí z těchto možností </w:t>
      </w:r>
      <w:bookmarkEnd w:id="47"/>
      <w:r>
        <w:t>kupující v příslušné objednávce zboží.</w:t>
      </w:r>
    </w:p>
  </w:footnote>
  <w:footnote w:id="5">
    <w:p w14:paraId="4931A827" w14:textId="77777777" w:rsidR="00596E10" w:rsidRPr="001973ED" w:rsidRDefault="00596E10" w:rsidP="00596E10">
      <w:pPr>
        <w:pStyle w:val="Textpoznpodarou"/>
        <w:spacing w:after="30" w:line="276" w:lineRule="auto"/>
        <w:rPr>
          <w:sz w:val="16"/>
          <w:szCs w:val="16"/>
        </w:rPr>
      </w:pPr>
      <w:r w:rsidRPr="001973ED">
        <w:rPr>
          <w:rStyle w:val="Znakapoznpodarou"/>
          <w:sz w:val="16"/>
          <w:szCs w:val="16"/>
        </w:rPr>
        <w:footnoteRef/>
      </w:r>
      <w:r w:rsidRPr="001973ED">
        <w:rPr>
          <w:sz w:val="16"/>
          <w:szCs w:val="16"/>
        </w:rPr>
        <w:t xml:space="preserve"> Identifikační údaje doplní uchazeč dle skutečnosti, zda se jedná o uchazeče –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9276" w14:textId="77777777" w:rsidR="00A56E01" w:rsidRDefault="00A56E01" w:rsidP="00CD647D">
    <w:pPr>
      <w:pStyle w:val="Zhlav"/>
    </w:pPr>
  </w:p>
  <w:p w14:paraId="3583A357" w14:textId="77777777" w:rsidR="00A56E01" w:rsidRPr="00CD647D" w:rsidRDefault="00A56E01" w:rsidP="00CD64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0F5"/>
    <w:multiLevelType w:val="hybridMultilevel"/>
    <w:tmpl w:val="1B447544"/>
    <w:lvl w:ilvl="0" w:tplc="7DDA713C">
      <w:start w:val="1"/>
      <w:numFmt w:val="lowerLetter"/>
      <w:lvlText w:val="%1)"/>
      <w:lvlJc w:val="left"/>
      <w:pPr>
        <w:ind w:left="1287" w:hanging="360"/>
      </w:pPr>
      <w:rPr>
        <w:rFonts w:ascii="Franklin Gothic Book" w:eastAsia="SimSun" w:hAnsi="Franklin Gothic Book"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4E45FE6"/>
    <w:multiLevelType w:val="hybridMultilevel"/>
    <w:tmpl w:val="0C2C4C5A"/>
    <w:lvl w:ilvl="0" w:tplc="5DEC8072">
      <w:start w:val="1"/>
      <w:numFmt w:val="decimal"/>
      <w:lvlText w:val="10.%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13AE3"/>
    <w:multiLevelType w:val="multilevel"/>
    <w:tmpl w:val="A9FA8D1A"/>
    <w:lvl w:ilvl="0">
      <w:start w:val="1"/>
      <w:numFmt w:val="ordinal"/>
      <w:lvlText w:val="17.%1"/>
      <w:lvlJc w:val="left"/>
      <w:pPr>
        <w:ind w:left="363" w:hanging="363"/>
      </w:pPr>
      <w:rPr>
        <w:rFonts w:ascii="Franklin Gothic Book" w:hAnsi="Franklin Gothic Book" w:cs="Times New Roman" w:hint="default"/>
        <w:b w:val="0"/>
      </w:rPr>
    </w:lvl>
    <w:lvl w:ilvl="1">
      <w:start w:val="1"/>
      <w:numFmt w:val="lowerLetter"/>
      <w:lvlText w:val="%2."/>
      <w:lvlJc w:val="left"/>
      <w:pPr>
        <w:ind w:left="1083" w:hanging="363"/>
      </w:pPr>
      <w:rPr>
        <w:rFonts w:hint="default"/>
      </w:rPr>
    </w:lvl>
    <w:lvl w:ilvl="2">
      <w:start w:val="1"/>
      <w:numFmt w:val="lowerRoman"/>
      <w:lvlText w:val="%3."/>
      <w:lvlJc w:val="right"/>
      <w:pPr>
        <w:ind w:left="1803" w:hanging="363"/>
      </w:pPr>
      <w:rPr>
        <w:rFonts w:hint="default"/>
      </w:rPr>
    </w:lvl>
    <w:lvl w:ilvl="3">
      <w:start w:val="1"/>
      <w:numFmt w:val="decimal"/>
      <w:lvlText w:val="%4."/>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3" w15:restartNumberingAfterBreak="0">
    <w:nsid w:val="0EC8341F"/>
    <w:multiLevelType w:val="multilevel"/>
    <w:tmpl w:val="9276645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i w:val="0"/>
        <w:strike w:val="0"/>
        <w:sz w:val="24"/>
        <w:szCs w:val="24"/>
      </w:rPr>
    </w:lvl>
    <w:lvl w:ilvl="2">
      <w:start w:val="1"/>
      <w:numFmt w:val="decimal"/>
      <w:lvlText w:val="%1.%2.%3."/>
      <w:lvlJc w:val="left"/>
      <w:pPr>
        <w:ind w:left="143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61F79"/>
    <w:multiLevelType w:val="multilevel"/>
    <w:tmpl w:val="5DD4160C"/>
    <w:lvl w:ilvl="0">
      <w:start w:val="1"/>
      <w:numFmt w:val="decimal"/>
      <w:lvlText w:val="%1."/>
      <w:lvlJc w:val="left"/>
      <w:pPr>
        <w:ind w:left="0" w:firstLine="0"/>
      </w:pPr>
      <w:rPr>
        <w:rFonts w:hint="default"/>
      </w:r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F74588"/>
    <w:multiLevelType w:val="multilevel"/>
    <w:tmpl w:val="6902D2A8"/>
    <w:lvl w:ilvl="0">
      <w:start w:val="19"/>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E049A2"/>
    <w:multiLevelType w:val="hybridMultilevel"/>
    <w:tmpl w:val="7EAE73EE"/>
    <w:lvl w:ilvl="0" w:tplc="CF186BAC">
      <w:start w:val="1"/>
      <w:numFmt w:val="decimal"/>
      <w:lvlText w:val="3.%1"/>
      <w:lvlJc w:val="left"/>
      <w:pPr>
        <w:ind w:left="731" w:hanging="360"/>
      </w:pPr>
      <w:rPr>
        <w:rFonts w:hint="default"/>
        <w:b w:val="0"/>
        <w:bCs/>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7" w15:restartNumberingAfterBreak="0">
    <w:nsid w:val="24AC09CC"/>
    <w:multiLevelType w:val="multilevel"/>
    <w:tmpl w:val="A9FA8D1A"/>
    <w:lvl w:ilvl="0">
      <w:start w:val="1"/>
      <w:numFmt w:val="ordinal"/>
      <w:lvlText w:val="17.%1"/>
      <w:lvlJc w:val="left"/>
      <w:pPr>
        <w:ind w:left="363" w:hanging="363"/>
      </w:pPr>
      <w:rPr>
        <w:rFonts w:ascii="Franklin Gothic Book" w:hAnsi="Franklin Gothic Book" w:cs="Times New Roman" w:hint="default"/>
        <w:b w:val="0"/>
      </w:rPr>
    </w:lvl>
    <w:lvl w:ilvl="1">
      <w:start w:val="1"/>
      <w:numFmt w:val="lowerLetter"/>
      <w:lvlText w:val="%2."/>
      <w:lvlJc w:val="left"/>
      <w:pPr>
        <w:ind w:left="1083" w:hanging="363"/>
      </w:pPr>
      <w:rPr>
        <w:rFonts w:hint="default"/>
      </w:rPr>
    </w:lvl>
    <w:lvl w:ilvl="2">
      <w:start w:val="1"/>
      <w:numFmt w:val="lowerRoman"/>
      <w:lvlText w:val="%3."/>
      <w:lvlJc w:val="right"/>
      <w:pPr>
        <w:ind w:left="1803" w:hanging="363"/>
      </w:pPr>
      <w:rPr>
        <w:rFonts w:hint="default"/>
      </w:rPr>
    </w:lvl>
    <w:lvl w:ilvl="3">
      <w:start w:val="1"/>
      <w:numFmt w:val="decimal"/>
      <w:lvlText w:val="%4."/>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8" w15:restartNumberingAfterBreak="0">
    <w:nsid w:val="28550084"/>
    <w:multiLevelType w:val="hybridMultilevel"/>
    <w:tmpl w:val="FC109C6E"/>
    <w:lvl w:ilvl="0" w:tplc="AAAADCA8">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AD0BA6"/>
    <w:multiLevelType w:val="hybridMultilevel"/>
    <w:tmpl w:val="2F342816"/>
    <w:lvl w:ilvl="0" w:tplc="EF262D38">
      <w:start w:val="1"/>
      <w:numFmt w:val="ordinal"/>
      <w:lvlText w:val="13.%1"/>
      <w:lvlJc w:val="left"/>
      <w:pPr>
        <w:ind w:left="720" w:hanging="360"/>
      </w:pPr>
      <w:rPr>
        <w:rFonts w:ascii="Franklin Gothic Book" w:hAnsi="Franklin Gothic Book"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D2746"/>
    <w:multiLevelType w:val="hybridMultilevel"/>
    <w:tmpl w:val="C498AAD6"/>
    <w:lvl w:ilvl="0" w:tplc="5D7E37EA">
      <w:start w:val="1"/>
      <w:numFmt w:val="decimal"/>
      <w:lvlText w:val="5.%1"/>
      <w:lvlJc w:val="left"/>
      <w:pPr>
        <w:ind w:left="731" w:hanging="360"/>
      </w:pPr>
      <w:rPr>
        <w:rFonts w:hint="default"/>
        <w:b w:val="0"/>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1" w15:restartNumberingAfterBreak="0">
    <w:nsid w:val="2CAE4B1A"/>
    <w:multiLevelType w:val="hybridMultilevel"/>
    <w:tmpl w:val="C3423CBA"/>
    <w:lvl w:ilvl="0" w:tplc="3FF4D442">
      <w:start w:val="1"/>
      <w:numFmt w:val="lowerLetter"/>
      <w:lvlText w:val="%1)"/>
      <w:lvlJc w:val="left"/>
      <w:pPr>
        <w:ind w:left="1287" w:hanging="360"/>
      </w:pPr>
      <w:rPr>
        <w:rFonts w:ascii="Times New Roman" w:hAnsi="Times New Roman" w:cs="Times New Roman" w:hint="default"/>
        <w:sz w:val="24"/>
        <w:szCs w:val="24"/>
      </w:rPr>
    </w:lvl>
    <w:lvl w:ilvl="1" w:tplc="FFFFFFFF">
      <w:numFmt w:val="bullet"/>
      <w:lvlText w:val="-"/>
      <w:lvlJc w:val="left"/>
      <w:pPr>
        <w:ind w:left="2007" w:hanging="360"/>
      </w:pPr>
      <w:rPr>
        <w:rFonts w:ascii="Times New Roman" w:eastAsia="SimSun" w:hAnsi="Times New Roman" w:cs="Times New Roman"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53448FF"/>
    <w:multiLevelType w:val="hybridMultilevel"/>
    <w:tmpl w:val="4F1A0DA0"/>
    <w:lvl w:ilvl="0" w:tplc="D0700EA0">
      <w:numFmt w:val="bullet"/>
      <w:lvlText w:val="-"/>
      <w:lvlJc w:val="left"/>
      <w:pPr>
        <w:tabs>
          <w:tab w:val="num" w:pos="1068"/>
        </w:tabs>
        <w:ind w:left="1068"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93829"/>
    <w:multiLevelType w:val="hybridMultilevel"/>
    <w:tmpl w:val="E934175C"/>
    <w:lvl w:ilvl="0" w:tplc="5FE08A2A">
      <w:start w:val="1"/>
      <w:numFmt w:val="ordin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47B64"/>
    <w:multiLevelType w:val="hybridMultilevel"/>
    <w:tmpl w:val="CF080182"/>
    <w:lvl w:ilvl="0" w:tplc="C4FEC5FC">
      <w:start w:val="5"/>
      <w:numFmt w:val="bullet"/>
      <w:lvlText w:val="-"/>
      <w:lvlJc w:val="left"/>
      <w:pPr>
        <w:ind w:left="720" w:hanging="360"/>
      </w:pPr>
      <w:rPr>
        <w:rFonts w:ascii="Franklin Gothic Book" w:eastAsia="Times New Roman" w:hAnsi="Franklin Gothic Book"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B46962"/>
    <w:multiLevelType w:val="hybridMultilevel"/>
    <w:tmpl w:val="668ECEF2"/>
    <w:lvl w:ilvl="0" w:tplc="7DDA713C">
      <w:start w:val="1"/>
      <w:numFmt w:val="lowerLetter"/>
      <w:lvlText w:val="%1)"/>
      <w:lvlJc w:val="left"/>
      <w:pPr>
        <w:ind w:left="731" w:hanging="360"/>
      </w:pPr>
      <w:rPr>
        <w:rFonts w:ascii="Franklin Gothic Book" w:eastAsia="SimSun" w:hAnsi="Franklin Gothic Book" w:cs="Times New Roman" w:hint="default"/>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6" w15:restartNumberingAfterBreak="0">
    <w:nsid w:val="45466162"/>
    <w:multiLevelType w:val="hybridMultilevel"/>
    <w:tmpl w:val="64BE5D80"/>
    <w:lvl w:ilvl="0" w:tplc="E54C55A8">
      <w:start w:val="1"/>
      <w:numFmt w:val="decimal"/>
      <w:lvlText w:val="1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FF1D2C"/>
    <w:multiLevelType w:val="hybridMultilevel"/>
    <w:tmpl w:val="520CE910"/>
    <w:lvl w:ilvl="0" w:tplc="943E7424">
      <w:start w:val="1"/>
      <w:numFmt w:val="ordinal"/>
      <w:lvlText w:val="6.%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FA6F28"/>
    <w:multiLevelType w:val="hybridMultilevel"/>
    <w:tmpl w:val="BF5CD374"/>
    <w:lvl w:ilvl="0" w:tplc="3F341C66">
      <w:start w:val="1"/>
      <w:numFmt w:val="ordin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6143C4"/>
    <w:multiLevelType w:val="hybridMultilevel"/>
    <w:tmpl w:val="E4B6BFA0"/>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824637"/>
    <w:multiLevelType w:val="hybridMultilevel"/>
    <w:tmpl w:val="683AFE1A"/>
    <w:lvl w:ilvl="0" w:tplc="FFE834B4">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4B107315"/>
    <w:multiLevelType w:val="hybridMultilevel"/>
    <w:tmpl w:val="809A088E"/>
    <w:lvl w:ilvl="0" w:tplc="91562FE6">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327DB6"/>
    <w:multiLevelType w:val="hybridMultilevel"/>
    <w:tmpl w:val="1E945736"/>
    <w:lvl w:ilvl="0" w:tplc="6B38BEF6">
      <w:start w:val="1"/>
      <w:numFmt w:val="decimal"/>
      <w:lvlText w:val="1.%1"/>
      <w:lvlJc w:val="left"/>
      <w:pPr>
        <w:ind w:left="731" w:hanging="360"/>
      </w:pPr>
      <w:rPr>
        <w:rFonts w:hint="default"/>
        <w:b w:val="0"/>
        <w:bCs/>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23" w15:restartNumberingAfterBreak="0">
    <w:nsid w:val="4B971892"/>
    <w:multiLevelType w:val="hybridMultilevel"/>
    <w:tmpl w:val="D8025764"/>
    <w:lvl w:ilvl="0" w:tplc="00AAF272">
      <w:start w:val="1"/>
      <w:numFmt w:val="lowerLetter"/>
      <w:lvlText w:val="%1)"/>
      <w:lvlJc w:val="left"/>
      <w:pPr>
        <w:ind w:left="1428" w:hanging="360"/>
      </w:pPr>
      <w:rPr>
        <w:rFonts w:cs="Times New Roman" w:hint="default"/>
        <w:b w:val="0"/>
        <w:i w:val="0"/>
      </w:rPr>
    </w:lvl>
    <w:lvl w:ilvl="1" w:tplc="04050019">
      <w:start w:val="1"/>
      <w:numFmt w:val="lowerLetter"/>
      <w:lvlText w:val="%2."/>
      <w:lvlJc w:val="left"/>
      <w:pPr>
        <w:ind w:left="2148" w:hanging="360"/>
      </w:pPr>
      <w:rPr>
        <w:rFonts w:cs="Times New Roman"/>
      </w:rPr>
    </w:lvl>
    <w:lvl w:ilvl="2" w:tplc="0405001B">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4"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5" w15:restartNumberingAfterBreak="0">
    <w:nsid w:val="51190129"/>
    <w:multiLevelType w:val="hybridMultilevel"/>
    <w:tmpl w:val="3AB48926"/>
    <w:lvl w:ilvl="0" w:tplc="5D7E37EA">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9926DA"/>
    <w:multiLevelType w:val="multilevel"/>
    <w:tmpl w:val="4202A6AA"/>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432"/>
        </w:tabs>
        <w:ind w:left="432" w:hanging="432"/>
      </w:pPr>
      <w:rPr>
        <w:rFonts w:ascii="Arial" w:hAnsi="Arial" w:hint="default"/>
        <w:b/>
        <w:i w:val="0"/>
        <w:strike w:val="0"/>
        <w:dstrike w:val="0"/>
        <w:color w:val="000000"/>
        <w:sz w:val="24"/>
        <w:vertAlign w:val="baseline"/>
      </w:rPr>
    </w:lvl>
    <w:lvl w:ilvl="2">
      <w:start w:val="1"/>
      <w:numFmt w:val="decimal"/>
      <w:pStyle w:val="Nadpis3"/>
      <w:lvlText w:val="%1.%2.%3."/>
      <w:lvlJc w:val="left"/>
      <w:pPr>
        <w:tabs>
          <w:tab w:val="num" w:pos="1230"/>
        </w:tabs>
        <w:ind w:left="964" w:hanging="454"/>
      </w:pPr>
      <w:rPr>
        <w:rFonts w:ascii="Arial" w:eastAsia="Times New Roman" w:hAnsi="Arial" w:cs="Arial" w:hint="default"/>
        <w:smallCaps/>
        <w:vertAlign w:val="baseline"/>
      </w:rPr>
    </w:lvl>
    <w:lvl w:ilvl="3">
      <w:start w:val="1"/>
      <w:numFmt w:val="decimal"/>
      <w:pStyle w:val="Nadpis4"/>
      <w:lvlText w:val="%1.%2.%3.%4."/>
      <w:lvlJc w:val="left"/>
      <w:pPr>
        <w:tabs>
          <w:tab w:val="num" w:pos="3420"/>
        </w:tabs>
        <w:ind w:left="298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50D128A"/>
    <w:multiLevelType w:val="multilevel"/>
    <w:tmpl w:val="DE3AF80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EB452C"/>
    <w:multiLevelType w:val="hybridMultilevel"/>
    <w:tmpl w:val="3EE4447A"/>
    <w:lvl w:ilvl="0" w:tplc="D9FE80A2">
      <w:numFmt w:val="bullet"/>
      <w:lvlText w:val="-"/>
      <w:lvlJc w:val="left"/>
      <w:pPr>
        <w:tabs>
          <w:tab w:val="num" w:pos="1440"/>
        </w:tabs>
        <w:ind w:left="1440" w:hanging="360"/>
      </w:pPr>
      <w:rPr>
        <w:rFonts w:ascii="Verdana" w:eastAsia="Times New Roman" w:hAnsi="Verdana" w:cs="Times New Roman"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0DB0AC4"/>
    <w:multiLevelType w:val="hybridMultilevel"/>
    <w:tmpl w:val="37B456C6"/>
    <w:lvl w:ilvl="0" w:tplc="EC1C90DE">
      <w:start w:val="1"/>
      <w:numFmt w:val="decimal"/>
      <w:lvlText w:val="18.%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62097B"/>
    <w:multiLevelType w:val="hybridMultilevel"/>
    <w:tmpl w:val="0D48EE5C"/>
    <w:lvl w:ilvl="0" w:tplc="EB68A602">
      <w:start w:val="1"/>
      <w:numFmt w:val="decimal"/>
      <w:lvlText w:val="1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3A5CBB"/>
    <w:multiLevelType w:val="multilevel"/>
    <w:tmpl w:val="AE9C37A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strike w:val="0"/>
        <w:sz w:val="24"/>
        <w:szCs w:val="24"/>
      </w:rPr>
    </w:lvl>
    <w:lvl w:ilvl="2">
      <w:start w:val="1"/>
      <w:numFmt w:val="decimal"/>
      <w:lvlText w:val="%1.%2.%3."/>
      <w:lvlJc w:val="left"/>
      <w:pPr>
        <w:ind w:left="3339" w:hanging="504"/>
      </w:pPr>
      <w:rPr>
        <w:rFonts w:ascii="Times New Roman" w:hAnsi="Times New Roman" w:cs="Times New Roman" w:hint="default"/>
        <w:b w:val="0"/>
        <w:i w:val="0"/>
        <w:sz w:val="24"/>
        <w:szCs w:val="24"/>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996A36"/>
    <w:multiLevelType w:val="hybridMultilevel"/>
    <w:tmpl w:val="C75E156E"/>
    <w:lvl w:ilvl="0" w:tplc="7DDA713C">
      <w:start w:val="1"/>
      <w:numFmt w:val="lowerLetter"/>
      <w:lvlText w:val="%1)"/>
      <w:lvlJc w:val="left"/>
      <w:pPr>
        <w:tabs>
          <w:tab w:val="num" w:pos="1440"/>
        </w:tabs>
        <w:ind w:left="1440" w:hanging="360"/>
      </w:pPr>
      <w:rPr>
        <w:rFonts w:ascii="Franklin Gothic Book" w:eastAsia="SimSun" w:hAnsi="Franklin Gothic Book" w:cs="Times New Roman" w:hint="default"/>
        <w:b w:val="0"/>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B64FFD"/>
    <w:multiLevelType w:val="multilevel"/>
    <w:tmpl w:val="E0DC157E"/>
    <w:styleLink w:val="List1"/>
    <w:lvl w:ilvl="0">
      <w:start w:val="1"/>
      <w:numFmt w:val="decimal"/>
      <w:lvlText w:val="%1."/>
      <w:lvlJc w:val="left"/>
      <w:pPr>
        <w:tabs>
          <w:tab w:val="num" w:pos="454"/>
        </w:tabs>
        <w:ind w:left="454" w:hanging="454"/>
      </w:pPr>
      <w:rPr>
        <w:rFonts w:ascii="Arial" w:hAnsi="Arial" w:cs="Times New Roman" w:hint="default"/>
        <w:b/>
        <w:i w:val="0"/>
        <w:spacing w:val="20"/>
        <w:sz w:val="24"/>
        <w:szCs w:val="24"/>
      </w:rPr>
    </w:lvl>
    <w:lvl w:ilvl="1">
      <w:start w:val="1"/>
      <w:numFmt w:val="decimal"/>
      <w:lvlText w:val="%1.%2"/>
      <w:lvlJc w:val="left"/>
      <w:pPr>
        <w:tabs>
          <w:tab w:val="num" w:pos="454"/>
        </w:tabs>
        <w:ind w:left="454" w:hanging="454"/>
      </w:pPr>
      <w:rPr>
        <w:rFonts w:ascii="Arial" w:hAnsi="Arial" w:cs="Times New Roman" w:hint="default"/>
        <w:b w:val="0"/>
        <w:i w:val="0"/>
        <w:color w:val="auto"/>
        <w:sz w:val="22"/>
        <w:szCs w:val="22"/>
      </w:rPr>
    </w:lvl>
    <w:lvl w:ilvl="2">
      <w:start w:val="1"/>
      <w:numFmt w:val="decimal"/>
      <w:lvlText w:val="%1.%2.%3."/>
      <w:lvlJc w:val="left"/>
      <w:pPr>
        <w:tabs>
          <w:tab w:val="num" w:pos="737"/>
        </w:tabs>
        <w:ind w:left="737" w:hanging="737"/>
      </w:pPr>
      <w:rPr>
        <w:rFonts w:ascii="Arial" w:hAnsi="Arial"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5E258E6"/>
    <w:multiLevelType w:val="hybridMultilevel"/>
    <w:tmpl w:val="553689CA"/>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2B4173"/>
    <w:multiLevelType w:val="hybridMultilevel"/>
    <w:tmpl w:val="5672DF9C"/>
    <w:lvl w:ilvl="0" w:tplc="7618EF58">
      <w:start w:val="1"/>
      <w:numFmt w:val="decimal"/>
      <w:lvlText w:val="8.%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462C1"/>
    <w:multiLevelType w:val="multilevel"/>
    <w:tmpl w:val="A9FA8D1A"/>
    <w:lvl w:ilvl="0">
      <w:start w:val="1"/>
      <w:numFmt w:val="ordinal"/>
      <w:lvlText w:val="17.%1"/>
      <w:lvlJc w:val="left"/>
      <w:pPr>
        <w:ind w:left="1287" w:hanging="363"/>
      </w:pPr>
      <w:rPr>
        <w:rFonts w:ascii="Franklin Gothic Book" w:hAnsi="Franklin Gothic Book" w:cs="Times New Roman" w:hint="default"/>
        <w:b w:val="0"/>
      </w:rPr>
    </w:lvl>
    <w:lvl w:ilvl="1">
      <w:start w:val="1"/>
      <w:numFmt w:val="lowerLetter"/>
      <w:lvlText w:val="%2."/>
      <w:lvlJc w:val="left"/>
      <w:pPr>
        <w:ind w:left="2007" w:hanging="363"/>
      </w:pPr>
      <w:rPr>
        <w:rFonts w:hint="default"/>
      </w:rPr>
    </w:lvl>
    <w:lvl w:ilvl="2">
      <w:start w:val="1"/>
      <w:numFmt w:val="lowerRoman"/>
      <w:lvlText w:val="%3."/>
      <w:lvlJc w:val="right"/>
      <w:pPr>
        <w:ind w:left="2727" w:hanging="363"/>
      </w:pPr>
      <w:rPr>
        <w:rFonts w:hint="default"/>
      </w:rPr>
    </w:lvl>
    <w:lvl w:ilvl="3">
      <w:start w:val="1"/>
      <w:numFmt w:val="decimal"/>
      <w:lvlText w:val="%4."/>
      <w:lvlJc w:val="left"/>
      <w:pPr>
        <w:ind w:left="3447" w:hanging="363"/>
      </w:pPr>
      <w:rPr>
        <w:rFonts w:hint="default"/>
      </w:rPr>
    </w:lvl>
    <w:lvl w:ilvl="4">
      <w:start w:val="1"/>
      <w:numFmt w:val="lowerLetter"/>
      <w:lvlText w:val="%5."/>
      <w:lvlJc w:val="left"/>
      <w:pPr>
        <w:ind w:left="4167" w:hanging="363"/>
      </w:pPr>
      <w:rPr>
        <w:rFonts w:hint="default"/>
      </w:rPr>
    </w:lvl>
    <w:lvl w:ilvl="5">
      <w:start w:val="1"/>
      <w:numFmt w:val="lowerRoman"/>
      <w:lvlText w:val="%6."/>
      <w:lvlJc w:val="right"/>
      <w:pPr>
        <w:ind w:left="4887" w:hanging="363"/>
      </w:pPr>
      <w:rPr>
        <w:rFonts w:hint="default"/>
      </w:rPr>
    </w:lvl>
    <w:lvl w:ilvl="6">
      <w:start w:val="1"/>
      <w:numFmt w:val="decimal"/>
      <w:lvlText w:val="%7."/>
      <w:lvlJc w:val="left"/>
      <w:pPr>
        <w:ind w:left="5607" w:hanging="363"/>
      </w:pPr>
      <w:rPr>
        <w:rFonts w:hint="default"/>
      </w:rPr>
    </w:lvl>
    <w:lvl w:ilvl="7">
      <w:start w:val="1"/>
      <w:numFmt w:val="lowerLetter"/>
      <w:lvlText w:val="%8."/>
      <w:lvlJc w:val="left"/>
      <w:pPr>
        <w:ind w:left="6327" w:hanging="363"/>
      </w:pPr>
      <w:rPr>
        <w:rFonts w:hint="default"/>
      </w:rPr>
    </w:lvl>
    <w:lvl w:ilvl="8">
      <w:start w:val="1"/>
      <w:numFmt w:val="lowerRoman"/>
      <w:lvlText w:val="%9."/>
      <w:lvlJc w:val="right"/>
      <w:pPr>
        <w:ind w:left="7047" w:hanging="363"/>
      </w:pPr>
      <w:rPr>
        <w:rFonts w:hint="default"/>
      </w:rPr>
    </w:lvl>
  </w:abstractNum>
  <w:abstractNum w:abstractNumId="37" w15:restartNumberingAfterBreak="0">
    <w:nsid w:val="73C46FF8"/>
    <w:multiLevelType w:val="hybridMultilevel"/>
    <w:tmpl w:val="9192F3CE"/>
    <w:lvl w:ilvl="0" w:tplc="761EF14C">
      <w:start w:val="1"/>
      <w:numFmt w:val="ordin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D6515B"/>
    <w:multiLevelType w:val="hybridMultilevel"/>
    <w:tmpl w:val="A79EF3CE"/>
    <w:lvl w:ilvl="0" w:tplc="7DDA713C">
      <w:start w:val="1"/>
      <w:numFmt w:val="lowerLetter"/>
      <w:lvlText w:val="%1)"/>
      <w:lvlJc w:val="left"/>
      <w:pPr>
        <w:ind w:left="1287" w:hanging="360"/>
      </w:pPr>
      <w:rPr>
        <w:rFonts w:ascii="Franklin Gothic Book" w:eastAsia="SimSun" w:hAnsi="Franklin Gothic Book"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832682E"/>
    <w:multiLevelType w:val="hybridMultilevel"/>
    <w:tmpl w:val="FE62BCA0"/>
    <w:lvl w:ilvl="0" w:tplc="00AAF272">
      <w:start w:val="1"/>
      <w:numFmt w:val="lowerLetter"/>
      <w:lvlText w:val="%1)"/>
      <w:lvlJc w:val="left"/>
      <w:pPr>
        <w:ind w:left="1080" w:hanging="360"/>
      </w:pPr>
      <w:rPr>
        <w:rFonts w:cs="Times New Roman"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BD26DE8"/>
    <w:multiLevelType w:val="hybridMultilevel"/>
    <w:tmpl w:val="B412AD1E"/>
    <w:lvl w:ilvl="0" w:tplc="7A104B3C">
      <w:start w:val="1"/>
      <w:numFmt w:val="ordin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DC245A"/>
    <w:multiLevelType w:val="hybridMultilevel"/>
    <w:tmpl w:val="6E52C186"/>
    <w:lvl w:ilvl="0" w:tplc="DEAA9E54">
      <w:start w:val="1"/>
      <w:numFmt w:val="decimal"/>
      <w:lvlText w:val="2.%1"/>
      <w:lvlJc w:val="left"/>
      <w:pPr>
        <w:ind w:left="731" w:hanging="360"/>
      </w:pPr>
      <w:rPr>
        <w:rFonts w:hint="default"/>
        <w:b w:val="0"/>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num w:numId="1" w16cid:durableId="1287349576">
    <w:abstractNumId w:val="26"/>
  </w:num>
  <w:num w:numId="2" w16cid:durableId="298536498">
    <w:abstractNumId w:val="23"/>
  </w:num>
  <w:num w:numId="3" w16cid:durableId="1168323797">
    <w:abstractNumId w:val="33"/>
  </w:num>
  <w:num w:numId="4" w16cid:durableId="25328152">
    <w:abstractNumId w:val="22"/>
  </w:num>
  <w:num w:numId="5" w16cid:durableId="121116072">
    <w:abstractNumId w:val="41"/>
  </w:num>
  <w:num w:numId="6" w16cid:durableId="1084717669">
    <w:abstractNumId w:val="6"/>
  </w:num>
  <w:num w:numId="7" w16cid:durableId="154149192">
    <w:abstractNumId w:val="38"/>
  </w:num>
  <w:num w:numId="8" w16cid:durableId="968165715">
    <w:abstractNumId w:val="10"/>
  </w:num>
  <w:num w:numId="9" w16cid:durableId="249244921">
    <w:abstractNumId w:val="15"/>
  </w:num>
  <w:num w:numId="10" w16cid:durableId="1085687171">
    <w:abstractNumId w:val="0"/>
  </w:num>
  <w:num w:numId="11" w16cid:durableId="1844928948">
    <w:abstractNumId w:val="18"/>
  </w:num>
  <w:num w:numId="12" w16cid:durableId="416554981">
    <w:abstractNumId w:val="32"/>
  </w:num>
  <w:num w:numId="13" w16cid:durableId="1580754612">
    <w:abstractNumId w:val="19"/>
  </w:num>
  <w:num w:numId="14" w16cid:durableId="529341194">
    <w:abstractNumId w:val="1"/>
  </w:num>
  <w:num w:numId="15" w16cid:durableId="174879629">
    <w:abstractNumId w:val="13"/>
  </w:num>
  <w:num w:numId="16" w16cid:durableId="2035113003">
    <w:abstractNumId w:val="25"/>
  </w:num>
  <w:num w:numId="17" w16cid:durableId="995036725">
    <w:abstractNumId w:val="17"/>
  </w:num>
  <w:num w:numId="18" w16cid:durableId="1536457612">
    <w:abstractNumId w:val="8"/>
  </w:num>
  <w:num w:numId="19" w16cid:durableId="733814745">
    <w:abstractNumId w:val="35"/>
  </w:num>
  <w:num w:numId="20" w16cid:durableId="889462849">
    <w:abstractNumId w:val="37"/>
  </w:num>
  <w:num w:numId="21" w16cid:durableId="809134059">
    <w:abstractNumId w:val="21"/>
  </w:num>
  <w:num w:numId="22" w16cid:durableId="1488470248">
    <w:abstractNumId w:val="9"/>
  </w:num>
  <w:num w:numId="23" w16cid:durableId="1736389402">
    <w:abstractNumId w:val="40"/>
  </w:num>
  <w:num w:numId="24" w16cid:durableId="555358181">
    <w:abstractNumId w:val="34"/>
  </w:num>
  <w:num w:numId="25" w16cid:durableId="667754752">
    <w:abstractNumId w:val="16"/>
  </w:num>
  <w:num w:numId="26" w16cid:durableId="502167864">
    <w:abstractNumId w:val="30"/>
  </w:num>
  <w:num w:numId="27" w16cid:durableId="991060581">
    <w:abstractNumId w:val="36"/>
  </w:num>
  <w:num w:numId="28" w16cid:durableId="1443501473">
    <w:abstractNumId w:val="29"/>
  </w:num>
  <w:num w:numId="29" w16cid:durableId="943731080">
    <w:abstractNumId w:val="14"/>
  </w:num>
  <w:num w:numId="30" w16cid:durableId="171650392">
    <w:abstractNumId w:val="39"/>
  </w:num>
  <w:num w:numId="31" w16cid:durableId="1873179465">
    <w:abstractNumId w:val="28"/>
  </w:num>
  <w:num w:numId="32" w16cid:durableId="383065742">
    <w:abstractNumId w:val="12"/>
  </w:num>
  <w:num w:numId="33" w16cid:durableId="1312949828">
    <w:abstractNumId w:val="3"/>
  </w:num>
  <w:num w:numId="34" w16cid:durableId="2011906175">
    <w:abstractNumId w:val="20"/>
  </w:num>
  <w:num w:numId="35" w16cid:durableId="111098327">
    <w:abstractNumId w:val="11"/>
  </w:num>
  <w:num w:numId="36" w16cid:durableId="1386493765">
    <w:abstractNumId w:val="31"/>
  </w:num>
  <w:num w:numId="37" w16cid:durableId="444346597">
    <w:abstractNumId w:val="4"/>
  </w:num>
  <w:num w:numId="38" w16cid:durableId="450786543">
    <w:abstractNumId w:val="7"/>
  </w:num>
  <w:num w:numId="39" w16cid:durableId="1030958000">
    <w:abstractNumId w:val="2"/>
  </w:num>
  <w:num w:numId="40" w16cid:durableId="361710048">
    <w:abstractNumId w:val="27"/>
  </w:num>
  <w:num w:numId="41" w16cid:durableId="173767918">
    <w:abstractNumId w:val="5"/>
  </w:num>
  <w:num w:numId="42" w16cid:durableId="1048721641">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7D"/>
    <w:rsid w:val="000000BE"/>
    <w:rsid w:val="0000101E"/>
    <w:rsid w:val="00011EE6"/>
    <w:rsid w:val="00013E35"/>
    <w:rsid w:val="00017EF9"/>
    <w:rsid w:val="00024469"/>
    <w:rsid w:val="000244E3"/>
    <w:rsid w:val="0002739F"/>
    <w:rsid w:val="0003041A"/>
    <w:rsid w:val="000328E4"/>
    <w:rsid w:val="00034CCC"/>
    <w:rsid w:val="00035747"/>
    <w:rsid w:val="00040B4E"/>
    <w:rsid w:val="000410D9"/>
    <w:rsid w:val="00041615"/>
    <w:rsid w:val="000430AA"/>
    <w:rsid w:val="00050210"/>
    <w:rsid w:val="00050A74"/>
    <w:rsid w:val="000534D8"/>
    <w:rsid w:val="000610E1"/>
    <w:rsid w:val="0006243A"/>
    <w:rsid w:val="000634A1"/>
    <w:rsid w:val="000646DB"/>
    <w:rsid w:val="0006503F"/>
    <w:rsid w:val="00067EFA"/>
    <w:rsid w:val="00072D5E"/>
    <w:rsid w:val="000737C2"/>
    <w:rsid w:val="00074A65"/>
    <w:rsid w:val="00075265"/>
    <w:rsid w:val="000778DC"/>
    <w:rsid w:val="00082D3A"/>
    <w:rsid w:val="00083AC0"/>
    <w:rsid w:val="00084AD7"/>
    <w:rsid w:val="00090AB7"/>
    <w:rsid w:val="0009144C"/>
    <w:rsid w:val="00094A29"/>
    <w:rsid w:val="0009698F"/>
    <w:rsid w:val="00097169"/>
    <w:rsid w:val="0009726A"/>
    <w:rsid w:val="00097EAC"/>
    <w:rsid w:val="000A444D"/>
    <w:rsid w:val="000A5F95"/>
    <w:rsid w:val="000A6EDA"/>
    <w:rsid w:val="000A7D49"/>
    <w:rsid w:val="000B1536"/>
    <w:rsid w:val="000B2EB4"/>
    <w:rsid w:val="000B78DB"/>
    <w:rsid w:val="000B7CCE"/>
    <w:rsid w:val="000C08AD"/>
    <w:rsid w:val="000C15BD"/>
    <w:rsid w:val="000C23E0"/>
    <w:rsid w:val="000C2A93"/>
    <w:rsid w:val="000C2F15"/>
    <w:rsid w:val="000C33B7"/>
    <w:rsid w:val="000C3D08"/>
    <w:rsid w:val="000C58F2"/>
    <w:rsid w:val="000D0987"/>
    <w:rsid w:val="000D1CC2"/>
    <w:rsid w:val="000E1084"/>
    <w:rsid w:val="000E2044"/>
    <w:rsid w:val="000E5358"/>
    <w:rsid w:val="000E6DE5"/>
    <w:rsid w:val="000F045A"/>
    <w:rsid w:val="000F5858"/>
    <w:rsid w:val="000F6D34"/>
    <w:rsid w:val="000F7306"/>
    <w:rsid w:val="001041BA"/>
    <w:rsid w:val="00112538"/>
    <w:rsid w:val="001231B7"/>
    <w:rsid w:val="0012518E"/>
    <w:rsid w:val="00133F8C"/>
    <w:rsid w:val="00134D5D"/>
    <w:rsid w:val="00136A98"/>
    <w:rsid w:val="001416E3"/>
    <w:rsid w:val="00143E89"/>
    <w:rsid w:val="001455A1"/>
    <w:rsid w:val="00146DCE"/>
    <w:rsid w:val="00151D6D"/>
    <w:rsid w:val="00153C88"/>
    <w:rsid w:val="00156BDE"/>
    <w:rsid w:val="001611C9"/>
    <w:rsid w:val="00163A78"/>
    <w:rsid w:val="00163C1D"/>
    <w:rsid w:val="001641D3"/>
    <w:rsid w:val="00176567"/>
    <w:rsid w:val="00177AD3"/>
    <w:rsid w:val="00180483"/>
    <w:rsid w:val="00182289"/>
    <w:rsid w:val="00193572"/>
    <w:rsid w:val="001A44FF"/>
    <w:rsid w:val="001B1733"/>
    <w:rsid w:val="001B6F81"/>
    <w:rsid w:val="001C3D7F"/>
    <w:rsid w:val="001C3E54"/>
    <w:rsid w:val="001C72BA"/>
    <w:rsid w:val="001D1D28"/>
    <w:rsid w:val="001E4ED2"/>
    <w:rsid w:val="001E61E4"/>
    <w:rsid w:val="001E674A"/>
    <w:rsid w:val="001E746A"/>
    <w:rsid w:val="001F29E5"/>
    <w:rsid w:val="001F2A34"/>
    <w:rsid w:val="001F40F9"/>
    <w:rsid w:val="001F547D"/>
    <w:rsid w:val="001F5B51"/>
    <w:rsid w:val="001F5E43"/>
    <w:rsid w:val="00201D9B"/>
    <w:rsid w:val="002031F5"/>
    <w:rsid w:val="00204789"/>
    <w:rsid w:val="0021081B"/>
    <w:rsid w:val="00214365"/>
    <w:rsid w:val="00215829"/>
    <w:rsid w:val="00216F1A"/>
    <w:rsid w:val="00217A5F"/>
    <w:rsid w:val="0022012C"/>
    <w:rsid w:val="00222205"/>
    <w:rsid w:val="002245BF"/>
    <w:rsid w:val="00227741"/>
    <w:rsid w:val="002304C4"/>
    <w:rsid w:val="00230B56"/>
    <w:rsid w:val="00236CD9"/>
    <w:rsid w:val="00237C44"/>
    <w:rsid w:val="00242129"/>
    <w:rsid w:val="00243BEA"/>
    <w:rsid w:val="002523C4"/>
    <w:rsid w:val="002539D3"/>
    <w:rsid w:val="002567AA"/>
    <w:rsid w:val="0026005D"/>
    <w:rsid w:val="002645CE"/>
    <w:rsid w:val="0026551B"/>
    <w:rsid w:val="002760AE"/>
    <w:rsid w:val="00276631"/>
    <w:rsid w:val="00281CFA"/>
    <w:rsid w:val="0028779D"/>
    <w:rsid w:val="0028795C"/>
    <w:rsid w:val="00287BDD"/>
    <w:rsid w:val="00292F08"/>
    <w:rsid w:val="00294A05"/>
    <w:rsid w:val="00294B38"/>
    <w:rsid w:val="00294D5D"/>
    <w:rsid w:val="00295738"/>
    <w:rsid w:val="002A0C76"/>
    <w:rsid w:val="002A0FFF"/>
    <w:rsid w:val="002A2959"/>
    <w:rsid w:val="002A37BE"/>
    <w:rsid w:val="002A4B0A"/>
    <w:rsid w:val="002A4B94"/>
    <w:rsid w:val="002A6675"/>
    <w:rsid w:val="002B2037"/>
    <w:rsid w:val="002B36A9"/>
    <w:rsid w:val="002B385F"/>
    <w:rsid w:val="002B603B"/>
    <w:rsid w:val="002B608D"/>
    <w:rsid w:val="002C00AA"/>
    <w:rsid w:val="002D0FF9"/>
    <w:rsid w:val="002D4642"/>
    <w:rsid w:val="002D4F4C"/>
    <w:rsid w:val="002D50A4"/>
    <w:rsid w:val="002D6AAC"/>
    <w:rsid w:val="002E0F21"/>
    <w:rsid w:val="002E1421"/>
    <w:rsid w:val="002E6399"/>
    <w:rsid w:val="002E665F"/>
    <w:rsid w:val="002F054D"/>
    <w:rsid w:val="002F45E0"/>
    <w:rsid w:val="00303002"/>
    <w:rsid w:val="00312A1B"/>
    <w:rsid w:val="00317A2F"/>
    <w:rsid w:val="00320AB3"/>
    <w:rsid w:val="00334990"/>
    <w:rsid w:val="003352E2"/>
    <w:rsid w:val="00347A89"/>
    <w:rsid w:val="003519D4"/>
    <w:rsid w:val="003534FE"/>
    <w:rsid w:val="00354193"/>
    <w:rsid w:val="00354E7B"/>
    <w:rsid w:val="003610D9"/>
    <w:rsid w:val="00362172"/>
    <w:rsid w:val="00363B46"/>
    <w:rsid w:val="0036677F"/>
    <w:rsid w:val="003703C9"/>
    <w:rsid w:val="0037068D"/>
    <w:rsid w:val="00370A19"/>
    <w:rsid w:val="0037168A"/>
    <w:rsid w:val="00375990"/>
    <w:rsid w:val="00381363"/>
    <w:rsid w:val="003822FF"/>
    <w:rsid w:val="00382C2B"/>
    <w:rsid w:val="00383C1A"/>
    <w:rsid w:val="003853E9"/>
    <w:rsid w:val="00386A3B"/>
    <w:rsid w:val="00387692"/>
    <w:rsid w:val="00387ADD"/>
    <w:rsid w:val="0039092D"/>
    <w:rsid w:val="00392531"/>
    <w:rsid w:val="003950A2"/>
    <w:rsid w:val="00396D19"/>
    <w:rsid w:val="003A41D5"/>
    <w:rsid w:val="003B7E34"/>
    <w:rsid w:val="003C2A1B"/>
    <w:rsid w:val="003C4E02"/>
    <w:rsid w:val="003D2364"/>
    <w:rsid w:val="003D6714"/>
    <w:rsid w:val="003D787F"/>
    <w:rsid w:val="003E3B71"/>
    <w:rsid w:val="003E3FE6"/>
    <w:rsid w:val="003F0382"/>
    <w:rsid w:val="003F198D"/>
    <w:rsid w:val="003F3D58"/>
    <w:rsid w:val="003F4B5D"/>
    <w:rsid w:val="003F63C5"/>
    <w:rsid w:val="003F66AC"/>
    <w:rsid w:val="003F68C1"/>
    <w:rsid w:val="004031E4"/>
    <w:rsid w:val="00411922"/>
    <w:rsid w:val="00414655"/>
    <w:rsid w:val="00417AA4"/>
    <w:rsid w:val="00417D93"/>
    <w:rsid w:val="00423A96"/>
    <w:rsid w:val="004256E9"/>
    <w:rsid w:val="004314C3"/>
    <w:rsid w:val="00436B74"/>
    <w:rsid w:val="00437109"/>
    <w:rsid w:val="004377B3"/>
    <w:rsid w:val="004377E0"/>
    <w:rsid w:val="0044069F"/>
    <w:rsid w:val="004420CE"/>
    <w:rsid w:val="004511C6"/>
    <w:rsid w:val="00452449"/>
    <w:rsid w:val="004569D5"/>
    <w:rsid w:val="00462C05"/>
    <w:rsid w:val="00462DE1"/>
    <w:rsid w:val="00462EDC"/>
    <w:rsid w:val="00463413"/>
    <w:rsid w:val="00464F7C"/>
    <w:rsid w:val="004672B0"/>
    <w:rsid w:val="00470E36"/>
    <w:rsid w:val="004721F3"/>
    <w:rsid w:val="00473D9A"/>
    <w:rsid w:val="00474EB6"/>
    <w:rsid w:val="00476A41"/>
    <w:rsid w:val="004778A0"/>
    <w:rsid w:val="00491EA0"/>
    <w:rsid w:val="00493548"/>
    <w:rsid w:val="004950B6"/>
    <w:rsid w:val="0049619F"/>
    <w:rsid w:val="004A067B"/>
    <w:rsid w:val="004A2A67"/>
    <w:rsid w:val="004A439C"/>
    <w:rsid w:val="004A5B65"/>
    <w:rsid w:val="004B020E"/>
    <w:rsid w:val="004B0B68"/>
    <w:rsid w:val="004C112A"/>
    <w:rsid w:val="004C13E1"/>
    <w:rsid w:val="004C465C"/>
    <w:rsid w:val="004D2B63"/>
    <w:rsid w:val="004D4921"/>
    <w:rsid w:val="004E29D4"/>
    <w:rsid w:val="004E4236"/>
    <w:rsid w:val="004F4D61"/>
    <w:rsid w:val="005029B3"/>
    <w:rsid w:val="00503FCD"/>
    <w:rsid w:val="0050491F"/>
    <w:rsid w:val="00510145"/>
    <w:rsid w:val="005134F7"/>
    <w:rsid w:val="00513722"/>
    <w:rsid w:val="00520DE1"/>
    <w:rsid w:val="00522098"/>
    <w:rsid w:val="00525483"/>
    <w:rsid w:val="005276C9"/>
    <w:rsid w:val="00527DCA"/>
    <w:rsid w:val="00530E5A"/>
    <w:rsid w:val="0053387B"/>
    <w:rsid w:val="00537696"/>
    <w:rsid w:val="00544916"/>
    <w:rsid w:val="00544D36"/>
    <w:rsid w:val="00550BC0"/>
    <w:rsid w:val="00550C91"/>
    <w:rsid w:val="00552632"/>
    <w:rsid w:val="0056240C"/>
    <w:rsid w:val="00566F0B"/>
    <w:rsid w:val="00567BF3"/>
    <w:rsid w:val="00571538"/>
    <w:rsid w:val="00571CA2"/>
    <w:rsid w:val="00572DBE"/>
    <w:rsid w:val="00573B69"/>
    <w:rsid w:val="005763C1"/>
    <w:rsid w:val="00582EA3"/>
    <w:rsid w:val="00585A9D"/>
    <w:rsid w:val="005868EA"/>
    <w:rsid w:val="00592635"/>
    <w:rsid w:val="00595407"/>
    <w:rsid w:val="00596E10"/>
    <w:rsid w:val="00597688"/>
    <w:rsid w:val="005A70C7"/>
    <w:rsid w:val="005A75D6"/>
    <w:rsid w:val="005B091A"/>
    <w:rsid w:val="005B142F"/>
    <w:rsid w:val="005B1901"/>
    <w:rsid w:val="005B24BB"/>
    <w:rsid w:val="005B2946"/>
    <w:rsid w:val="005B3C79"/>
    <w:rsid w:val="005C2413"/>
    <w:rsid w:val="005C4059"/>
    <w:rsid w:val="005C5A9F"/>
    <w:rsid w:val="005C773C"/>
    <w:rsid w:val="005D2793"/>
    <w:rsid w:val="005D3E11"/>
    <w:rsid w:val="005D68AB"/>
    <w:rsid w:val="005E10C6"/>
    <w:rsid w:val="005E7173"/>
    <w:rsid w:val="005F2B40"/>
    <w:rsid w:val="0060225B"/>
    <w:rsid w:val="00603B06"/>
    <w:rsid w:val="00603B40"/>
    <w:rsid w:val="006077B3"/>
    <w:rsid w:val="00612B22"/>
    <w:rsid w:val="00612C8D"/>
    <w:rsid w:val="00613753"/>
    <w:rsid w:val="00613CF6"/>
    <w:rsid w:val="00615EB4"/>
    <w:rsid w:val="00616817"/>
    <w:rsid w:val="00624888"/>
    <w:rsid w:val="00625409"/>
    <w:rsid w:val="00630039"/>
    <w:rsid w:val="00631580"/>
    <w:rsid w:val="0063223E"/>
    <w:rsid w:val="00633C49"/>
    <w:rsid w:val="006345B7"/>
    <w:rsid w:val="00642C81"/>
    <w:rsid w:val="006514B1"/>
    <w:rsid w:val="00651A67"/>
    <w:rsid w:val="006520B6"/>
    <w:rsid w:val="00652EFE"/>
    <w:rsid w:val="006530F4"/>
    <w:rsid w:val="00653915"/>
    <w:rsid w:val="00660C2B"/>
    <w:rsid w:val="00662174"/>
    <w:rsid w:val="0066271C"/>
    <w:rsid w:val="00662D01"/>
    <w:rsid w:val="00672F00"/>
    <w:rsid w:val="0067469E"/>
    <w:rsid w:val="0067529F"/>
    <w:rsid w:val="00677C6A"/>
    <w:rsid w:val="00680FD4"/>
    <w:rsid w:val="00691794"/>
    <w:rsid w:val="00695F3B"/>
    <w:rsid w:val="0069737E"/>
    <w:rsid w:val="006A05F1"/>
    <w:rsid w:val="006A0D73"/>
    <w:rsid w:val="006A1F6D"/>
    <w:rsid w:val="006A5CA9"/>
    <w:rsid w:val="006B0660"/>
    <w:rsid w:val="006B550D"/>
    <w:rsid w:val="006B66BE"/>
    <w:rsid w:val="006B68B6"/>
    <w:rsid w:val="006C4D61"/>
    <w:rsid w:val="006C6195"/>
    <w:rsid w:val="006E099C"/>
    <w:rsid w:val="006E2AE1"/>
    <w:rsid w:val="006E64E0"/>
    <w:rsid w:val="006F06AD"/>
    <w:rsid w:val="006F3432"/>
    <w:rsid w:val="007046C3"/>
    <w:rsid w:val="00706E1F"/>
    <w:rsid w:val="007101FC"/>
    <w:rsid w:val="00716E4A"/>
    <w:rsid w:val="00717746"/>
    <w:rsid w:val="007205E4"/>
    <w:rsid w:val="00720964"/>
    <w:rsid w:val="00723215"/>
    <w:rsid w:val="00724823"/>
    <w:rsid w:val="00731310"/>
    <w:rsid w:val="00736C0B"/>
    <w:rsid w:val="00737060"/>
    <w:rsid w:val="00737C22"/>
    <w:rsid w:val="00741553"/>
    <w:rsid w:val="00747465"/>
    <w:rsid w:val="007518B9"/>
    <w:rsid w:val="00761678"/>
    <w:rsid w:val="00764F22"/>
    <w:rsid w:val="0076612A"/>
    <w:rsid w:val="00766145"/>
    <w:rsid w:val="00777A88"/>
    <w:rsid w:val="007805D0"/>
    <w:rsid w:val="00780C4D"/>
    <w:rsid w:val="007817FB"/>
    <w:rsid w:val="0078243F"/>
    <w:rsid w:val="00784BE6"/>
    <w:rsid w:val="00785AD2"/>
    <w:rsid w:val="00785B7C"/>
    <w:rsid w:val="00786596"/>
    <w:rsid w:val="00790ABC"/>
    <w:rsid w:val="007911F0"/>
    <w:rsid w:val="007A3D78"/>
    <w:rsid w:val="007A6E70"/>
    <w:rsid w:val="007A7D86"/>
    <w:rsid w:val="007B0AF8"/>
    <w:rsid w:val="007B136D"/>
    <w:rsid w:val="007B1869"/>
    <w:rsid w:val="007B4FF3"/>
    <w:rsid w:val="007B696A"/>
    <w:rsid w:val="007B7711"/>
    <w:rsid w:val="007B7EEA"/>
    <w:rsid w:val="007B7F68"/>
    <w:rsid w:val="007C00CD"/>
    <w:rsid w:val="007C57C5"/>
    <w:rsid w:val="007D0B2E"/>
    <w:rsid w:val="007E2FAB"/>
    <w:rsid w:val="007E379A"/>
    <w:rsid w:val="007F1BB2"/>
    <w:rsid w:val="008074D8"/>
    <w:rsid w:val="008154EF"/>
    <w:rsid w:val="0082123C"/>
    <w:rsid w:val="00833722"/>
    <w:rsid w:val="008424C2"/>
    <w:rsid w:val="008433DF"/>
    <w:rsid w:val="008442F4"/>
    <w:rsid w:val="00851C8E"/>
    <w:rsid w:val="00854699"/>
    <w:rsid w:val="00855E5A"/>
    <w:rsid w:val="008567C0"/>
    <w:rsid w:val="00861A23"/>
    <w:rsid w:val="00862D8A"/>
    <w:rsid w:val="00867339"/>
    <w:rsid w:val="00873201"/>
    <w:rsid w:val="008745DB"/>
    <w:rsid w:val="00877761"/>
    <w:rsid w:val="008817FD"/>
    <w:rsid w:val="00884475"/>
    <w:rsid w:val="00893F05"/>
    <w:rsid w:val="00896239"/>
    <w:rsid w:val="00897B2F"/>
    <w:rsid w:val="008A1363"/>
    <w:rsid w:val="008A345C"/>
    <w:rsid w:val="008A4E28"/>
    <w:rsid w:val="008A61CC"/>
    <w:rsid w:val="008A78B4"/>
    <w:rsid w:val="008B3FD7"/>
    <w:rsid w:val="008B5F53"/>
    <w:rsid w:val="008B6B47"/>
    <w:rsid w:val="008C1E2B"/>
    <w:rsid w:val="008C31D7"/>
    <w:rsid w:val="008C78AA"/>
    <w:rsid w:val="008D049F"/>
    <w:rsid w:val="008D04A1"/>
    <w:rsid w:val="008D0C91"/>
    <w:rsid w:val="008D0E2E"/>
    <w:rsid w:val="008D15A9"/>
    <w:rsid w:val="008D29EE"/>
    <w:rsid w:val="008D51CA"/>
    <w:rsid w:val="008D7E33"/>
    <w:rsid w:val="008E2093"/>
    <w:rsid w:val="008E20B6"/>
    <w:rsid w:val="008E6F4D"/>
    <w:rsid w:val="008E75CA"/>
    <w:rsid w:val="008F12C6"/>
    <w:rsid w:val="008F2601"/>
    <w:rsid w:val="008F33AB"/>
    <w:rsid w:val="0090003A"/>
    <w:rsid w:val="009116C4"/>
    <w:rsid w:val="00911AA6"/>
    <w:rsid w:val="00912B30"/>
    <w:rsid w:val="0091311D"/>
    <w:rsid w:val="009144DF"/>
    <w:rsid w:val="009150DA"/>
    <w:rsid w:val="009230C7"/>
    <w:rsid w:val="009253B4"/>
    <w:rsid w:val="009256B6"/>
    <w:rsid w:val="00925B0B"/>
    <w:rsid w:val="00925E15"/>
    <w:rsid w:val="00927640"/>
    <w:rsid w:val="0093001F"/>
    <w:rsid w:val="0093296D"/>
    <w:rsid w:val="0093676A"/>
    <w:rsid w:val="00941B71"/>
    <w:rsid w:val="009446B2"/>
    <w:rsid w:val="00953473"/>
    <w:rsid w:val="009545B7"/>
    <w:rsid w:val="00960D54"/>
    <w:rsid w:val="0096101C"/>
    <w:rsid w:val="009617AC"/>
    <w:rsid w:val="00963BC4"/>
    <w:rsid w:val="00966E43"/>
    <w:rsid w:val="009732CD"/>
    <w:rsid w:val="009739A2"/>
    <w:rsid w:val="00974857"/>
    <w:rsid w:val="00977F9E"/>
    <w:rsid w:val="00987867"/>
    <w:rsid w:val="00993DA3"/>
    <w:rsid w:val="009A1461"/>
    <w:rsid w:val="009A6972"/>
    <w:rsid w:val="009B08DE"/>
    <w:rsid w:val="009B198A"/>
    <w:rsid w:val="009B1C34"/>
    <w:rsid w:val="009B20FA"/>
    <w:rsid w:val="009B2AC9"/>
    <w:rsid w:val="009B3947"/>
    <w:rsid w:val="009B50C6"/>
    <w:rsid w:val="009C21F4"/>
    <w:rsid w:val="009C3CF8"/>
    <w:rsid w:val="009C72B4"/>
    <w:rsid w:val="009D0F64"/>
    <w:rsid w:val="009D3300"/>
    <w:rsid w:val="009D3F70"/>
    <w:rsid w:val="009E0334"/>
    <w:rsid w:val="009E3418"/>
    <w:rsid w:val="009E38AC"/>
    <w:rsid w:val="009F2AF8"/>
    <w:rsid w:val="009F3DF8"/>
    <w:rsid w:val="00A0272D"/>
    <w:rsid w:val="00A03966"/>
    <w:rsid w:val="00A06500"/>
    <w:rsid w:val="00A07DAB"/>
    <w:rsid w:val="00A10EB0"/>
    <w:rsid w:val="00A1180D"/>
    <w:rsid w:val="00A124D0"/>
    <w:rsid w:val="00A16FAF"/>
    <w:rsid w:val="00A203C0"/>
    <w:rsid w:val="00A22227"/>
    <w:rsid w:val="00A239A9"/>
    <w:rsid w:val="00A25ABF"/>
    <w:rsid w:val="00A26CE1"/>
    <w:rsid w:val="00A32CDC"/>
    <w:rsid w:val="00A33C95"/>
    <w:rsid w:val="00A46135"/>
    <w:rsid w:val="00A46EDF"/>
    <w:rsid w:val="00A50A41"/>
    <w:rsid w:val="00A5152F"/>
    <w:rsid w:val="00A53F6B"/>
    <w:rsid w:val="00A56459"/>
    <w:rsid w:val="00A566B5"/>
    <w:rsid w:val="00A56B98"/>
    <w:rsid w:val="00A56E01"/>
    <w:rsid w:val="00A62E45"/>
    <w:rsid w:val="00A64633"/>
    <w:rsid w:val="00A677DA"/>
    <w:rsid w:val="00A679A7"/>
    <w:rsid w:val="00A703B9"/>
    <w:rsid w:val="00A713E0"/>
    <w:rsid w:val="00A7152F"/>
    <w:rsid w:val="00A722CC"/>
    <w:rsid w:val="00A76447"/>
    <w:rsid w:val="00A76CA6"/>
    <w:rsid w:val="00A81875"/>
    <w:rsid w:val="00A8308A"/>
    <w:rsid w:val="00A84398"/>
    <w:rsid w:val="00A8582F"/>
    <w:rsid w:val="00A86B7D"/>
    <w:rsid w:val="00A90A8B"/>
    <w:rsid w:val="00A926DC"/>
    <w:rsid w:val="00A934B4"/>
    <w:rsid w:val="00A94647"/>
    <w:rsid w:val="00A947DC"/>
    <w:rsid w:val="00A95FBE"/>
    <w:rsid w:val="00A96708"/>
    <w:rsid w:val="00AA1B9D"/>
    <w:rsid w:val="00AA5B1F"/>
    <w:rsid w:val="00AB0544"/>
    <w:rsid w:val="00AC113D"/>
    <w:rsid w:val="00AC5B0B"/>
    <w:rsid w:val="00AD123F"/>
    <w:rsid w:val="00AD4EA5"/>
    <w:rsid w:val="00AD761A"/>
    <w:rsid w:val="00AE1A60"/>
    <w:rsid w:val="00AE2920"/>
    <w:rsid w:val="00AE44C0"/>
    <w:rsid w:val="00AE4E84"/>
    <w:rsid w:val="00AF49EB"/>
    <w:rsid w:val="00AF5395"/>
    <w:rsid w:val="00AF54E4"/>
    <w:rsid w:val="00AF597A"/>
    <w:rsid w:val="00AF6D1B"/>
    <w:rsid w:val="00B0000D"/>
    <w:rsid w:val="00B029E9"/>
    <w:rsid w:val="00B057B0"/>
    <w:rsid w:val="00B211EF"/>
    <w:rsid w:val="00B21402"/>
    <w:rsid w:val="00B219B5"/>
    <w:rsid w:val="00B23637"/>
    <w:rsid w:val="00B23948"/>
    <w:rsid w:val="00B24594"/>
    <w:rsid w:val="00B261F5"/>
    <w:rsid w:val="00B308D0"/>
    <w:rsid w:val="00B35F42"/>
    <w:rsid w:val="00B3704B"/>
    <w:rsid w:val="00B41759"/>
    <w:rsid w:val="00B41B86"/>
    <w:rsid w:val="00B46085"/>
    <w:rsid w:val="00B52000"/>
    <w:rsid w:val="00B54A6A"/>
    <w:rsid w:val="00B571E0"/>
    <w:rsid w:val="00B60657"/>
    <w:rsid w:val="00B60676"/>
    <w:rsid w:val="00B625BC"/>
    <w:rsid w:val="00B64793"/>
    <w:rsid w:val="00B64AB0"/>
    <w:rsid w:val="00B650E5"/>
    <w:rsid w:val="00B744E6"/>
    <w:rsid w:val="00B753DB"/>
    <w:rsid w:val="00B81429"/>
    <w:rsid w:val="00B96F5F"/>
    <w:rsid w:val="00B97ED1"/>
    <w:rsid w:val="00BA16FE"/>
    <w:rsid w:val="00BA5EDD"/>
    <w:rsid w:val="00BA7308"/>
    <w:rsid w:val="00BB0F67"/>
    <w:rsid w:val="00BB532E"/>
    <w:rsid w:val="00BC0E7D"/>
    <w:rsid w:val="00BC25EF"/>
    <w:rsid w:val="00BC79DC"/>
    <w:rsid w:val="00BD0DA9"/>
    <w:rsid w:val="00BD1B3B"/>
    <w:rsid w:val="00BD28F9"/>
    <w:rsid w:val="00BD376E"/>
    <w:rsid w:val="00BD3B89"/>
    <w:rsid w:val="00BD5533"/>
    <w:rsid w:val="00BD6A15"/>
    <w:rsid w:val="00BE2402"/>
    <w:rsid w:val="00BE2BB3"/>
    <w:rsid w:val="00BF5060"/>
    <w:rsid w:val="00C071CD"/>
    <w:rsid w:val="00C1483E"/>
    <w:rsid w:val="00C164C3"/>
    <w:rsid w:val="00C20805"/>
    <w:rsid w:val="00C2558B"/>
    <w:rsid w:val="00C30094"/>
    <w:rsid w:val="00C325AE"/>
    <w:rsid w:val="00C3369F"/>
    <w:rsid w:val="00C33BA9"/>
    <w:rsid w:val="00C357CA"/>
    <w:rsid w:val="00C3667F"/>
    <w:rsid w:val="00C36A13"/>
    <w:rsid w:val="00C37CB3"/>
    <w:rsid w:val="00C41AC3"/>
    <w:rsid w:val="00C46DE1"/>
    <w:rsid w:val="00C503E7"/>
    <w:rsid w:val="00C51C4A"/>
    <w:rsid w:val="00C5268D"/>
    <w:rsid w:val="00C67038"/>
    <w:rsid w:val="00C709C9"/>
    <w:rsid w:val="00C80A83"/>
    <w:rsid w:val="00C86094"/>
    <w:rsid w:val="00CA1480"/>
    <w:rsid w:val="00CA2782"/>
    <w:rsid w:val="00CA354B"/>
    <w:rsid w:val="00CA5063"/>
    <w:rsid w:val="00CA76A3"/>
    <w:rsid w:val="00CB021C"/>
    <w:rsid w:val="00CB1836"/>
    <w:rsid w:val="00CB1E5A"/>
    <w:rsid w:val="00CB2316"/>
    <w:rsid w:val="00CB4C35"/>
    <w:rsid w:val="00CB5758"/>
    <w:rsid w:val="00CB7988"/>
    <w:rsid w:val="00CC2E82"/>
    <w:rsid w:val="00CD0175"/>
    <w:rsid w:val="00CD3BBF"/>
    <w:rsid w:val="00CD647D"/>
    <w:rsid w:val="00CD6FB8"/>
    <w:rsid w:val="00CD74E4"/>
    <w:rsid w:val="00CD7589"/>
    <w:rsid w:val="00CD7B2D"/>
    <w:rsid w:val="00CD7F88"/>
    <w:rsid w:val="00CE02EB"/>
    <w:rsid w:val="00CF1F45"/>
    <w:rsid w:val="00CF2D01"/>
    <w:rsid w:val="00CF6EA2"/>
    <w:rsid w:val="00D02CF9"/>
    <w:rsid w:val="00D10B07"/>
    <w:rsid w:val="00D16C3D"/>
    <w:rsid w:val="00D20D9F"/>
    <w:rsid w:val="00D25952"/>
    <w:rsid w:val="00D26C55"/>
    <w:rsid w:val="00D32656"/>
    <w:rsid w:val="00D40F7C"/>
    <w:rsid w:val="00D4262C"/>
    <w:rsid w:val="00D426A6"/>
    <w:rsid w:val="00D4411F"/>
    <w:rsid w:val="00D44FBE"/>
    <w:rsid w:val="00D4654B"/>
    <w:rsid w:val="00D46BCA"/>
    <w:rsid w:val="00D501A5"/>
    <w:rsid w:val="00D54B8B"/>
    <w:rsid w:val="00D551D9"/>
    <w:rsid w:val="00D621F4"/>
    <w:rsid w:val="00D63236"/>
    <w:rsid w:val="00D73834"/>
    <w:rsid w:val="00D742E4"/>
    <w:rsid w:val="00D74D0F"/>
    <w:rsid w:val="00D75489"/>
    <w:rsid w:val="00D76C59"/>
    <w:rsid w:val="00D816EF"/>
    <w:rsid w:val="00D932CA"/>
    <w:rsid w:val="00D96AED"/>
    <w:rsid w:val="00D97FAF"/>
    <w:rsid w:val="00DA04F5"/>
    <w:rsid w:val="00DA6830"/>
    <w:rsid w:val="00DB38C6"/>
    <w:rsid w:val="00DB3D00"/>
    <w:rsid w:val="00DB4352"/>
    <w:rsid w:val="00DB47EA"/>
    <w:rsid w:val="00DB73D8"/>
    <w:rsid w:val="00DD01D5"/>
    <w:rsid w:val="00DD0FEC"/>
    <w:rsid w:val="00DD5203"/>
    <w:rsid w:val="00DE0950"/>
    <w:rsid w:val="00DE1538"/>
    <w:rsid w:val="00DE74F7"/>
    <w:rsid w:val="00DF1602"/>
    <w:rsid w:val="00DF5E6E"/>
    <w:rsid w:val="00E049ED"/>
    <w:rsid w:val="00E04F95"/>
    <w:rsid w:val="00E1038D"/>
    <w:rsid w:val="00E12ADB"/>
    <w:rsid w:val="00E227D5"/>
    <w:rsid w:val="00E233B6"/>
    <w:rsid w:val="00E2735F"/>
    <w:rsid w:val="00E455F4"/>
    <w:rsid w:val="00E46957"/>
    <w:rsid w:val="00E46C6A"/>
    <w:rsid w:val="00E50FF0"/>
    <w:rsid w:val="00E51F8D"/>
    <w:rsid w:val="00E54385"/>
    <w:rsid w:val="00E57639"/>
    <w:rsid w:val="00E60A53"/>
    <w:rsid w:val="00E62EA4"/>
    <w:rsid w:val="00E656A7"/>
    <w:rsid w:val="00E66FE7"/>
    <w:rsid w:val="00E708DE"/>
    <w:rsid w:val="00E71179"/>
    <w:rsid w:val="00E720A2"/>
    <w:rsid w:val="00E721C3"/>
    <w:rsid w:val="00E7349A"/>
    <w:rsid w:val="00E76B8C"/>
    <w:rsid w:val="00E809FA"/>
    <w:rsid w:val="00E80B99"/>
    <w:rsid w:val="00E82B22"/>
    <w:rsid w:val="00E91FBE"/>
    <w:rsid w:val="00E95582"/>
    <w:rsid w:val="00E95682"/>
    <w:rsid w:val="00EA0471"/>
    <w:rsid w:val="00EA3B59"/>
    <w:rsid w:val="00EA654B"/>
    <w:rsid w:val="00EB0830"/>
    <w:rsid w:val="00EB111E"/>
    <w:rsid w:val="00EB52FC"/>
    <w:rsid w:val="00EB721C"/>
    <w:rsid w:val="00EC1286"/>
    <w:rsid w:val="00EC37E0"/>
    <w:rsid w:val="00EC3EBF"/>
    <w:rsid w:val="00EC6C71"/>
    <w:rsid w:val="00ED1CDA"/>
    <w:rsid w:val="00EE05AD"/>
    <w:rsid w:val="00EE070B"/>
    <w:rsid w:val="00EE4C25"/>
    <w:rsid w:val="00EF14DF"/>
    <w:rsid w:val="00EF4F02"/>
    <w:rsid w:val="00F00DF5"/>
    <w:rsid w:val="00F01208"/>
    <w:rsid w:val="00F02548"/>
    <w:rsid w:val="00F12F98"/>
    <w:rsid w:val="00F14FCF"/>
    <w:rsid w:val="00F158F8"/>
    <w:rsid w:val="00F16051"/>
    <w:rsid w:val="00F17D54"/>
    <w:rsid w:val="00F205AD"/>
    <w:rsid w:val="00F30018"/>
    <w:rsid w:val="00F30107"/>
    <w:rsid w:val="00F34715"/>
    <w:rsid w:val="00F36BB7"/>
    <w:rsid w:val="00F36FE7"/>
    <w:rsid w:val="00F411DD"/>
    <w:rsid w:val="00F42D73"/>
    <w:rsid w:val="00F43CA8"/>
    <w:rsid w:val="00F5760C"/>
    <w:rsid w:val="00F63D8A"/>
    <w:rsid w:val="00F66A6D"/>
    <w:rsid w:val="00F67AD6"/>
    <w:rsid w:val="00F70503"/>
    <w:rsid w:val="00F77933"/>
    <w:rsid w:val="00F80296"/>
    <w:rsid w:val="00F80346"/>
    <w:rsid w:val="00F80E53"/>
    <w:rsid w:val="00F822CE"/>
    <w:rsid w:val="00F83582"/>
    <w:rsid w:val="00F867CA"/>
    <w:rsid w:val="00F9086F"/>
    <w:rsid w:val="00F92A69"/>
    <w:rsid w:val="00F942B1"/>
    <w:rsid w:val="00F94B5E"/>
    <w:rsid w:val="00F95D55"/>
    <w:rsid w:val="00FA636D"/>
    <w:rsid w:val="00FA6441"/>
    <w:rsid w:val="00FA679D"/>
    <w:rsid w:val="00FB06D1"/>
    <w:rsid w:val="00FB6BB2"/>
    <w:rsid w:val="00FB6CCC"/>
    <w:rsid w:val="00FB7EA2"/>
    <w:rsid w:val="00FC1B85"/>
    <w:rsid w:val="00FC575E"/>
    <w:rsid w:val="00FD0EF4"/>
    <w:rsid w:val="00FD605A"/>
    <w:rsid w:val="00FE1A0A"/>
    <w:rsid w:val="00FE7AFC"/>
    <w:rsid w:val="00FE7E3B"/>
    <w:rsid w:val="00FF3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4B86F"/>
  <w15:docId w15:val="{9EC2EF2B-F496-44BF-BEA8-4094235C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7349A"/>
    <w:rPr>
      <w:rFonts w:ascii="Arial" w:hAnsi="Arial"/>
    </w:rPr>
  </w:style>
  <w:style w:type="paragraph" w:styleId="Nadpis1">
    <w:name w:val="heading 1"/>
    <w:basedOn w:val="Normln"/>
    <w:next w:val="Normln"/>
    <w:qFormat/>
    <w:rsid w:val="00CD647D"/>
    <w:pPr>
      <w:keepNext/>
      <w:widowControl w:val="0"/>
      <w:numPr>
        <w:numId w:val="1"/>
      </w:numPr>
      <w:spacing w:before="240" w:after="60"/>
      <w:outlineLvl w:val="0"/>
    </w:pPr>
    <w:rPr>
      <w:b/>
      <w:smallCaps/>
      <w:kern w:val="28"/>
      <w:sz w:val="28"/>
    </w:rPr>
  </w:style>
  <w:style w:type="paragraph" w:styleId="Nadpis2">
    <w:name w:val="heading 2"/>
    <w:basedOn w:val="Normln"/>
    <w:next w:val="Normln"/>
    <w:qFormat/>
    <w:rsid w:val="00CD647D"/>
    <w:pPr>
      <w:widowControl w:val="0"/>
      <w:numPr>
        <w:ilvl w:val="1"/>
        <w:numId w:val="1"/>
      </w:numPr>
      <w:spacing w:before="240" w:after="60"/>
      <w:outlineLvl w:val="1"/>
    </w:pPr>
  </w:style>
  <w:style w:type="paragraph" w:styleId="Nadpis3">
    <w:name w:val="heading 3"/>
    <w:basedOn w:val="Normln"/>
    <w:next w:val="Normln"/>
    <w:qFormat/>
    <w:rsid w:val="00CD647D"/>
    <w:pPr>
      <w:widowControl w:val="0"/>
      <w:numPr>
        <w:ilvl w:val="2"/>
        <w:numId w:val="1"/>
      </w:numPr>
      <w:outlineLvl w:val="2"/>
    </w:pPr>
  </w:style>
  <w:style w:type="paragraph" w:styleId="Nadpis4">
    <w:name w:val="heading 4"/>
    <w:basedOn w:val="Normln"/>
    <w:next w:val="Normln"/>
    <w:qFormat/>
    <w:rsid w:val="00CD647D"/>
    <w:pPr>
      <w:keepNext/>
      <w:numPr>
        <w:ilvl w:val="3"/>
        <w:numId w:val="1"/>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CD647D"/>
    <w:pPr>
      <w:tabs>
        <w:tab w:val="center" w:pos="4536"/>
        <w:tab w:val="right" w:pos="9072"/>
      </w:tabs>
    </w:pPr>
  </w:style>
  <w:style w:type="character" w:styleId="Hypertextovodkaz">
    <w:name w:val="Hyperlink"/>
    <w:rsid w:val="00CD647D"/>
    <w:rPr>
      <w:color w:val="0000FF"/>
      <w:u w:val="single"/>
    </w:rPr>
  </w:style>
  <w:style w:type="paragraph" w:styleId="Zhlav">
    <w:name w:val="header"/>
    <w:basedOn w:val="Normln"/>
    <w:rsid w:val="00CD647D"/>
    <w:pPr>
      <w:tabs>
        <w:tab w:val="center" w:pos="4536"/>
        <w:tab w:val="right" w:pos="9072"/>
      </w:tabs>
    </w:pPr>
  </w:style>
  <w:style w:type="paragraph" w:styleId="Zkladntext">
    <w:name w:val="Body Text"/>
    <w:basedOn w:val="Normln"/>
    <w:rsid w:val="00CD647D"/>
    <w:pPr>
      <w:ind w:right="-709"/>
      <w:jc w:val="both"/>
    </w:pPr>
    <w:rPr>
      <w:rFonts w:ascii="Times New Roman" w:hAnsi="Times New Roman"/>
      <w:sz w:val="28"/>
    </w:rPr>
  </w:style>
  <w:style w:type="paragraph" w:styleId="Zkladntext3">
    <w:name w:val="Body Text 3"/>
    <w:basedOn w:val="Normln"/>
    <w:rsid w:val="00CD647D"/>
    <w:pPr>
      <w:spacing w:after="120"/>
    </w:pPr>
    <w:rPr>
      <w:rFonts w:ascii="Times New Roman" w:hAnsi="Times New Roman"/>
      <w:sz w:val="16"/>
      <w:szCs w:val="16"/>
      <w:lang w:val="de-DE"/>
    </w:rPr>
  </w:style>
  <w:style w:type="paragraph" w:styleId="Textbubliny">
    <w:name w:val="Balloon Text"/>
    <w:basedOn w:val="Normln"/>
    <w:link w:val="TextbublinyChar"/>
    <w:uiPriority w:val="99"/>
    <w:rsid w:val="000B7CCE"/>
    <w:rPr>
      <w:rFonts w:ascii="Tahoma" w:hAnsi="Tahoma" w:cs="Tahoma"/>
      <w:sz w:val="16"/>
      <w:szCs w:val="16"/>
    </w:rPr>
  </w:style>
  <w:style w:type="character" w:customStyle="1" w:styleId="TextbublinyChar">
    <w:name w:val="Text bubliny Char"/>
    <w:link w:val="Textbubliny"/>
    <w:uiPriority w:val="99"/>
    <w:rsid w:val="000B7CCE"/>
    <w:rPr>
      <w:rFonts w:ascii="Tahoma" w:hAnsi="Tahoma" w:cs="Tahoma"/>
      <w:sz w:val="16"/>
      <w:szCs w:val="16"/>
    </w:rPr>
  </w:style>
  <w:style w:type="paragraph" w:styleId="Zkladntextodsazen2">
    <w:name w:val="Body Text Indent 2"/>
    <w:basedOn w:val="Normln"/>
    <w:link w:val="Zkladntextodsazen2Char"/>
    <w:rsid w:val="003F68C1"/>
    <w:pPr>
      <w:spacing w:after="120" w:line="480" w:lineRule="auto"/>
      <w:ind w:left="283"/>
    </w:pPr>
  </w:style>
  <w:style w:type="paragraph" w:styleId="Odstavecseseznamem">
    <w:name w:val="List Paragraph"/>
    <w:basedOn w:val="Normln"/>
    <w:link w:val="OdstavecseseznamemChar"/>
    <w:uiPriority w:val="34"/>
    <w:qFormat/>
    <w:rsid w:val="00417AA4"/>
    <w:pPr>
      <w:ind w:left="708"/>
    </w:pPr>
  </w:style>
  <w:style w:type="paragraph" w:styleId="Nzev">
    <w:name w:val="Title"/>
    <w:basedOn w:val="Normln"/>
    <w:link w:val="NzevChar"/>
    <w:qFormat/>
    <w:rsid w:val="00417AA4"/>
    <w:pPr>
      <w:ind w:right="1132"/>
      <w:jc w:val="center"/>
    </w:pPr>
    <w:rPr>
      <w:rFonts w:ascii="Times New Roman" w:hAnsi="Times New Roman"/>
      <w:b/>
      <w:sz w:val="28"/>
      <w:lang w:val="en-GB" w:eastAsia="hu-HU"/>
    </w:rPr>
  </w:style>
  <w:style w:type="character" w:customStyle="1" w:styleId="NzevChar">
    <w:name w:val="Název Char"/>
    <w:link w:val="Nzev"/>
    <w:rsid w:val="00417AA4"/>
    <w:rPr>
      <w:b/>
      <w:sz w:val="28"/>
      <w:lang w:val="en-GB" w:eastAsia="hu-HU"/>
    </w:rPr>
  </w:style>
  <w:style w:type="character" w:styleId="Odkaznakoment">
    <w:name w:val="annotation reference"/>
    <w:basedOn w:val="Standardnpsmoodstavce"/>
    <w:uiPriority w:val="99"/>
    <w:rsid w:val="00582EA3"/>
    <w:rPr>
      <w:sz w:val="16"/>
      <w:szCs w:val="16"/>
    </w:rPr>
  </w:style>
  <w:style w:type="paragraph" w:styleId="Textkomente">
    <w:name w:val="annotation text"/>
    <w:basedOn w:val="Normln"/>
    <w:link w:val="TextkomenteChar"/>
    <w:uiPriority w:val="99"/>
    <w:rsid w:val="00582EA3"/>
  </w:style>
  <w:style w:type="character" w:customStyle="1" w:styleId="TextkomenteChar">
    <w:name w:val="Text komentáře Char"/>
    <w:basedOn w:val="Standardnpsmoodstavce"/>
    <w:link w:val="Textkomente"/>
    <w:uiPriority w:val="99"/>
    <w:rsid w:val="00582EA3"/>
    <w:rPr>
      <w:rFonts w:ascii="Arial" w:hAnsi="Arial"/>
    </w:rPr>
  </w:style>
  <w:style w:type="paragraph" w:styleId="Pedmtkomente">
    <w:name w:val="annotation subject"/>
    <w:basedOn w:val="Textkomente"/>
    <w:next w:val="Textkomente"/>
    <w:link w:val="PedmtkomenteChar"/>
    <w:rsid w:val="00582EA3"/>
    <w:rPr>
      <w:b/>
      <w:bCs/>
    </w:rPr>
  </w:style>
  <w:style w:type="character" w:customStyle="1" w:styleId="PedmtkomenteChar">
    <w:name w:val="Předmět komentáře Char"/>
    <w:basedOn w:val="TextkomenteChar"/>
    <w:link w:val="Pedmtkomente"/>
    <w:rsid w:val="00582EA3"/>
    <w:rPr>
      <w:rFonts w:ascii="Arial" w:hAnsi="Arial"/>
      <w:b/>
      <w:bCs/>
    </w:rPr>
  </w:style>
  <w:style w:type="paragraph" w:styleId="Revize">
    <w:name w:val="Revision"/>
    <w:hidden/>
    <w:uiPriority w:val="99"/>
    <w:semiHidden/>
    <w:rsid w:val="00582EA3"/>
    <w:rPr>
      <w:rFonts w:ascii="Arial" w:hAnsi="Arial"/>
    </w:rPr>
  </w:style>
  <w:style w:type="numbering" w:customStyle="1" w:styleId="List1">
    <w:name w:val="List 1"/>
    <w:rsid w:val="00761678"/>
    <w:pPr>
      <w:numPr>
        <w:numId w:val="3"/>
      </w:numPr>
    </w:pPr>
  </w:style>
  <w:style w:type="character" w:customStyle="1" w:styleId="Zkladntextodsazen2Char">
    <w:name w:val="Základní text odsazený 2 Char"/>
    <w:basedOn w:val="Standardnpsmoodstavce"/>
    <w:link w:val="Zkladntextodsazen2"/>
    <w:rsid w:val="00E7349A"/>
    <w:rPr>
      <w:rFonts w:ascii="Arial" w:hAnsi="Arial"/>
    </w:rPr>
  </w:style>
  <w:style w:type="paragraph" w:styleId="Textpoznpodarou">
    <w:name w:val="footnote text"/>
    <w:basedOn w:val="Normln"/>
    <w:link w:val="TextpoznpodarouChar"/>
    <w:rsid w:val="00E7349A"/>
    <w:rPr>
      <w:rFonts w:ascii="Times New Roman" w:hAnsi="Times New Roman"/>
    </w:rPr>
  </w:style>
  <w:style w:type="character" w:customStyle="1" w:styleId="TextpoznpodarouChar">
    <w:name w:val="Text pozn. pod čarou Char"/>
    <w:basedOn w:val="Standardnpsmoodstavce"/>
    <w:link w:val="Textpoznpodarou"/>
    <w:rsid w:val="00E7349A"/>
  </w:style>
  <w:style w:type="character" w:styleId="Znakapoznpodarou">
    <w:name w:val="footnote reference"/>
    <w:basedOn w:val="Standardnpsmoodstavce"/>
    <w:rsid w:val="00E7349A"/>
    <w:rPr>
      <w:vertAlign w:val="superscript"/>
    </w:rPr>
  </w:style>
  <w:style w:type="paragraph" w:customStyle="1" w:styleId="WW-Zkladntextodsazen3">
    <w:name w:val="WW-Základní text odsazený 3"/>
    <w:rsid w:val="000737C2"/>
    <w:pPr>
      <w:suppressAutoHyphens/>
    </w:pPr>
    <w:rPr>
      <w:rFonts w:eastAsia="ヒラギノ角ゴ Pro W3"/>
      <w:color w:val="000000"/>
      <w:sz w:val="24"/>
    </w:rPr>
  </w:style>
  <w:style w:type="character" w:customStyle="1" w:styleId="OdstavecseseznamemChar">
    <w:name w:val="Odstavec se seznamem Char"/>
    <w:link w:val="Odstavecseseznamem"/>
    <w:uiPriority w:val="34"/>
    <w:rsid w:val="00550C91"/>
    <w:rPr>
      <w:rFonts w:ascii="Arial" w:hAnsi="Arial"/>
    </w:rPr>
  </w:style>
  <w:style w:type="paragraph" w:styleId="Zkladntextodsazen3">
    <w:name w:val="Body Text Indent 3"/>
    <w:basedOn w:val="Normln"/>
    <w:link w:val="Zkladntextodsazen3Char"/>
    <w:rsid w:val="00216F1A"/>
    <w:pPr>
      <w:spacing w:after="120"/>
      <w:ind w:left="283"/>
    </w:pPr>
    <w:rPr>
      <w:sz w:val="16"/>
      <w:szCs w:val="16"/>
    </w:rPr>
  </w:style>
  <w:style w:type="character" w:customStyle="1" w:styleId="Zkladntextodsazen3Char">
    <w:name w:val="Základní text odsazený 3 Char"/>
    <w:basedOn w:val="Standardnpsmoodstavce"/>
    <w:link w:val="Zkladntextodsazen3"/>
    <w:rsid w:val="00216F1A"/>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92336">
      <w:bodyDiv w:val="1"/>
      <w:marLeft w:val="0"/>
      <w:marRight w:val="0"/>
      <w:marTop w:val="0"/>
      <w:marBottom w:val="0"/>
      <w:divBdr>
        <w:top w:val="none" w:sz="0" w:space="0" w:color="auto"/>
        <w:left w:val="none" w:sz="0" w:space="0" w:color="auto"/>
        <w:bottom w:val="none" w:sz="0" w:space="0" w:color="auto"/>
        <w:right w:val="none" w:sz="0" w:space="0" w:color="auto"/>
      </w:divBdr>
    </w:div>
    <w:div w:id="979191350">
      <w:bodyDiv w:val="1"/>
      <w:marLeft w:val="0"/>
      <w:marRight w:val="0"/>
      <w:marTop w:val="0"/>
      <w:marBottom w:val="0"/>
      <w:divBdr>
        <w:top w:val="none" w:sz="0" w:space="0" w:color="auto"/>
        <w:left w:val="none" w:sz="0" w:space="0" w:color="auto"/>
        <w:bottom w:val="none" w:sz="0" w:space="0" w:color="auto"/>
        <w:right w:val="none" w:sz="0" w:space="0" w:color="auto"/>
      </w:divBdr>
    </w:div>
    <w:div w:id="979384132">
      <w:bodyDiv w:val="1"/>
      <w:marLeft w:val="0"/>
      <w:marRight w:val="0"/>
      <w:marTop w:val="0"/>
      <w:marBottom w:val="0"/>
      <w:divBdr>
        <w:top w:val="none" w:sz="0" w:space="0" w:color="auto"/>
        <w:left w:val="none" w:sz="0" w:space="0" w:color="auto"/>
        <w:bottom w:val="none" w:sz="0" w:space="0" w:color="auto"/>
        <w:right w:val="none" w:sz="0" w:space="0" w:color="auto"/>
      </w:divBdr>
    </w:div>
    <w:div w:id="1098481129">
      <w:bodyDiv w:val="1"/>
      <w:marLeft w:val="0"/>
      <w:marRight w:val="0"/>
      <w:marTop w:val="0"/>
      <w:marBottom w:val="0"/>
      <w:divBdr>
        <w:top w:val="none" w:sz="0" w:space="0" w:color="auto"/>
        <w:left w:val="none" w:sz="0" w:space="0" w:color="auto"/>
        <w:bottom w:val="none" w:sz="0" w:space="0" w:color="auto"/>
        <w:right w:val="none" w:sz="0" w:space="0" w:color="auto"/>
      </w:divBdr>
    </w:div>
    <w:div w:id="1101146952">
      <w:bodyDiv w:val="1"/>
      <w:marLeft w:val="0"/>
      <w:marRight w:val="0"/>
      <w:marTop w:val="0"/>
      <w:marBottom w:val="0"/>
      <w:divBdr>
        <w:top w:val="none" w:sz="0" w:space="0" w:color="auto"/>
        <w:left w:val="none" w:sz="0" w:space="0" w:color="auto"/>
        <w:bottom w:val="none" w:sz="0" w:space="0" w:color="auto"/>
        <w:right w:val="none" w:sz="0" w:space="0" w:color="auto"/>
      </w:divBdr>
    </w:div>
    <w:div w:id="1528367235">
      <w:bodyDiv w:val="1"/>
      <w:marLeft w:val="0"/>
      <w:marRight w:val="0"/>
      <w:marTop w:val="0"/>
      <w:marBottom w:val="0"/>
      <w:divBdr>
        <w:top w:val="none" w:sz="0" w:space="0" w:color="auto"/>
        <w:left w:val="none" w:sz="0" w:space="0" w:color="auto"/>
        <w:bottom w:val="none" w:sz="0" w:space="0" w:color="auto"/>
        <w:right w:val="none" w:sz="0" w:space="0" w:color="auto"/>
      </w:divBdr>
    </w:div>
    <w:div w:id="18973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proas.cz" TargetMode="External"/><Relationship Id="rId18" Type="http://schemas.openxmlformats.org/officeDocument/2006/relationships/image" Target="media/image2.gif"/><Relationship Id="rId26" Type="http://schemas.openxmlformats.org/officeDocument/2006/relationships/image" Target="media/image6.gif"/><Relationship Id="rId39" Type="http://schemas.openxmlformats.org/officeDocument/2006/relationships/footer" Target="footer1.xml"/><Relationship Id="rId21" Type="http://schemas.openxmlformats.org/officeDocument/2006/relationships/hyperlink" Target="http://www.stromprop.cz/eshop-p2902-k121-prikaz-k-noseni-ochrany-nohou" TargetMode="External"/><Relationship Id="rId34" Type="http://schemas.openxmlformats.org/officeDocument/2006/relationships/image" Target="media/image14.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3.gif"/><Relationship Id="rId29" Type="http://schemas.openxmlformats.org/officeDocument/2006/relationships/image" Target="media/image9.g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proas@ceproas.cz" TargetMode="External"/><Relationship Id="rId24" Type="http://schemas.openxmlformats.org/officeDocument/2006/relationships/image" Target="media/image5.gif"/><Relationship Id="rId32" Type="http://schemas.openxmlformats.org/officeDocument/2006/relationships/image" Target="media/image12.gif"/><Relationship Id="rId37" Type="http://schemas.openxmlformats.org/officeDocument/2006/relationships/hyperlink" Target="mailto:Jolana%20Ryglov&#225;%20%20%20jolana.ryglova@ceproas.cz"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romprop.cz/eshop-p2879-k121-prikaz-k-noseni-ochrany-hlavy" TargetMode="External"/><Relationship Id="rId23" Type="http://schemas.openxmlformats.org/officeDocument/2006/relationships/hyperlink" Target="http://www.stromprop.cz/eshop-p2916-k121-prikaz-k-noseni-ochranneho-pracovniho-odevu" TargetMode="External"/><Relationship Id="rId28" Type="http://schemas.openxmlformats.org/officeDocument/2006/relationships/image" Target="media/image8.gif"/><Relationship Id="rId36" Type="http://schemas.openxmlformats.org/officeDocument/2006/relationships/hyperlink" Target="mailto:cepro_DF@ceproas.cz" TargetMode="External"/><Relationship Id="rId10" Type="http://schemas.openxmlformats.org/officeDocument/2006/relationships/hyperlink" Target="https://www.ceproas.cz" TargetMode="External"/><Relationship Id="rId19" Type="http://schemas.openxmlformats.org/officeDocument/2006/relationships/hyperlink" Target="http://www.stromprop.cz/eshop-p2889-k121-prikaz-k-ochrane-rukou" TargetMode="External"/><Relationship Id="rId31"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hyperlink" Target="http://www.ceproas.cz" TargetMode="External"/><Relationship Id="rId14" Type="http://schemas.openxmlformats.org/officeDocument/2006/relationships/hyperlink" Target="https://www.ceproas.cz/vyberova-rizeni" TargetMode="External"/><Relationship Id="rId22" Type="http://schemas.openxmlformats.org/officeDocument/2006/relationships/image" Target="media/image4.gif"/><Relationship Id="rId27" Type="http://schemas.openxmlformats.org/officeDocument/2006/relationships/image" Target="media/image7.gif"/><Relationship Id="rId30" Type="http://schemas.openxmlformats.org/officeDocument/2006/relationships/image" Target="media/image10.emf"/><Relationship Id="rId35" Type="http://schemas.openxmlformats.org/officeDocument/2006/relationships/image" Target="media/image15.jpeg"/><Relationship Id="rId8" Type="http://schemas.openxmlformats.org/officeDocument/2006/relationships/hyperlink" Target="https://www.cnb.cz/cs/financni-trhy/devizovy-trh/kurzy-devizoveho-trhu/kurzy-devizoveho-trhu/" TargetMode="External"/><Relationship Id="rId3" Type="http://schemas.openxmlformats.org/officeDocument/2006/relationships/styles" Target="styles.xml"/><Relationship Id="rId12" Type="http://schemas.openxmlformats.org/officeDocument/2006/relationships/hyperlink" Target="http://www.ceproas.cz" TargetMode="External"/><Relationship Id="rId17" Type="http://schemas.openxmlformats.org/officeDocument/2006/relationships/hyperlink" Target="http://www.stromprop.cz/eshop-p2883-k121-prikaz-k-noseni-ochrany-oci" TargetMode="External"/><Relationship Id="rId25" Type="http://schemas.openxmlformats.org/officeDocument/2006/relationships/hyperlink" Target="http://www.stromprop.cz/eshop-p2729-k119-vystraha-nebezpeci-exploze" TargetMode="External"/><Relationship Id="rId33" Type="http://schemas.openxmlformats.org/officeDocument/2006/relationships/image" Target="media/image13.gif"/><Relationship Id="rId38"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B3D8B-B3E9-47E8-A325-2351ED84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32</Pages>
  <Words>11480</Words>
  <Characters>68391</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RÁMCOVÁ  SMLOUVA   č</vt:lpstr>
    </vt:vector>
  </TitlesOfParts>
  <Company>Čepro a.s.</Company>
  <LinksUpToDate>false</LinksUpToDate>
  <CharactersWithSpaces>79712</CharactersWithSpaces>
  <SharedDoc>false</SharedDoc>
  <HLinks>
    <vt:vector size="30" baseType="variant">
      <vt:variant>
        <vt:i4>1507448</vt:i4>
      </vt:variant>
      <vt:variant>
        <vt:i4>12</vt:i4>
      </vt:variant>
      <vt:variant>
        <vt:i4>0</vt:i4>
      </vt:variant>
      <vt:variant>
        <vt:i4>5</vt:i4>
      </vt:variant>
      <vt:variant>
        <vt:lpwstr>mailto:josef.vytrhlik@preol.cz</vt:lpwstr>
      </vt:variant>
      <vt:variant>
        <vt:lpwstr/>
      </vt:variant>
      <vt:variant>
        <vt:i4>5701674</vt:i4>
      </vt:variant>
      <vt:variant>
        <vt:i4>9</vt:i4>
      </vt:variant>
      <vt:variant>
        <vt:i4>0</vt:i4>
      </vt:variant>
      <vt:variant>
        <vt:i4>5</vt:i4>
      </vt:variant>
      <vt:variant>
        <vt:lpwstr>mailto:hana.florianova@ceproas.cz</vt:lpwstr>
      </vt:variant>
      <vt:variant>
        <vt:lpwstr/>
      </vt:variant>
      <vt:variant>
        <vt:i4>7274508</vt:i4>
      </vt:variant>
      <vt:variant>
        <vt:i4>6</vt:i4>
      </vt:variant>
      <vt:variant>
        <vt:i4>0</vt:i4>
      </vt:variant>
      <vt:variant>
        <vt:i4>5</vt:i4>
      </vt:variant>
      <vt:variant>
        <vt:lpwstr>mailto:pavla.saffkova@ceproas.cz</vt:lpwstr>
      </vt:variant>
      <vt:variant>
        <vt:lpwstr/>
      </vt:variant>
      <vt:variant>
        <vt:i4>2883668</vt:i4>
      </vt:variant>
      <vt:variant>
        <vt:i4>3</vt:i4>
      </vt:variant>
      <vt:variant>
        <vt:i4>0</vt:i4>
      </vt:variant>
      <vt:variant>
        <vt:i4>5</vt:i4>
      </vt:variant>
      <vt:variant>
        <vt:lpwstr>mailto:jana.pelclova@ceproas.cz</vt:lpwstr>
      </vt:variant>
      <vt:variant>
        <vt:lpwstr/>
      </vt:variant>
      <vt:variant>
        <vt:i4>6815771</vt:i4>
      </vt:variant>
      <vt:variant>
        <vt:i4>0</vt:i4>
      </vt:variant>
      <vt:variant>
        <vt:i4>0</vt:i4>
      </vt:variant>
      <vt:variant>
        <vt:i4>5</vt:i4>
      </vt:variant>
      <vt:variant>
        <vt:lpwstr>mailto:ludmila.simova@ceproas.cz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č</dc:title>
  <dc:creator>Jana Pelclová</dc:creator>
  <cp:lastModifiedBy>Levová Ria</cp:lastModifiedBy>
  <cp:revision>3</cp:revision>
  <cp:lastPrinted>2023-10-04T13:59:00Z</cp:lastPrinted>
  <dcterms:created xsi:type="dcterms:W3CDTF">2023-10-17T05:43:00Z</dcterms:created>
  <dcterms:modified xsi:type="dcterms:W3CDTF">2023-10-17T06:54:00Z</dcterms:modified>
</cp:coreProperties>
</file>