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E56C" w14:textId="77777777" w:rsidR="00EC1916" w:rsidRDefault="00635B7D" w:rsidP="00331F3E">
      <w:pPr>
        <w:jc w:val="center"/>
        <w:rPr>
          <w:b/>
          <w:sz w:val="40"/>
          <w:szCs w:val="40"/>
          <w:u w:val="single"/>
        </w:rPr>
      </w:pPr>
      <w:r w:rsidRPr="00EC1916">
        <w:rPr>
          <w:b/>
          <w:sz w:val="40"/>
          <w:szCs w:val="40"/>
          <w:u w:val="single"/>
        </w:rPr>
        <w:t>ČEPRO a. s.</w:t>
      </w:r>
    </w:p>
    <w:p w14:paraId="32C63C19" w14:textId="77777777" w:rsidR="008C21AE" w:rsidRPr="00EC1916" w:rsidRDefault="005230F5" w:rsidP="00331F3E">
      <w:pPr>
        <w:jc w:val="center"/>
        <w:rPr>
          <w:b/>
          <w:sz w:val="40"/>
          <w:szCs w:val="40"/>
          <w:u w:val="single"/>
        </w:rPr>
      </w:pPr>
      <w:r w:rsidRPr="00EC1916">
        <w:rPr>
          <w:b/>
          <w:sz w:val="40"/>
          <w:szCs w:val="40"/>
          <w:u w:val="single"/>
        </w:rPr>
        <w:t>Rekreační zařízení Picina</w:t>
      </w:r>
    </w:p>
    <w:p w14:paraId="79FC5914" w14:textId="77777777" w:rsidR="008C21AE" w:rsidRDefault="008C21AE" w:rsidP="00331F3E">
      <w:pPr>
        <w:ind w:left="360"/>
        <w:jc w:val="center"/>
        <w:rPr>
          <w:b/>
          <w:u w:val="single"/>
        </w:rPr>
      </w:pPr>
    </w:p>
    <w:p w14:paraId="60F257D7" w14:textId="77777777" w:rsidR="005A6678" w:rsidRDefault="005A6678" w:rsidP="00EC1916">
      <w:pPr>
        <w:ind w:left="360"/>
        <w:rPr>
          <w:b/>
          <w:u w:val="single"/>
        </w:rPr>
      </w:pPr>
    </w:p>
    <w:p w14:paraId="4C20AB72" w14:textId="77777777" w:rsidR="00EC1916" w:rsidRPr="00AE4989" w:rsidRDefault="005230F5" w:rsidP="00EC1916">
      <w:pPr>
        <w:rPr>
          <w:b/>
          <w:sz w:val="32"/>
          <w:szCs w:val="32"/>
          <w:u w:val="single"/>
        </w:rPr>
      </w:pPr>
      <w:r w:rsidRPr="00EC1916">
        <w:rPr>
          <w:b/>
          <w:sz w:val="32"/>
          <w:szCs w:val="32"/>
          <w:u w:val="single"/>
        </w:rPr>
        <w:t>Název – Chatová osada Picina</w:t>
      </w:r>
      <w:r w:rsidR="002B6F00" w:rsidRPr="00EC1916">
        <w:rPr>
          <w:sz w:val="32"/>
          <w:szCs w:val="32"/>
          <w:u w:val="single"/>
        </w:rPr>
        <w:br/>
      </w:r>
    </w:p>
    <w:p w14:paraId="1C5E142D" w14:textId="77777777" w:rsidR="00EC1916" w:rsidRPr="00AE4989" w:rsidRDefault="002B6F00" w:rsidP="00EC1916">
      <w:pPr>
        <w:rPr>
          <w:b/>
        </w:rPr>
      </w:pPr>
      <w:r w:rsidRPr="00AE4989">
        <w:rPr>
          <w:b/>
          <w:u w:val="single"/>
        </w:rPr>
        <w:t>Dvě samostatné chaty</w:t>
      </w:r>
      <w:r w:rsidR="00EC1916" w:rsidRPr="00AE4989">
        <w:rPr>
          <w:b/>
        </w:rPr>
        <w:t>:</w:t>
      </w:r>
    </w:p>
    <w:p w14:paraId="6038BB11" w14:textId="77777777" w:rsidR="002975A9" w:rsidRPr="00AE4989" w:rsidRDefault="002975A9" w:rsidP="00EC1916">
      <w:pPr>
        <w:rPr>
          <w:b/>
        </w:rPr>
      </w:pPr>
    </w:p>
    <w:p w14:paraId="7B6D6845" w14:textId="0BC867E6" w:rsidR="00EC1916" w:rsidRPr="00A829F5" w:rsidRDefault="00815B4F" w:rsidP="00EC1916">
      <w:pPr>
        <w:numPr>
          <w:ilvl w:val="0"/>
          <w:numId w:val="7"/>
        </w:numPr>
      </w:pPr>
      <w:r>
        <w:t xml:space="preserve">Chata č. 1. - </w:t>
      </w:r>
      <w:r w:rsidR="005230F5" w:rsidRPr="00A829F5">
        <w:t>4</w:t>
      </w:r>
      <w:r w:rsidR="002B6F00" w:rsidRPr="00A829F5">
        <w:t xml:space="preserve"> lůžková (2x postel, 1x rozkládací gauč)</w:t>
      </w:r>
      <w:r w:rsidR="00EC1916" w:rsidRPr="00A829F5">
        <w:t xml:space="preserve"> </w:t>
      </w:r>
    </w:p>
    <w:p w14:paraId="2F460AE4" w14:textId="0935BFBD" w:rsidR="00EC1916" w:rsidRPr="00A829F5" w:rsidRDefault="00815B4F" w:rsidP="00EC1916">
      <w:pPr>
        <w:numPr>
          <w:ilvl w:val="0"/>
          <w:numId w:val="7"/>
        </w:numPr>
        <w:rPr>
          <w:b/>
        </w:rPr>
      </w:pPr>
      <w:r>
        <w:t xml:space="preserve">Chata č. 2. - </w:t>
      </w:r>
      <w:r w:rsidR="008A0AA2" w:rsidRPr="00A829F5">
        <w:t>4</w:t>
      </w:r>
      <w:r w:rsidR="005230F5" w:rsidRPr="00A829F5">
        <w:t xml:space="preserve"> lůž</w:t>
      </w:r>
      <w:r w:rsidR="002B6F00" w:rsidRPr="00A829F5">
        <w:t>ková (2x postel, 1x rozkládací gauč)</w:t>
      </w:r>
    </w:p>
    <w:p w14:paraId="7A09F2AF" w14:textId="77777777" w:rsidR="00017BF6" w:rsidRPr="00A829F5" w:rsidRDefault="00017BF6" w:rsidP="00017BF6">
      <w:pPr>
        <w:ind w:left="360"/>
        <w:rPr>
          <w:b/>
        </w:rPr>
      </w:pPr>
    </w:p>
    <w:p w14:paraId="6AB014DD" w14:textId="77777777" w:rsidR="00120C64" w:rsidRPr="00AE4989" w:rsidRDefault="00120C64" w:rsidP="00120C64"/>
    <w:p w14:paraId="001D54B4" w14:textId="273607D5" w:rsidR="00017BF6" w:rsidRPr="00AE4989" w:rsidRDefault="00120C64" w:rsidP="00120C64">
      <w:r w:rsidRPr="00AE4989">
        <w:t xml:space="preserve">Na pozemku je samostatná buňka, společná pro obě chaty. V buňce je </w:t>
      </w:r>
      <w:r w:rsidR="00815B4F">
        <w:t>ulože</w:t>
      </w:r>
      <w:r w:rsidRPr="00AE4989">
        <w:t>no příslušenství k venkovnímu krbu a k ohništi. Je zde možno</w:t>
      </w:r>
      <w:r w:rsidR="00017BF6" w:rsidRPr="00AE4989">
        <w:t>st</w:t>
      </w:r>
      <w:r w:rsidRPr="00AE4989">
        <w:t xml:space="preserve"> </w:t>
      </w:r>
      <w:r w:rsidR="00017BF6" w:rsidRPr="00AE4989">
        <w:t>uschovat</w:t>
      </w:r>
      <w:r w:rsidRPr="00AE4989">
        <w:t xml:space="preserve"> např. jízdní kola</w:t>
      </w:r>
      <w:r w:rsidR="00017BF6" w:rsidRPr="00AE4989">
        <w:t xml:space="preserve"> a</w:t>
      </w:r>
      <w:r w:rsidRPr="00AE4989">
        <w:t xml:space="preserve"> sportovní náčiní.</w:t>
      </w:r>
    </w:p>
    <w:p w14:paraId="00473EE2" w14:textId="7D2A00BF" w:rsidR="00120C64" w:rsidRPr="00AE4989" w:rsidRDefault="00017BF6" w:rsidP="00120C64">
      <w:r w:rsidRPr="00AE4989">
        <w:t>K dispozici</w:t>
      </w:r>
      <w:r w:rsidR="00AE4989" w:rsidRPr="00AE4989">
        <w:t xml:space="preserve"> je</w:t>
      </w:r>
      <w:r w:rsidR="00120C64" w:rsidRPr="00AE4989">
        <w:t xml:space="preserve"> solární sprcha, betonový stůl na stolní tenis</w:t>
      </w:r>
      <w:r w:rsidR="00815B4F">
        <w:t>, venkovní krb, ohniště.</w:t>
      </w:r>
    </w:p>
    <w:p w14:paraId="48440E23" w14:textId="77777777" w:rsidR="008C21AE" w:rsidRPr="00AE4989" w:rsidRDefault="005230F5" w:rsidP="00EC1916">
      <w:pPr>
        <w:ind w:left="360"/>
      </w:pPr>
      <w:r w:rsidRPr="00AE4989">
        <w:t xml:space="preserve">. </w:t>
      </w:r>
    </w:p>
    <w:p w14:paraId="75DF391A" w14:textId="77777777" w:rsidR="00EC1916" w:rsidRPr="00AE4989" w:rsidRDefault="005230F5" w:rsidP="00EC1916">
      <w:pPr>
        <w:rPr>
          <w:b/>
          <w:u w:val="single"/>
        </w:rPr>
      </w:pPr>
      <w:r w:rsidRPr="00AE4989">
        <w:rPr>
          <w:b/>
          <w:u w:val="single"/>
        </w:rPr>
        <w:t>Uspořádání a vybavení místností</w:t>
      </w:r>
      <w:r w:rsidR="00EC1916" w:rsidRPr="00AE4989">
        <w:rPr>
          <w:b/>
          <w:u w:val="single"/>
        </w:rPr>
        <w:t>:</w:t>
      </w:r>
    </w:p>
    <w:p w14:paraId="0F9EA451" w14:textId="77777777" w:rsidR="002975A9" w:rsidRPr="00AE4989" w:rsidRDefault="002975A9" w:rsidP="00EC1916">
      <w:pPr>
        <w:rPr>
          <w:u w:val="single"/>
        </w:rPr>
      </w:pPr>
    </w:p>
    <w:p w14:paraId="5412734B" w14:textId="77777777" w:rsidR="002975A9" w:rsidRPr="00AE4989" w:rsidRDefault="00120C64" w:rsidP="00EC1916">
      <w:pPr>
        <w:numPr>
          <w:ilvl w:val="0"/>
          <w:numId w:val="7"/>
        </w:numPr>
      </w:pPr>
      <w:r w:rsidRPr="00AE4989">
        <w:t>j</w:t>
      </w:r>
      <w:r w:rsidR="00EC1916" w:rsidRPr="00AE4989">
        <w:t>edná se o dřevěné stavby s elektrickým vytápěním akumulačními kamny.</w:t>
      </w:r>
    </w:p>
    <w:p w14:paraId="62DDE31A" w14:textId="77777777" w:rsidR="00EC1916" w:rsidRPr="00AE4989" w:rsidRDefault="005230F5" w:rsidP="00EC1916">
      <w:pPr>
        <w:numPr>
          <w:ilvl w:val="0"/>
          <w:numId w:val="7"/>
        </w:numPr>
      </w:pPr>
      <w:r w:rsidRPr="00AE4989">
        <w:t>sa</w:t>
      </w:r>
      <w:r w:rsidR="00EC1916" w:rsidRPr="00AE4989">
        <w:t>mostatná ložnice se dvěma lůžky</w:t>
      </w:r>
    </w:p>
    <w:p w14:paraId="755E5AFF" w14:textId="522C3CE4" w:rsidR="00EC1916" w:rsidRPr="00AE4989" w:rsidRDefault="005230F5" w:rsidP="00EC1916">
      <w:pPr>
        <w:numPr>
          <w:ilvl w:val="0"/>
          <w:numId w:val="7"/>
        </w:numPr>
      </w:pPr>
      <w:r w:rsidRPr="00AE4989">
        <w:t>obývací</w:t>
      </w:r>
      <w:r w:rsidR="00EC1916" w:rsidRPr="00AE4989">
        <w:t xml:space="preserve"> </w:t>
      </w:r>
      <w:r w:rsidRPr="00AE4989">
        <w:t>místnost</w:t>
      </w:r>
      <w:r w:rsidR="002975A9" w:rsidRPr="00AE4989">
        <w:t xml:space="preserve"> s krbem,</w:t>
      </w:r>
      <w:r w:rsidRPr="00AE4989">
        <w:t xml:space="preserve"> propojen</w:t>
      </w:r>
      <w:r w:rsidR="002975A9" w:rsidRPr="00AE4989">
        <w:t>á</w:t>
      </w:r>
      <w:r w:rsidRPr="00AE4989">
        <w:t xml:space="preserve"> s kuchyňským koutem.</w:t>
      </w:r>
      <w:r w:rsidR="00815B4F">
        <w:t xml:space="preserve"> V obývací místnosti </w:t>
      </w:r>
      <w:r w:rsidR="00155499">
        <w:t xml:space="preserve">chaty </w:t>
      </w:r>
      <w:r w:rsidR="00155499" w:rsidRPr="00AE4989">
        <w:t>je</w:t>
      </w:r>
      <w:r w:rsidR="00893ACC" w:rsidRPr="00AE4989">
        <w:t xml:space="preserve"> rozkládací gauč</w:t>
      </w:r>
      <w:r w:rsidR="003462B8" w:rsidRPr="00AE4989">
        <w:t xml:space="preserve"> a 2 křesla.</w:t>
      </w:r>
      <w:r w:rsidR="002975A9" w:rsidRPr="00AE4989">
        <w:t xml:space="preserve"> </w:t>
      </w:r>
    </w:p>
    <w:p w14:paraId="3FD5E0D2" w14:textId="77777777" w:rsidR="00EC1916" w:rsidRPr="00AE4989" w:rsidRDefault="003462B8" w:rsidP="00EC1916">
      <w:pPr>
        <w:numPr>
          <w:ilvl w:val="0"/>
          <w:numId w:val="7"/>
        </w:numPr>
      </w:pPr>
      <w:r w:rsidRPr="00AE4989">
        <w:t>k</w:t>
      </w:r>
      <w:r w:rsidR="005230F5" w:rsidRPr="00AE4989">
        <w:t>uchyňský kout je vybaven</w:t>
      </w:r>
      <w:r w:rsidR="00EC1916" w:rsidRPr="00AE4989">
        <w:t xml:space="preserve"> </w:t>
      </w:r>
      <w:r w:rsidR="005230F5" w:rsidRPr="00AE4989">
        <w:t>elektrickým sporákem, lednicí, rychlovarnou konvicí</w:t>
      </w:r>
      <w:r w:rsidR="00893ACC" w:rsidRPr="00AE4989">
        <w:t>, mikrovlnou troubou</w:t>
      </w:r>
      <w:r w:rsidR="005230F5" w:rsidRPr="00AE4989">
        <w:t xml:space="preserve"> a základním kuchyňským</w:t>
      </w:r>
      <w:r w:rsidR="00893ACC" w:rsidRPr="00AE4989">
        <w:t xml:space="preserve"> </w:t>
      </w:r>
      <w:r w:rsidR="005230F5" w:rsidRPr="00AE4989">
        <w:t xml:space="preserve">vybavením. </w:t>
      </w:r>
    </w:p>
    <w:p w14:paraId="0B1EBF9E" w14:textId="77777777" w:rsidR="00EC1916" w:rsidRPr="00AE4989" w:rsidRDefault="003462B8" w:rsidP="00EC1916">
      <w:pPr>
        <w:numPr>
          <w:ilvl w:val="0"/>
          <w:numId w:val="7"/>
        </w:numPr>
      </w:pPr>
      <w:r w:rsidRPr="00AE4989">
        <w:t>k</w:t>
      </w:r>
      <w:r w:rsidR="005230F5" w:rsidRPr="00AE4989">
        <w:t>aždá chata má vlastní sociální zařízení s teplou vodou.</w:t>
      </w:r>
      <w:r w:rsidR="00EC1916" w:rsidRPr="00AE4989">
        <w:t xml:space="preserve"> (sprchový kout, samostatné WC s umyvadlem)</w:t>
      </w:r>
      <w:r w:rsidR="005230F5" w:rsidRPr="00AE4989">
        <w:t xml:space="preserve"> </w:t>
      </w:r>
    </w:p>
    <w:p w14:paraId="35A9D662" w14:textId="77777777" w:rsidR="00EC1916" w:rsidRPr="00AE4989" w:rsidRDefault="003462B8" w:rsidP="00EC1916">
      <w:pPr>
        <w:numPr>
          <w:ilvl w:val="0"/>
          <w:numId w:val="7"/>
        </w:numPr>
      </w:pPr>
      <w:r w:rsidRPr="00AE4989">
        <w:t>v</w:t>
      </w:r>
      <w:r w:rsidR="005230F5" w:rsidRPr="00AE4989">
        <w:t> chatách jsou televizní a rozhlasové přijímače.</w:t>
      </w:r>
      <w:r w:rsidR="002B6F00" w:rsidRPr="00AE4989">
        <w:t xml:space="preserve"> </w:t>
      </w:r>
      <w:r w:rsidR="002975A9" w:rsidRPr="00AE4989">
        <w:t>Není zde internet.</w:t>
      </w:r>
    </w:p>
    <w:p w14:paraId="4F923A1A" w14:textId="77777777" w:rsidR="00EC1916" w:rsidRPr="00AE4989" w:rsidRDefault="003462B8" w:rsidP="00EC1916">
      <w:pPr>
        <w:numPr>
          <w:ilvl w:val="0"/>
          <w:numId w:val="7"/>
        </w:numPr>
      </w:pPr>
      <w:r w:rsidRPr="00AE4989">
        <w:t>r</w:t>
      </w:r>
      <w:r w:rsidR="002B6F00" w:rsidRPr="00AE4989">
        <w:t xml:space="preserve">ekreanti </w:t>
      </w:r>
      <w:r w:rsidR="00EC1916" w:rsidRPr="00AE4989">
        <w:t>při nástupu</w:t>
      </w:r>
      <w:r w:rsidR="002B6F00" w:rsidRPr="00AE4989">
        <w:t xml:space="preserve"> </w:t>
      </w:r>
      <w:r w:rsidR="00F37BEB" w:rsidRPr="00AE4989">
        <w:t xml:space="preserve">obdrží </w:t>
      </w:r>
      <w:r w:rsidR="002B6F00" w:rsidRPr="00AE4989">
        <w:t xml:space="preserve">ložní prádlo, 1x ručník, 1x utěrka, 1x toaletní papír. </w:t>
      </w:r>
    </w:p>
    <w:p w14:paraId="37CBE2BE" w14:textId="05F9B311" w:rsidR="008C21AE" w:rsidRPr="00AE4989" w:rsidRDefault="00815B4F" w:rsidP="00EC1916">
      <w:pPr>
        <w:numPr>
          <w:ilvl w:val="0"/>
          <w:numId w:val="7"/>
        </w:numPr>
      </w:pPr>
      <w:r>
        <w:t xml:space="preserve">dezinfekce, </w:t>
      </w:r>
      <w:r w:rsidR="003462B8" w:rsidRPr="00AE4989">
        <w:t>z</w:t>
      </w:r>
      <w:r w:rsidR="00EC1916" w:rsidRPr="00AE4989">
        <w:t>ákladní čisti</w:t>
      </w:r>
      <w:r w:rsidR="002B6F00" w:rsidRPr="00AE4989">
        <w:t xml:space="preserve">cí </w:t>
      </w:r>
      <w:r w:rsidR="00EC1916" w:rsidRPr="00AE4989">
        <w:t xml:space="preserve">a úklidové </w:t>
      </w:r>
      <w:r w:rsidR="002B6F00" w:rsidRPr="00AE4989">
        <w:t>prostředky jsou k dispozici.</w:t>
      </w:r>
    </w:p>
    <w:p w14:paraId="23C6710F" w14:textId="77777777" w:rsidR="008C21AE" w:rsidRPr="00AE4989" w:rsidRDefault="008C21AE" w:rsidP="00120C64">
      <w:pPr>
        <w:pStyle w:val="Odstavecseseznamem"/>
      </w:pPr>
    </w:p>
    <w:p w14:paraId="0EEC24B8" w14:textId="77777777" w:rsidR="008C21AE" w:rsidRPr="00AE4989" w:rsidRDefault="005230F5" w:rsidP="00EC1916">
      <w:pPr>
        <w:rPr>
          <w:u w:val="single"/>
        </w:rPr>
      </w:pPr>
      <w:r w:rsidRPr="00AE4989">
        <w:rPr>
          <w:b/>
          <w:u w:val="single"/>
        </w:rPr>
        <w:t>Doporučení :</w:t>
      </w:r>
    </w:p>
    <w:p w14:paraId="14495946" w14:textId="77777777" w:rsidR="008C21AE" w:rsidRPr="00AE4989" w:rsidRDefault="008C21AE" w:rsidP="00EC1916">
      <w:pPr>
        <w:ind w:left="720"/>
      </w:pPr>
    </w:p>
    <w:p w14:paraId="5CF28F45" w14:textId="77777777" w:rsidR="008C21AE" w:rsidRPr="00AE4989" w:rsidRDefault="005677AC" w:rsidP="00EC1916">
      <w:pPr>
        <w:pStyle w:val="Odstavecseseznamem"/>
        <w:numPr>
          <w:ilvl w:val="0"/>
          <w:numId w:val="7"/>
        </w:numPr>
      </w:pPr>
      <w:r w:rsidRPr="00AE4989">
        <w:rPr>
          <w:b/>
        </w:rPr>
        <w:t>Jarní a podzimní období</w:t>
      </w:r>
      <w:r w:rsidR="005230F5" w:rsidRPr="00AE4989">
        <w:rPr>
          <w:b/>
        </w:rPr>
        <w:t>:</w:t>
      </w:r>
    </w:p>
    <w:p w14:paraId="606F36C9" w14:textId="77777777" w:rsidR="008C21AE" w:rsidRPr="00AE4989" w:rsidRDefault="005677AC" w:rsidP="00EC1916">
      <w:pPr>
        <w:pStyle w:val="Odstavecseseznamem"/>
        <w:numPr>
          <w:ilvl w:val="1"/>
          <w:numId w:val="8"/>
        </w:numPr>
      </w:pPr>
      <w:r w:rsidRPr="00AE4989">
        <w:t>P</w:t>
      </w:r>
      <w:r w:rsidR="00C50BA3" w:rsidRPr="00AE4989">
        <w:t>ěší a cyklo</w:t>
      </w:r>
      <w:r w:rsidR="005230F5" w:rsidRPr="00AE4989">
        <w:t>turistika v kraji rybníků a historických památek</w:t>
      </w:r>
      <w:r w:rsidRPr="00AE4989">
        <w:t xml:space="preserve"> </w:t>
      </w:r>
      <w:r w:rsidR="005230F5" w:rsidRPr="00AE4989">
        <w:t xml:space="preserve"> -  Hluboká nad Vltavou,  ZOO Ohrada, Kratochvíle, Netolice</w:t>
      </w:r>
      <w:r w:rsidR="002975A9" w:rsidRPr="00AE4989">
        <w:t>, Český Krumlov, klášter Zlatá K</w:t>
      </w:r>
      <w:r w:rsidR="005230F5" w:rsidRPr="00AE4989">
        <w:t>oruna</w:t>
      </w:r>
    </w:p>
    <w:p w14:paraId="2595AC5D" w14:textId="77777777" w:rsidR="008C21AE" w:rsidRPr="00AE4989" w:rsidRDefault="005230F5" w:rsidP="00EC1916">
      <w:pPr>
        <w:pStyle w:val="Odstavecseseznamem"/>
        <w:numPr>
          <w:ilvl w:val="1"/>
          <w:numId w:val="8"/>
        </w:numPr>
      </w:pPr>
      <w:r w:rsidRPr="00AE4989">
        <w:t>Šumavský národní park s Lipenskou vodní nádrží</w:t>
      </w:r>
      <w:r w:rsidR="00F24B9E" w:rsidRPr="00AE4989">
        <w:t>.</w:t>
      </w:r>
    </w:p>
    <w:p w14:paraId="7A024279" w14:textId="77777777" w:rsidR="008C21AE" w:rsidRPr="00AE4989" w:rsidRDefault="005230F5" w:rsidP="00EC1916">
      <w:pPr>
        <w:pStyle w:val="Odstavecseseznamem"/>
        <w:numPr>
          <w:ilvl w:val="1"/>
          <w:numId w:val="8"/>
        </w:numPr>
      </w:pPr>
      <w:r w:rsidRPr="00AE4989">
        <w:t>Nedaleký rybník Dehtář je pro s</w:t>
      </w:r>
      <w:r w:rsidR="00C50BA3" w:rsidRPr="00AE4989">
        <w:t>vou rozlohu využíván pro vodní sporty.</w:t>
      </w:r>
    </w:p>
    <w:p w14:paraId="43BD223B" w14:textId="77777777" w:rsidR="008C21AE" w:rsidRPr="00AE4989" w:rsidRDefault="008C21AE" w:rsidP="00EC1916">
      <w:pPr>
        <w:ind w:left="720"/>
      </w:pPr>
    </w:p>
    <w:p w14:paraId="49D6F817" w14:textId="77777777" w:rsidR="008C21AE" w:rsidRPr="00AE4989" w:rsidRDefault="005230F5" w:rsidP="00EC1916">
      <w:pPr>
        <w:pStyle w:val="Odstavecseseznamem"/>
        <w:numPr>
          <w:ilvl w:val="0"/>
          <w:numId w:val="7"/>
        </w:numPr>
      </w:pPr>
      <w:r w:rsidRPr="00AE4989">
        <w:rPr>
          <w:b/>
        </w:rPr>
        <w:t>Letní období:</w:t>
      </w:r>
    </w:p>
    <w:p w14:paraId="56F86F35" w14:textId="77777777" w:rsidR="008C21AE" w:rsidRPr="00AE4989" w:rsidRDefault="005230F5" w:rsidP="00EC1916">
      <w:pPr>
        <w:pStyle w:val="Odstavecseseznamem"/>
        <w:numPr>
          <w:ilvl w:val="1"/>
          <w:numId w:val="9"/>
        </w:numPr>
      </w:pPr>
      <w:r w:rsidRPr="00AE4989">
        <w:t>Turistika spojená s odpočinkem a přírodním koupáním v rybnících Bezdrev a Dehtář. V Hluboké nad Vltavou a v Českých Budějovicích jsou moderní koupaliště.</w:t>
      </w:r>
    </w:p>
    <w:p w14:paraId="13CF30D4" w14:textId="77777777" w:rsidR="008C21AE" w:rsidRPr="00AE4989" w:rsidRDefault="008C21AE" w:rsidP="00EC1916">
      <w:pPr>
        <w:ind w:left="708"/>
      </w:pPr>
    </w:p>
    <w:p w14:paraId="0E90F010" w14:textId="49ED6576" w:rsidR="008C21AE" w:rsidRPr="00AE4989" w:rsidRDefault="005230F5" w:rsidP="00EC1916">
      <w:pPr>
        <w:numPr>
          <w:ilvl w:val="0"/>
          <w:numId w:val="7"/>
        </w:numPr>
      </w:pPr>
      <w:r w:rsidRPr="00AE4989">
        <w:t>Nástup na rekreaci cca v</w:t>
      </w:r>
      <w:r w:rsidR="00852C01">
        <w:t> </w:t>
      </w:r>
      <w:r w:rsidR="00E43A74" w:rsidRPr="00E43A74">
        <w:rPr>
          <w:b/>
          <w:bCs/>
        </w:rPr>
        <w:t>sobotu</w:t>
      </w:r>
      <w:r w:rsidR="00852C01" w:rsidRPr="00E43A74">
        <w:rPr>
          <w:b/>
          <w:bCs/>
        </w:rPr>
        <w:t xml:space="preserve"> </w:t>
      </w:r>
      <w:r w:rsidR="00852C01">
        <w:t>cca ve 1</w:t>
      </w:r>
      <w:r w:rsidR="00E43A74">
        <w:t>3</w:t>
      </w:r>
      <w:r w:rsidRPr="00AE4989">
        <w:t xml:space="preserve"> hod.</w:t>
      </w:r>
      <w:r w:rsidR="002B6F00" w:rsidRPr="00AE4989">
        <w:t xml:space="preserve"> Klí</w:t>
      </w:r>
      <w:r w:rsidR="00EC1916" w:rsidRPr="00AE4989">
        <w:t xml:space="preserve">če </w:t>
      </w:r>
      <w:r w:rsidR="002975A9" w:rsidRPr="00AE4989">
        <w:t xml:space="preserve">a </w:t>
      </w:r>
      <w:r w:rsidR="00120C64" w:rsidRPr="00AE4989">
        <w:t xml:space="preserve">čisté prádlo </w:t>
      </w:r>
      <w:r w:rsidR="00EC1916" w:rsidRPr="00AE4989">
        <w:t xml:space="preserve">si rekreanti </w:t>
      </w:r>
      <w:r w:rsidR="00057591" w:rsidRPr="00AE4989">
        <w:t xml:space="preserve">osobně </w:t>
      </w:r>
      <w:r w:rsidR="00EC1916" w:rsidRPr="00AE4989">
        <w:t>vyzvednou n</w:t>
      </w:r>
      <w:r w:rsidR="00120C64" w:rsidRPr="00AE4989">
        <w:t>a</w:t>
      </w:r>
      <w:r w:rsidR="00EC1916" w:rsidRPr="00AE4989">
        <w:t xml:space="preserve"> skladě Včelná</w:t>
      </w:r>
      <w:r w:rsidR="00120C64" w:rsidRPr="00AE4989">
        <w:t xml:space="preserve"> v den nástupu.</w:t>
      </w:r>
      <w:r w:rsidRPr="00AE4989">
        <w:tab/>
      </w:r>
      <w:r w:rsidR="002975A9" w:rsidRPr="00AE4989">
        <w:t xml:space="preserve"> Po příjezdu je nutné zkontrolovat funkčnost</w:t>
      </w:r>
      <w:r w:rsidR="00BE2E6A" w:rsidRPr="00AE4989">
        <w:t xml:space="preserve"> a </w:t>
      </w:r>
      <w:r w:rsidR="002975A9" w:rsidRPr="00AE4989">
        <w:t>vybavení dle</w:t>
      </w:r>
      <w:r w:rsidR="00057591" w:rsidRPr="00AE4989">
        <w:t xml:space="preserve"> </w:t>
      </w:r>
      <w:r w:rsidR="002975A9" w:rsidRPr="00AE4989">
        <w:t>seznamu</w:t>
      </w:r>
      <w:r w:rsidR="00057591" w:rsidRPr="00AE4989">
        <w:t xml:space="preserve"> v dané chatě</w:t>
      </w:r>
      <w:r w:rsidR="002975A9" w:rsidRPr="00AE4989">
        <w:t>. V případě problémů kontaktujte správce.</w:t>
      </w:r>
    </w:p>
    <w:p w14:paraId="69564E62" w14:textId="7586D2E1" w:rsidR="00AE4989" w:rsidRPr="00AE4989" w:rsidRDefault="00893ACC" w:rsidP="00EC1916">
      <w:pPr>
        <w:pStyle w:val="Odstavecseseznamem"/>
        <w:numPr>
          <w:ilvl w:val="0"/>
          <w:numId w:val="7"/>
        </w:numPr>
      </w:pPr>
      <w:r w:rsidRPr="00AE4989">
        <w:t xml:space="preserve">Ukončení pobytu </w:t>
      </w:r>
      <w:r w:rsidR="00852C01">
        <w:t>v </w:t>
      </w:r>
      <w:r w:rsidR="00852C01" w:rsidRPr="00E43A74">
        <w:rPr>
          <w:b/>
          <w:bCs/>
        </w:rPr>
        <w:t>sobotu</w:t>
      </w:r>
      <w:r w:rsidR="00852C01">
        <w:t xml:space="preserve"> cca</w:t>
      </w:r>
      <w:r w:rsidR="00E43A74">
        <w:t xml:space="preserve"> v </w:t>
      </w:r>
      <w:r w:rsidR="00852C01">
        <w:t>1</w:t>
      </w:r>
      <w:r w:rsidR="00E43A74">
        <w:t>1</w:t>
      </w:r>
      <w:r w:rsidR="005230F5" w:rsidRPr="00AE4989">
        <w:t xml:space="preserve"> hod.</w:t>
      </w:r>
    </w:p>
    <w:p w14:paraId="0E61C7D6" w14:textId="0BD9E495" w:rsidR="00331F3E" w:rsidRPr="00AE4989" w:rsidRDefault="00120C64" w:rsidP="0032697A">
      <w:pPr>
        <w:pStyle w:val="Odstavecseseznamem"/>
        <w:numPr>
          <w:ilvl w:val="0"/>
          <w:numId w:val="7"/>
        </w:numPr>
      </w:pPr>
      <w:r w:rsidRPr="00AE4989">
        <w:lastRenderedPageBreak/>
        <w:t>Při odjezdu rekreanti uklidí chatu..</w:t>
      </w:r>
      <w:r w:rsidR="00057591" w:rsidRPr="00AE4989">
        <w:t xml:space="preserve"> </w:t>
      </w:r>
      <w:r w:rsidR="00890686" w:rsidRPr="00AE4989">
        <w:t xml:space="preserve">Udržování pořádku společných prostor a </w:t>
      </w:r>
      <w:r w:rsidR="00890686" w:rsidRPr="00AE4989">
        <w:rPr>
          <w:bCs/>
        </w:rPr>
        <w:t>úklid</w:t>
      </w:r>
      <w:r w:rsidR="00890686" w:rsidRPr="00AE4989">
        <w:t xml:space="preserve"> při ukončení pobytu provádí </w:t>
      </w:r>
      <w:r w:rsidR="00890686" w:rsidRPr="00AE4989">
        <w:rPr>
          <w:bCs/>
        </w:rPr>
        <w:t>rekreanti</w:t>
      </w:r>
      <w:r w:rsidR="00890686" w:rsidRPr="00AE4989">
        <w:t xml:space="preserve"> sami. Použité prádlo uloží do buňky. Klíče od chaty </w:t>
      </w:r>
      <w:r w:rsidR="00AE4989" w:rsidRPr="00AE4989">
        <w:t xml:space="preserve">při odjezdu vhodí </w:t>
      </w:r>
      <w:r w:rsidR="00890686" w:rsidRPr="00AE4989">
        <w:t>do schránky umístěné na příjezdové bráně</w:t>
      </w:r>
    </w:p>
    <w:p w14:paraId="0DCBF540" w14:textId="30C371F3" w:rsidR="00331F3E" w:rsidRPr="00AE4989" w:rsidRDefault="00331F3E" w:rsidP="00331F3E"/>
    <w:p w14:paraId="2EA71F35" w14:textId="7E6D0D46" w:rsidR="00815B4F" w:rsidRDefault="00331F3E" w:rsidP="00815B4F">
      <w:pPr>
        <w:numPr>
          <w:ilvl w:val="0"/>
          <w:numId w:val="7"/>
        </w:numPr>
      </w:pPr>
      <w:r w:rsidRPr="00A829F5">
        <w:t xml:space="preserve">Správce </w:t>
      </w:r>
      <w:r w:rsidR="00815B4F">
        <w:t xml:space="preserve">+ kontaktní osoba </w:t>
      </w:r>
      <w:r w:rsidRPr="00A829F5">
        <w:t>rekreač</w:t>
      </w:r>
      <w:r w:rsidR="00815B4F">
        <w:t xml:space="preserve">ního zařízení střediska Picina: </w:t>
      </w:r>
    </w:p>
    <w:p w14:paraId="38A330F0" w14:textId="77777777" w:rsidR="00815B4F" w:rsidRDefault="00815B4F" w:rsidP="00815B4F">
      <w:pPr>
        <w:pStyle w:val="Odstavecseseznamem"/>
      </w:pPr>
    </w:p>
    <w:p w14:paraId="3550F8FF" w14:textId="77777777" w:rsidR="00815B4F" w:rsidRDefault="00815B4F" w:rsidP="00815B4F">
      <w:pPr>
        <w:ind w:left="720"/>
      </w:pPr>
    </w:p>
    <w:p w14:paraId="72511DCC" w14:textId="42838786" w:rsidR="00CA46B5" w:rsidRPr="00815B4F" w:rsidRDefault="00331F3E" w:rsidP="00CA46B5">
      <w:pPr>
        <w:ind w:left="360"/>
        <w:rPr>
          <w:b/>
          <w:sz w:val="28"/>
          <w:szCs w:val="28"/>
        </w:rPr>
      </w:pPr>
      <w:r w:rsidRPr="00815B4F">
        <w:rPr>
          <w:b/>
          <w:sz w:val="28"/>
          <w:szCs w:val="28"/>
        </w:rPr>
        <w:t xml:space="preserve">Jaroslava Hanetšlegerová </w:t>
      </w:r>
      <w:r w:rsidR="00AD30A2" w:rsidRPr="00815B4F">
        <w:rPr>
          <w:b/>
          <w:sz w:val="28"/>
          <w:szCs w:val="28"/>
        </w:rPr>
        <w:t xml:space="preserve"> telefon : 738 123 513 </w:t>
      </w:r>
      <w:r w:rsidRPr="00815B4F">
        <w:rPr>
          <w:b/>
          <w:sz w:val="28"/>
          <w:szCs w:val="28"/>
        </w:rPr>
        <w:t>mobilní telefon:  737 832</w:t>
      </w:r>
      <w:r w:rsidR="00CA46B5">
        <w:rPr>
          <w:b/>
          <w:sz w:val="28"/>
          <w:szCs w:val="28"/>
        </w:rPr>
        <w:t> </w:t>
      </w:r>
      <w:r w:rsidRPr="00815B4F">
        <w:rPr>
          <w:b/>
          <w:sz w:val="28"/>
          <w:szCs w:val="28"/>
        </w:rPr>
        <w:t>685</w:t>
      </w:r>
    </w:p>
    <w:p w14:paraId="581DE2B2" w14:textId="77777777" w:rsidR="00AD30A2" w:rsidRPr="00815B4F" w:rsidRDefault="00AD30A2" w:rsidP="008A0AA2">
      <w:pPr>
        <w:ind w:left="360"/>
        <w:rPr>
          <w:b/>
          <w:sz w:val="28"/>
          <w:szCs w:val="28"/>
        </w:rPr>
      </w:pPr>
      <w:r w:rsidRPr="00815B4F">
        <w:rPr>
          <w:b/>
          <w:sz w:val="28"/>
          <w:szCs w:val="28"/>
        </w:rPr>
        <w:t>E mailové spojení   jaroslava.hanetslegerova@ceproas.cz</w:t>
      </w:r>
    </w:p>
    <w:p w14:paraId="0D8E9F15" w14:textId="77777777" w:rsidR="00893ACC" w:rsidRPr="00AE4989" w:rsidRDefault="00893ACC" w:rsidP="00EC1916">
      <w:pPr>
        <w:ind w:left="708"/>
      </w:pPr>
    </w:p>
    <w:p w14:paraId="4A9519D0" w14:textId="77777777" w:rsidR="00CE666D" w:rsidRDefault="00CE666D" w:rsidP="00E6720B">
      <w:pPr>
        <w:rPr>
          <w:noProof/>
          <w:lang w:eastAsia="cs-CZ"/>
        </w:rPr>
      </w:pPr>
    </w:p>
    <w:p w14:paraId="3379A8FE" w14:textId="77777777" w:rsidR="00331F3E" w:rsidRPr="00AE4989" w:rsidRDefault="00FD5B6B" w:rsidP="00E6720B">
      <w:r w:rsidRPr="00AE4989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F18C0FF" wp14:editId="13B0C517">
            <wp:simplePos x="0" y="0"/>
            <wp:positionH relativeFrom="column">
              <wp:posOffset>3399155</wp:posOffset>
            </wp:positionH>
            <wp:positionV relativeFrom="paragraph">
              <wp:posOffset>-2540</wp:posOffset>
            </wp:positionV>
            <wp:extent cx="2745105" cy="2058670"/>
            <wp:effectExtent l="0" t="0" r="0" b="0"/>
            <wp:wrapSquare wrapText="bothSides"/>
            <wp:docPr id="4" name="Obrázek 4" descr="C:\Users\petrovam\Desktop\13576476_1280045005354200_2083447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ovam\Desktop\13576476_1280045005354200_20834470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6720B">
        <w:t xml:space="preserve">       </w:t>
      </w:r>
      <w:r>
        <w:rPr>
          <w:noProof/>
          <w:lang w:eastAsia="cs-CZ"/>
        </w:rPr>
        <w:drawing>
          <wp:inline distT="0" distB="0" distL="0" distR="0" wp14:anchorId="7F85BDA5" wp14:editId="48C96F48">
            <wp:extent cx="2746800" cy="2059200"/>
            <wp:effectExtent l="0" t="0" r="0" b="0"/>
            <wp:docPr id="8" name="Obrázek 8" descr="C:\Users\hanetslegerovaj\Desktop\PICINA\20190416_13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netslegerovaj\Desktop\PICINA\20190416_134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F33C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043245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F094300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15C5136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DA441FB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1843152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764E96F" w14:textId="77777777" w:rsidR="00893ACC" w:rsidRPr="00AE4989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55C2E93" w14:textId="77777777" w:rsidR="00893ACC" w:rsidRDefault="00893ACC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73A2C8" w14:textId="77777777" w:rsidR="00FD5B6B" w:rsidRPr="00AE4989" w:rsidRDefault="00FD5B6B" w:rsidP="00FD5B6B">
      <w:pPr>
        <w:ind w:left="708"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604D47B" w14:textId="0CBD54BC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t xml:space="preserve">                   </w:t>
      </w:r>
    </w:p>
    <w:p w14:paraId="2AF0823D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67C13A18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7ADEA60C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0B38A348" w14:textId="17844EB3" w:rsidR="00893ACC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t xml:space="preserve">  </w:t>
      </w:r>
    </w:p>
    <w:p w14:paraId="14D168A0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40A7808A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74FB13BC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6970C3B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6BBCDE11" w14:textId="77777777" w:rsidR="00CE666D" w:rsidRDefault="00CE666D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</w:p>
    <w:p w14:paraId="47A01994" w14:textId="54CA8B88" w:rsidR="00CE666D" w:rsidRDefault="009E4590" w:rsidP="00FD5B6B">
      <w:pPr>
        <w:jc w:val="center"/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</w:pP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7456" behindDoc="0" locked="0" layoutInCell="1" allowOverlap="1" wp14:anchorId="5BB9DFE0" wp14:editId="6736DE02">
            <wp:simplePos x="0" y="0"/>
            <wp:positionH relativeFrom="column">
              <wp:posOffset>223520</wp:posOffset>
            </wp:positionH>
            <wp:positionV relativeFrom="paragraph">
              <wp:posOffset>2854325</wp:posOffset>
            </wp:positionV>
            <wp:extent cx="2790825" cy="2092960"/>
            <wp:effectExtent l="0" t="0" r="9525" b="254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etslegerovaj\Desktop\PICINA\20190412_114904_res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1312" behindDoc="0" locked="0" layoutInCell="1" allowOverlap="1" wp14:anchorId="0FA13E11" wp14:editId="3501F8FD">
            <wp:simplePos x="0" y="0"/>
            <wp:positionH relativeFrom="column">
              <wp:posOffset>3395345</wp:posOffset>
            </wp:positionH>
            <wp:positionV relativeFrom="paragraph">
              <wp:posOffset>311150</wp:posOffset>
            </wp:positionV>
            <wp:extent cx="2790825" cy="2092960"/>
            <wp:effectExtent l="0" t="0" r="9525" b="254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etslegerovaj\Desktop\PICINA\20190412_114904_re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5408" behindDoc="0" locked="0" layoutInCell="1" allowOverlap="1" wp14:anchorId="092861ED" wp14:editId="5810FDBD">
            <wp:simplePos x="0" y="0"/>
            <wp:positionH relativeFrom="column">
              <wp:posOffset>3452495</wp:posOffset>
            </wp:positionH>
            <wp:positionV relativeFrom="paragraph">
              <wp:posOffset>2814320</wp:posOffset>
            </wp:positionV>
            <wp:extent cx="2790825" cy="2181225"/>
            <wp:effectExtent l="0" t="0" r="9525" b="9525"/>
            <wp:wrapSquare wrapText="bothSides"/>
            <wp:docPr id="1" name="Obrázek 1" descr="C:\Users\hanetslegerovaj\Desktop\PICINA\20190412_11490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etslegerovaj\Desktop\PICINA\20190412_114904_resiz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0288" behindDoc="0" locked="0" layoutInCell="1" allowOverlap="1" wp14:anchorId="72BEFF3C" wp14:editId="7957BEE3">
            <wp:simplePos x="0" y="0"/>
            <wp:positionH relativeFrom="column">
              <wp:posOffset>222885</wp:posOffset>
            </wp:positionH>
            <wp:positionV relativeFrom="paragraph">
              <wp:posOffset>267335</wp:posOffset>
            </wp:positionV>
            <wp:extent cx="2790825" cy="2181225"/>
            <wp:effectExtent l="0" t="0" r="9525" b="952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tslegerovaj\Desktop\PICINA\20190412_114948_resiz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CC5B8" w14:textId="77777777" w:rsidR="00FD5B6B" w:rsidRDefault="00FD5B6B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701D00B4" wp14:editId="23B0F33A">
            <wp:simplePos x="0" y="0"/>
            <wp:positionH relativeFrom="column">
              <wp:posOffset>4233545</wp:posOffset>
            </wp:positionH>
            <wp:positionV relativeFrom="paragraph">
              <wp:posOffset>3810</wp:posOffset>
            </wp:positionV>
            <wp:extent cx="2058670" cy="2746375"/>
            <wp:effectExtent l="0" t="0" r="0" b="0"/>
            <wp:wrapSquare wrapText="bothSides"/>
            <wp:docPr id="11" name="Obrázek 11" descr="C:\Users\hanetslegerovaj\Desktop\PICINA\20190412_114925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netslegerovaj\Desktop\PICINA\20190412_114925_resiz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anchor distT="0" distB="0" distL="114300" distR="114300" simplePos="0" relativeHeight="251662336" behindDoc="0" locked="0" layoutInCell="1" allowOverlap="1" wp14:anchorId="566FB908" wp14:editId="171A5441">
            <wp:simplePos x="0" y="0"/>
            <wp:positionH relativeFrom="column">
              <wp:posOffset>-376555</wp:posOffset>
            </wp:positionH>
            <wp:positionV relativeFrom="paragraph">
              <wp:posOffset>3810</wp:posOffset>
            </wp:positionV>
            <wp:extent cx="2058670" cy="2746375"/>
            <wp:effectExtent l="0" t="0" r="0" b="0"/>
            <wp:wrapSquare wrapText="bothSides"/>
            <wp:docPr id="10" name="Obrázek 10" descr="C:\Users\hanetslegerovaj\Desktop\PICINA\20190412_11491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netslegerovaj\Desktop\PICINA\20190412_114917_resiz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inline distT="0" distB="0" distL="0" distR="0" wp14:anchorId="681F0E1D" wp14:editId="0A6D59D6">
            <wp:extent cx="2059200" cy="2746800"/>
            <wp:effectExtent l="0" t="0" r="0" b="0"/>
            <wp:docPr id="12" name="Obrázek 12" descr="C:\Users\hanetslegerovaj\Desktop\PICINA\20190412_11502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netslegerovaj\Desktop\PICINA\20190412_115024_resize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ECF6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0338E08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4DC9BA1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E4B3758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890C580" w14:textId="77777777" w:rsidR="00CE666D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F5A780" w14:textId="77777777" w:rsidR="00CE666D" w:rsidRPr="00AE4989" w:rsidRDefault="00CE666D" w:rsidP="00FD5B6B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CE666D" w:rsidRPr="00AE4989" w:rsidSect="00092F27">
      <w:pgSz w:w="11906" w:h="16838"/>
      <w:pgMar w:top="1134" w:right="128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7A063D"/>
    <w:multiLevelType w:val="hybridMultilevel"/>
    <w:tmpl w:val="F1B08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2EBF"/>
    <w:multiLevelType w:val="hybridMultilevel"/>
    <w:tmpl w:val="21227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F5CF0"/>
    <w:multiLevelType w:val="hybridMultilevel"/>
    <w:tmpl w:val="DDDCE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2D55"/>
    <w:multiLevelType w:val="hybridMultilevel"/>
    <w:tmpl w:val="7EDA0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3188D"/>
    <w:multiLevelType w:val="hybridMultilevel"/>
    <w:tmpl w:val="9926A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71A26"/>
    <w:multiLevelType w:val="hybridMultilevel"/>
    <w:tmpl w:val="B832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E0907"/>
    <w:multiLevelType w:val="hybridMultilevel"/>
    <w:tmpl w:val="0778C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85146">
    <w:abstractNumId w:val="0"/>
  </w:num>
  <w:num w:numId="2" w16cid:durableId="1799030869">
    <w:abstractNumId w:val="1"/>
  </w:num>
  <w:num w:numId="3" w16cid:durableId="770130489">
    <w:abstractNumId w:val="6"/>
  </w:num>
  <w:num w:numId="4" w16cid:durableId="1151024443">
    <w:abstractNumId w:val="2"/>
  </w:num>
  <w:num w:numId="5" w16cid:durableId="115951531">
    <w:abstractNumId w:val="7"/>
  </w:num>
  <w:num w:numId="6" w16cid:durableId="388309218">
    <w:abstractNumId w:val="3"/>
  </w:num>
  <w:num w:numId="7" w16cid:durableId="1568568467">
    <w:abstractNumId w:val="4"/>
  </w:num>
  <w:num w:numId="8" w16cid:durableId="1501194450">
    <w:abstractNumId w:val="5"/>
  </w:num>
  <w:num w:numId="9" w16cid:durableId="858861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75"/>
    <w:rsid w:val="00017BF6"/>
    <w:rsid w:val="00033921"/>
    <w:rsid w:val="0003639C"/>
    <w:rsid w:val="00044ABE"/>
    <w:rsid w:val="00055357"/>
    <w:rsid w:val="00057591"/>
    <w:rsid w:val="00092F27"/>
    <w:rsid w:val="00120C64"/>
    <w:rsid w:val="00155499"/>
    <w:rsid w:val="00261861"/>
    <w:rsid w:val="00276441"/>
    <w:rsid w:val="002975A9"/>
    <w:rsid w:val="002A5AED"/>
    <w:rsid w:val="002B6F00"/>
    <w:rsid w:val="0032697A"/>
    <w:rsid w:val="00331F3E"/>
    <w:rsid w:val="003462B8"/>
    <w:rsid w:val="004B571E"/>
    <w:rsid w:val="005230F5"/>
    <w:rsid w:val="005677AC"/>
    <w:rsid w:val="005A6678"/>
    <w:rsid w:val="005B3E5B"/>
    <w:rsid w:val="005E6DAB"/>
    <w:rsid w:val="005F6CEE"/>
    <w:rsid w:val="00635B7D"/>
    <w:rsid w:val="00815B4F"/>
    <w:rsid w:val="008242A1"/>
    <w:rsid w:val="00830475"/>
    <w:rsid w:val="00852C01"/>
    <w:rsid w:val="00855A89"/>
    <w:rsid w:val="00890686"/>
    <w:rsid w:val="00893ACC"/>
    <w:rsid w:val="008A0AA2"/>
    <w:rsid w:val="008B2AF5"/>
    <w:rsid w:val="008C21AE"/>
    <w:rsid w:val="008C7287"/>
    <w:rsid w:val="009E4590"/>
    <w:rsid w:val="009F5EC8"/>
    <w:rsid w:val="00A55BDE"/>
    <w:rsid w:val="00A829F5"/>
    <w:rsid w:val="00AD30A2"/>
    <w:rsid w:val="00AE4989"/>
    <w:rsid w:val="00BE2E6A"/>
    <w:rsid w:val="00C160A7"/>
    <w:rsid w:val="00C50BA3"/>
    <w:rsid w:val="00C77217"/>
    <w:rsid w:val="00C84556"/>
    <w:rsid w:val="00CA46B5"/>
    <w:rsid w:val="00CB0A56"/>
    <w:rsid w:val="00CE666D"/>
    <w:rsid w:val="00CF3FF0"/>
    <w:rsid w:val="00E43A74"/>
    <w:rsid w:val="00E4533B"/>
    <w:rsid w:val="00E6720B"/>
    <w:rsid w:val="00EC1916"/>
    <w:rsid w:val="00F24B9E"/>
    <w:rsid w:val="00F37BEB"/>
    <w:rsid w:val="00F55C68"/>
    <w:rsid w:val="00F94243"/>
    <w:rsid w:val="00FC2FAB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C7A0C5"/>
  <w15:docId w15:val="{62BA00FD-504B-40CE-968B-6ABE0ABB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DejaVu Sans" w:hAnsi="Arial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A1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C191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57591"/>
    <w:rPr>
      <w:b/>
      <w:bCs/>
      <w:i w:val="0"/>
      <w:iCs w:val="0"/>
    </w:rPr>
  </w:style>
  <w:style w:type="character" w:customStyle="1" w:styleId="st1">
    <w:name w:val="st1"/>
    <w:basedOn w:val="Standardnpsmoodstavce"/>
    <w:rsid w:val="0005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ČEPRO, a</vt:lpstr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ČEPRO, a</dc:title>
  <dc:creator>CECHOVAJ</dc:creator>
  <cp:lastModifiedBy>Hanetšlegerová Jaroslava</cp:lastModifiedBy>
  <cp:revision>17</cp:revision>
  <cp:lastPrinted>1900-12-31T23:00:00Z</cp:lastPrinted>
  <dcterms:created xsi:type="dcterms:W3CDTF">2021-05-24T05:13:00Z</dcterms:created>
  <dcterms:modified xsi:type="dcterms:W3CDTF">2023-04-14T06:35:00Z</dcterms:modified>
</cp:coreProperties>
</file>