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778" w:rsidRDefault="003D39C5">
      <w:pPr>
        <w:framePr w:w="8505" w:h="284" w:hRule="exact" w:hSpace="142" w:wrap="around" w:vAnchor="page" w:hAnchor="margin" w:x="1" w:y="3346"/>
        <w:rPr>
          <w:sz w:val="22"/>
        </w:rPr>
      </w:pPr>
      <w:bookmarkStart w:id="0" w:name="_GoBack"/>
      <w:bookmarkEnd w:id="0"/>
      <w:r>
        <w:rPr>
          <w:sz w:val="22"/>
        </w:rPr>
        <w:t>Platforma rozvoje společnosti</w:t>
      </w:r>
      <w:r w:rsidR="00EF4778">
        <w:rPr>
          <w:sz w:val="22"/>
        </w:rPr>
        <w:fldChar w:fldCharType="begin">
          <w:ffData>
            <w:name w:val="Text1"/>
            <w:enabled/>
            <w:calcOnExit w:val="0"/>
            <w:textInput>
              <w:default w:val="                                                                                                                                                          "/>
            </w:textInput>
          </w:ffData>
        </w:fldChar>
      </w:r>
      <w:bookmarkStart w:id="1" w:name="Text1"/>
      <w:r w:rsidR="00EF4778">
        <w:rPr>
          <w:sz w:val="22"/>
        </w:rPr>
        <w:instrText xml:space="preserve"> FORMTEXT </w:instrText>
      </w:r>
      <w:r w:rsidR="00EF4778">
        <w:rPr>
          <w:sz w:val="22"/>
        </w:rPr>
      </w:r>
      <w:r w:rsidR="00EF4778">
        <w:rPr>
          <w:sz w:val="22"/>
        </w:rPr>
        <w:fldChar w:fldCharType="separate"/>
      </w:r>
      <w:r w:rsidR="00EF4778">
        <w:rPr>
          <w:noProof/>
          <w:sz w:val="22"/>
        </w:rPr>
        <w:t xml:space="preserve">                                                                                                                                                          </w:t>
      </w:r>
      <w:r w:rsidR="00EF4778">
        <w:rPr>
          <w:sz w:val="22"/>
        </w:rPr>
        <w:fldChar w:fldCharType="end"/>
      </w:r>
      <w:bookmarkEnd w:id="1"/>
    </w:p>
    <w:p w:rsidR="00EF4778" w:rsidRDefault="00EF4778">
      <w:pPr>
        <w:framePr w:w="8505" w:h="284" w:hRule="exact" w:hSpace="142" w:wrap="around" w:vAnchor="page" w:hAnchor="margin" w:x="1" w:y="3913"/>
        <w:rPr>
          <w:sz w:val="22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textInput>
              <w:default w:val="                             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 xml:space="preserve">                             </w:t>
      </w:r>
      <w:r>
        <w:rPr>
          <w:sz w:val="22"/>
        </w:rPr>
        <w:fldChar w:fldCharType="end"/>
      </w:r>
    </w:p>
    <w:p w:rsidR="00EF4778" w:rsidRDefault="003D39C5">
      <w:pPr>
        <w:framePr w:w="8505" w:h="284" w:hRule="exact" w:hSpace="142" w:wrap="around" w:vAnchor="page" w:hAnchor="margin" w:x="1" w:y="4480"/>
        <w:rPr>
          <w:sz w:val="22"/>
        </w:rPr>
      </w:pPr>
      <w:r>
        <w:rPr>
          <w:sz w:val="22"/>
        </w:rPr>
        <w:t>Praha, 6. listopadu 2019</w:t>
      </w:r>
    </w:p>
    <w:p w:rsidR="00EF4778" w:rsidRDefault="003D39C5">
      <w:pPr>
        <w:framePr w:w="8505" w:h="284" w:hRule="exact" w:hSpace="142" w:wrap="around" w:vAnchor="page" w:hAnchor="margin" w:x="1" w:y="5047"/>
        <w:rPr>
          <w:sz w:val="22"/>
        </w:rPr>
      </w:pPr>
      <w:r>
        <w:rPr>
          <w:sz w:val="22"/>
        </w:rPr>
        <w:t>Roll</w:t>
      </w:r>
    </w:p>
    <w:p w:rsidR="00EF4778" w:rsidRDefault="00EF4778">
      <w:pPr>
        <w:framePr w:w="3969" w:h="284" w:hRule="exact" w:hSpace="142" w:wrap="around" w:vAnchor="page" w:hAnchor="margin" w:x="1" w:y="5614"/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SAVEDATE \@ "d. M. yyyy" \* MERGEFORMAT </w:instrText>
      </w:r>
      <w:r>
        <w:rPr>
          <w:sz w:val="22"/>
        </w:rPr>
        <w:fldChar w:fldCharType="separate"/>
      </w:r>
      <w:r w:rsidR="007F29A5">
        <w:rPr>
          <w:noProof/>
          <w:sz w:val="22"/>
        </w:rPr>
        <w:t>10. 11. 2019</w:t>
      </w:r>
      <w:r>
        <w:rPr>
          <w:sz w:val="22"/>
        </w:rPr>
        <w:fldChar w:fldCharType="end"/>
      </w:r>
    </w:p>
    <w:p w:rsidR="00EF4778" w:rsidRDefault="00EF4778">
      <w:pPr>
        <w:rPr>
          <w:lang w:val="en-US"/>
        </w:rPr>
      </w:pPr>
    </w:p>
    <w:p w:rsidR="00EF4778" w:rsidRDefault="00EF4778">
      <w:pPr>
        <w:rPr>
          <w:lang w:val="en-US"/>
        </w:rPr>
      </w:pPr>
    </w:p>
    <w:p w:rsidR="00EF4778" w:rsidRDefault="00EF4778">
      <w:pPr>
        <w:rPr>
          <w:lang w:val="en-US"/>
        </w:rPr>
      </w:pPr>
    </w:p>
    <w:p w:rsidR="00EF4778" w:rsidRDefault="00EF4778">
      <w:pPr>
        <w:rPr>
          <w:lang w:val="en-US"/>
        </w:rPr>
      </w:pPr>
    </w:p>
    <w:p w:rsidR="00EF4778" w:rsidRDefault="00EF4778">
      <w:pPr>
        <w:rPr>
          <w:lang w:val="en-US"/>
        </w:rPr>
      </w:pPr>
    </w:p>
    <w:p w:rsidR="00EF4778" w:rsidRDefault="00EF4778">
      <w:pPr>
        <w:rPr>
          <w:lang w:val="en-US"/>
        </w:rPr>
      </w:pPr>
    </w:p>
    <w:p w:rsidR="00EF4778" w:rsidRDefault="00EF4778">
      <w:pPr>
        <w:spacing w:line="320" w:lineRule="exact"/>
        <w:rPr>
          <w:sz w:val="22"/>
        </w:rPr>
      </w:pPr>
    </w:p>
    <w:p w:rsidR="00EF4778" w:rsidRDefault="00EF4778">
      <w:pPr>
        <w:spacing w:line="320" w:lineRule="exact"/>
        <w:rPr>
          <w:sz w:val="22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"/>
            </w:textInput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 xml:space="preserve">                                                                                                                                                          </w:t>
      </w:r>
      <w:r>
        <w:rPr>
          <w:sz w:val="22"/>
        </w:rPr>
        <w:fldChar w:fldCharType="end"/>
      </w:r>
    </w:p>
    <w:p w:rsidR="00EF4778" w:rsidRDefault="00EF4778">
      <w:pPr>
        <w:rPr>
          <w:sz w:val="22"/>
        </w:rPr>
      </w:pPr>
    </w:p>
    <w:p w:rsidR="00EF4778" w:rsidRDefault="00EF4778">
      <w:pPr>
        <w:rPr>
          <w:sz w:val="22"/>
          <w:lang w:val="en-US"/>
        </w:rPr>
      </w:pPr>
    </w:p>
    <w:p w:rsidR="003D39C5" w:rsidRPr="003D39C5" w:rsidRDefault="003D39C5" w:rsidP="003D39C5">
      <w:pPr>
        <w:spacing w:line="320" w:lineRule="exact"/>
        <w:rPr>
          <w:b/>
          <w:sz w:val="22"/>
          <w:lang w:val="en-US"/>
        </w:rPr>
      </w:pPr>
      <w:r w:rsidRPr="003D39C5">
        <w:rPr>
          <w:b/>
          <w:sz w:val="22"/>
          <w:lang w:val="en-US"/>
        </w:rPr>
        <w:t xml:space="preserve">GŘ </w:t>
      </w:r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proofErr w:type="spellStart"/>
      <w:r>
        <w:rPr>
          <w:sz w:val="22"/>
          <w:lang w:val="en-US"/>
        </w:rPr>
        <w:t>Záměr</w:t>
      </w:r>
      <w:proofErr w:type="spellEnd"/>
      <w:r>
        <w:rPr>
          <w:sz w:val="22"/>
          <w:lang w:val="en-US"/>
        </w:rPr>
        <w:t xml:space="preserve">: </w:t>
      </w:r>
      <w:proofErr w:type="spellStart"/>
      <w:r w:rsidRPr="003D39C5">
        <w:rPr>
          <w:sz w:val="22"/>
          <w:lang w:val="en-US"/>
        </w:rPr>
        <w:t>Vrátit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platformu</w:t>
      </w:r>
      <w:proofErr w:type="spellEnd"/>
      <w:r w:rsidRPr="003D39C5">
        <w:rPr>
          <w:sz w:val="22"/>
          <w:lang w:val="en-US"/>
        </w:rPr>
        <w:t xml:space="preserve"> k </w:t>
      </w:r>
      <w:proofErr w:type="spellStart"/>
      <w:r w:rsidRPr="003D39C5">
        <w:rPr>
          <w:sz w:val="22"/>
          <w:lang w:val="en-US"/>
        </w:rPr>
        <w:t>zvyšování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vnitřní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efektivity</w:t>
      </w:r>
      <w:proofErr w:type="spellEnd"/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proofErr w:type="spellStart"/>
      <w:r w:rsidRPr="003D39C5">
        <w:rPr>
          <w:sz w:val="22"/>
          <w:lang w:val="en-US"/>
        </w:rPr>
        <w:t>Přehled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činností</w:t>
      </w:r>
      <w:proofErr w:type="spellEnd"/>
      <w:r w:rsidRPr="003D39C5">
        <w:rPr>
          <w:sz w:val="22"/>
          <w:lang w:val="en-US"/>
        </w:rPr>
        <w:t xml:space="preserve"> - </w:t>
      </w:r>
      <w:proofErr w:type="spellStart"/>
      <w:r w:rsidRPr="003D39C5">
        <w:rPr>
          <w:sz w:val="22"/>
          <w:lang w:val="en-US"/>
        </w:rPr>
        <w:t>přímé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řízení</w:t>
      </w:r>
      <w:proofErr w:type="spellEnd"/>
      <w:r w:rsidRPr="003D39C5">
        <w:rPr>
          <w:sz w:val="22"/>
          <w:lang w:val="en-US"/>
        </w:rPr>
        <w:t xml:space="preserve">, intranet </w:t>
      </w:r>
      <w:proofErr w:type="gramStart"/>
      <w:r w:rsidRPr="003D39C5">
        <w:rPr>
          <w:sz w:val="22"/>
          <w:lang w:val="en-US"/>
        </w:rPr>
        <w:t>a</w:t>
      </w:r>
      <w:proofErr w:type="gram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interní</w:t>
      </w:r>
      <w:proofErr w:type="spellEnd"/>
      <w:r w:rsidRPr="003D39C5">
        <w:rPr>
          <w:sz w:val="22"/>
          <w:lang w:val="en-US"/>
        </w:rPr>
        <w:t xml:space="preserve"> media, compliance, </w:t>
      </w:r>
      <w:proofErr w:type="spellStart"/>
      <w:r w:rsidRPr="003D39C5">
        <w:rPr>
          <w:sz w:val="22"/>
          <w:lang w:val="en-US"/>
        </w:rPr>
        <w:t>odbory</w:t>
      </w:r>
      <w:proofErr w:type="spellEnd"/>
      <w:r w:rsidRPr="003D39C5">
        <w:rPr>
          <w:sz w:val="22"/>
          <w:lang w:val="en-US"/>
        </w:rPr>
        <w:t>...</w:t>
      </w:r>
      <w:proofErr w:type="spellStart"/>
      <w:r w:rsidRPr="003D39C5">
        <w:rPr>
          <w:sz w:val="22"/>
          <w:lang w:val="en-US"/>
        </w:rPr>
        <w:t>mimopracovní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aktivity</w:t>
      </w:r>
      <w:proofErr w:type="spellEnd"/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</w:p>
    <w:p w:rsidR="003D39C5" w:rsidRPr="003D39C5" w:rsidRDefault="003D39C5" w:rsidP="003D39C5">
      <w:pPr>
        <w:spacing w:line="320" w:lineRule="exact"/>
        <w:rPr>
          <w:sz w:val="22"/>
          <w:u w:val="single"/>
          <w:lang w:val="en-US"/>
        </w:rPr>
      </w:pPr>
      <w:proofErr w:type="spellStart"/>
      <w:r w:rsidRPr="003D39C5">
        <w:rPr>
          <w:sz w:val="22"/>
          <w:u w:val="single"/>
          <w:lang w:val="en-US"/>
        </w:rPr>
        <w:t>Nápady</w:t>
      </w:r>
      <w:proofErr w:type="spellEnd"/>
      <w:r w:rsidRPr="003D39C5">
        <w:rPr>
          <w:sz w:val="22"/>
          <w:u w:val="single"/>
          <w:lang w:val="en-US"/>
        </w:rPr>
        <w:t xml:space="preserve"> z </w:t>
      </w:r>
      <w:proofErr w:type="spellStart"/>
      <w:r w:rsidRPr="003D39C5">
        <w:rPr>
          <w:sz w:val="22"/>
          <w:u w:val="single"/>
          <w:lang w:val="en-US"/>
        </w:rPr>
        <w:t>minula</w:t>
      </w:r>
      <w:proofErr w:type="spellEnd"/>
      <w:r w:rsidRPr="003D39C5">
        <w:rPr>
          <w:sz w:val="22"/>
          <w:u w:val="single"/>
          <w:lang w:val="en-US"/>
        </w:rPr>
        <w:t xml:space="preserve">: </w:t>
      </w:r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proofErr w:type="spellStart"/>
      <w:proofErr w:type="gramStart"/>
      <w:r w:rsidRPr="003D39C5">
        <w:rPr>
          <w:sz w:val="22"/>
          <w:lang w:val="en-US"/>
        </w:rPr>
        <w:t>odměna</w:t>
      </w:r>
      <w:proofErr w:type="spellEnd"/>
      <w:proofErr w:type="gramEnd"/>
      <w:r w:rsidRPr="003D39C5">
        <w:rPr>
          <w:sz w:val="22"/>
          <w:lang w:val="en-US"/>
        </w:rPr>
        <w:t xml:space="preserve"> pro p. </w:t>
      </w:r>
      <w:proofErr w:type="spellStart"/>
      <w:r w:rsidRPr="003D39C5">
        <w:rPr>
          <w:sz w:val="22"/>
          <w:lang w:val="en-US"/>
        </w:rPr>
        <w:t>Němečka</w:t>
      </w:r>
      <w:proofErr w:type="spellEnd"/>
      <w:r w:rsidRPr="003D39C5">
        <w:rPr>
          <w:sz w:val="22"/>
          <w:lang w:val="en-US"/>
        </w:rPr>
        <w:t xml:space="preserve"> - </w:t>
      </w:r>
      <w:proofErr w:type="spellStart"/>
      <w:r w:rsidRPr="003D39C5">
        <w:rPr>
          <w:sz w:val="22"/>
          <w:lang w:val="en-US"/>
        </w:rPr>
        <w:t>zabezpečení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rázů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potrubí</w:t>
      </w:r>
      <w:proofErr w:type="spellEnd"/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r w:rsidRPr="003D39C5">
        <w:rPr>
          <w:sz w:val="22"/>
          <w:lang w:val="en-US"/>
        </w:rPr>
        <w:t xml:space="preserve">p. </w:t>
      </w:r>
      <w:proofErr w:type="spellStart"/>
      <w:r w:rsidRPr="003D39C5">
        <w:rPr>
          <w:sz w:val="22"/>
          <w:lang w:val="en-US"/>
        </w:rPr>
        <w:t>Nebes</w:t>
      </w:r>
      <w:proofErr w:type="spellEnd"/>
      <w:r w:rsidRPr="003D39C5">
        <w:rPr>
          <w:sz w:val="22"/>
          <w:lang w:val="en-US"/>
        </w:rPr>
        <w:t xml:space="preserve"> - Fire Port </w:t>
      </w:r>
      <w:proofErr w:type="spellStart"/>
      <w:r w:rsidRPr="003D39C5">
        <w:rPr>
          <w:sz w:val="22"/>
          <w:lang w:val="en-US"/>
        </w:rPr>
        <w:t>zamítnut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ze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strany</w:t>
      </w:r>
      <w:proofErr w:type="spellEnd"/>
      <w:r w:rsidRPr="003D39C5">
        <w:rPr>
          <w:sz w:val="22"/>
          <w:lang w:val="en-US"/>
        </w:rPr>
        <w:t xml:space="preserve"> HSE</w:t>
      </w:r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r w:rsidRPr="003D39C5">
        <w:rPr>
          <w:sz w:val="22"/>
          <w:lang w:val="en-US"/>
        </w:rPr>
        <w:t xml:space="preserve">p. </w:t>
      </w:r>
      <w:proofErr w:type="spellStart"/>
      <w:r w:rsidRPr="003D39C5">
        <w:rPr>
          <w:sz w:val="22"/>
          <w:lang w:val="en-US"/>
        </w:rPr>
        <w:t>Cína</w:t>
      </w:r>
      <w:proofErr w:type="spellEnd"/>
      <w:r w:rsidRPr="003D39C5">
        <w:rPr>
          <w:sz w:val="22"/>
          <w:lang w:val="en-US"/>
        </w:rPr>
        <w:t xml:space="preserve"> - </w:t>
      </w:r>
      <w:proofErr w:type="spellStart"/>
      <w:r w:rsidRPr="003D39C5">
        <w:rPr>
          <w:sz w:val="22"/>
          <w:lang w:val="en-US"/>
        </w:rPr>
        <w:t>solární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panely</w:t>
      </w:r>
      <w:proofErr w:type="spellEnd"/>
      <w:r w:rsidRPr="003D39C5">
        <w:rPr>
          <w:sz w:val="22"/>
          <w:lang w:val="en-US"/>
        </w:rPr>
        <w:t>, (</w:t>
      </w:r>
      <w:proofErr w:type="spellStart"/>
      <w:proofErr w:type="gramStart"/>
      <w:r w:rsidRPr="003D39C5">
        <w:rPr>
          <w:sz w:val="22"/>
          <w:lang w:val="en-US"/>
        </w:rPr>
        <w:t>na</w:t>
      </w:r>
      <w:proofErr w:type="spellEnd"/>
      <w:proofErr w:type="gramEnd"/>
      <w:r w:rsidRPr="003D39C5">
        <w:rPr>
          <w:sz w:val="22"/>
          <w:lang w:val="en-US"/>
        </w:rPr>
        <w:t xml:space="preserve"> 2 </w:t>
      </w:r>
      <w:proofErr w:type="spellStart"/>
      <w:r w:rsidRPr="003D39C5">
        <w:rPr>
          <w:sz w:val="22"/>
          <w:lang w:val="en-US"/>
        </w:rPr>
        <w:t>skladech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Čepra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chceme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žádat</w:t>
      </w:r>
      <w:proofErr w:type="spellEnd"/>
      <w:r w:rsidRPr="003D39C5">
        <w:rPr>
          <w:sz w:val="22"/>
          <w:lang w:val="en-US"/>
        </w:rPr>
        <w:t xml:space="preserve"> o </w:t>
      </w:r>
      <w:proofErr w:type="spellStart"/>
      <w:r w:rsidRPr="003D39C5">
        <w:rPr>
          <w:sz w:val="22"/>
          <w:lang w:val="en-US"/>
        </w:rPr>
        <w:t>dotační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titul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Mstětice</w:t>
      </w:r>
      <w:proofErr w:type="spellEnd"/>
      <w:r w:rsidRPr="003D39C5">
        <w:rPr>
          <w:sz w:val="22"/>
          <w:lang w:val="en-US"/>
        </w:rPr>
        <w:t xml:space="preserve">, </w:t>
      </w:r>
      <w:proofErr w:type="spellStart"/>
      <w:r w:rsidRPr="003D39C5">
        <w:rPr>
          <w:sz w:val="22"/>
          <w:lang w:val="en-US"/>
        </w:rPr>
        <w:t>Hněvice</w:t>
      </w:r>
      <w:proofErr w:type="spellEnd"/>
      <w:r w:rsidRPr="003D39C5">
        <w:rPr>
          <w:sz w:val="22"/>
          <w:lang w:val="en-US"/>
        </w:rPr>
        <w:t xml:space="preserve">; </w:t>
      </w:r>
      <w:proofErr w:type="spellStart"/>
      <w:r w:rsidRPr="003D39C5">
        <w:rPr>
          <w:sz w:val="22"/>
          <w:lang w:val="en-US"/>
        </w:rPr>
        <w:t>energie</w:t>
      </w:r>
      <w:proofErr w:type="spellEnd"/>
      <w:r w:rsidRPr="003D39C5">
        <w:rPr>
          <w:sz w:val="22"/>
          <w:lang w:val="en-US"/>
        </w:rPr>
        <w:t xml:space="preserve"> pro </w:t>
      </w:r>
      <w:proofErr w:type="spellStart"/>
      <w:r w:rsidRPr="003D39C5">
        <w:rPr>
          <w:sz w:val="22"/>
          <w:lang w:val="en-US"/>
        </w:rPr>
        <w:t>dopravu</w:t>
      </w:r>
      <w:proofErr w:type="spellEnd"/>
      <w:r w:rsidRPr="003D39C5">
        <w:rPr>
          <w:sz w:val="22"/>
          <w:lang w:val="en-US"/>
        </w:rPr>
        <w:t xml:space="preserve">); z </w:t>
      </w:r>
      <w:proofErr w:type="spellStart"/>
      <w:r w:rsidRPr="003D39C5">
        <w:rPr>
          <w:sz w:val="22"/>
          <w:lang w:val="en-US"/>
        </w:rPr>
        <w:t>technických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důvodů</w:t>
      </w:r>
      <w:proofErr w:type="spellEnd"/>
      <w:r w:rsidRPr="003D39C5">
        <w:rPr>
          <w:sz w:val="22"/>
          <w:lang w:val="en-US"/>
        </w:rPr>
        <w:t xml:space="preserve"> ne </w:t>
      </w:r>
      <w:proofErr w:type="spellStart"/>
      <w:r w:rsidRPr="003D39C5">
        <w:rPr>
          <w:sz w:val="22"/>
          <w:lang w:val="en-US"/>
        </w:rPr>
        <w:t>Bělčice</w:t>
      </w:r>
      <w:proofErr w:type="spellEnd"/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proofErr w:type="spellStart"/>
      <w:proofErr w:type="gramStart"/>
      <w:r w:rsidRPr="003D39C5">
        <w:rPr>
          <w:sz w:val="22"/>
          <w:lang w:val="en-US"/>
        </w:rPr>
        <w:t>pí</w:t>
      </w:r>
      <w:proofErr w:type="spellEnd"/>
      <w:proofErr w:type="gram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Máchová</w:t>
      </w:r>
      <w:proofErr w:type="spellEnd"/>
      <w:r w:rsidRPr="003D39C5">
        <w:rPr>
          <w:sz w:val="22"/>
          <w:lang w:val="en-US"/>
        </w:rPr>
        <w:t xml:space="preserve"> - </w:t>
      </w:r>
      <w:proofErr w:type="spellStart"/>
      <w:r w:rsidRPr="003D39C5">
        <w:rPr>
          <w:sz w:val="22"/>
          <w:lang w:val="en-US"/>
        </w:rPr>
        <w:t>jednotné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nádobí</w:t>
      </w:r>
      <w:proofErr w:type="spellEnd"/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</w:p>
    <w:p w:rsidR="003D39C5" w:rsidRPr="002404A8" w:rsidRDefault="003D39C5" w:rsidP="003D39C5">
      <w:pPr>
        <w:spacing w:line="320" w:lineRule="exact"/>
        <w:rPr>
          <w:sz w:val="22"/>
          <w:u w:val="single"/>
          <w:lang w:val="en-US"/>
        </w:rPr>
      </w:pPr>
      <w:proofErr w:type="spellStart"/>
      <w:r w:rsidRPr="002404A8">
        <w:rPr>
          <w:sz w:val="22"/>
          <w:u w:val="single"/>
          <w:lang w:val="en-US"/>
        </w:rPr>
        <w:t>Kam</w:t>
      </w:r>
      <w:proofErr w:type="spellEnd"/>
      <w:r w:rsidRPr="002404A8">
        <w:rPr>
          <w:sz w:val="22"/>
          <w:u w:val="single"/>
          <w:lang w:val="en-US"/>
        </w:rPr>
        <w:t xml:space="preserve"> </w:t>
      </w:r>
      <w:proofErr w:type="spellStart"/>
      <w:r w:rsidR="0098470B" w:rsidRPr="002404A8">
        <w:rPr>
          <w:sz w:val="22"/>
          <w:u w:val="single"/>
          <w:lang w:val="en-US"/>
        </w:rPr>
        <w:t>Platformu</w:t>
      </w:r>
      <w:proofErr w:type="spellEnd"/>
      <w:r w:rsidRPr="002404A8">
        <w:rPr>
          <w:sz w:val="22"/>
          <w:u w:val="single"/>
          <w:lang w:val="en-US"/>
        </w:rPr>
        <w:t xml:space="preserve"> </w:t>
      </w:r>
      <w:proofErr w:type="spellStart"/>
      <w:r w:rsidRPr="002404A8">
        <w:rPr>
          <w:sz w:val="22"/>
          <w:u w:val="single"/>
          <w:lang w:val="en-US"/>
        </w:rPr>
        <w:t>otočit</w:t>
      </w:r>
      <w:proofErr w:type="spellEnd"/>
      <w:r w:rsidRPr="002404A8">
        <w:rPr>
          <w:sz w:val="22"/>
          <w:u w:val="single"/>
          <w:lang w:val="en-US"/>
        </w:rPr>
        <w:t xml:space="preserve">: </w:t>
      </w:r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r w:rsidRPr="003D39C5">
        <w:rPr>
          <w:sz w:val="22"/>
          <w:lang w:val="en-US"/>
        </w:rPr>
        <w:t xml:space="preserve">A) </w:t>
      </w:r>
      <w:proofErr w:type="spellStart"/>
      <w:proofErr w:type="gramStart"/>
      <w:r w:rsidRPr="003D39C5">
        <w:rPr>
          <w:sz w:val="22"/>
          <w:lang w:val="en-US"/>
        </w:rPr>
        <w:t>podpora</w:t>
      </w:r>
      <w:proofErr w:type="spellEnd"/>
      <w:proofErr w:type="gram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procesu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automatizace</w:t>
      </w:r>
      <w:proofErr w:type="spellEnd"/>
      <w:r w:rsidRPr="003D39C5">
        <w:rPr>
          <w:sz w:val="22"/>
          <w:lang w:val="en-US"/>
        </w:rPr>
        <w:t xml:space="preserve"> a </w:t>
      </w:r>
      <w:proofErr w:type="spellStart"/>
      <w:r w:rsidRPr="003D39C5">
        <w:rPr>
          <w:sz w:val="22"/>
          <w:lang w:val="en-US"/>
        </w:rPr>
        <w:t>digitalizace</w:t>
      </w:r>
      <w:proofErr w:type="spellEnd"/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proofErr w:type="spellStart"/>
      <w:r w:rsidRPr="003D39C5">
        <w:rPr>
          <w:sz w:val="22"/>
          <w:lang w:val="en-US"/>
        </w:rPr>
        <w:t>Projekty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dle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cíle</w:t>
      </w:r>
      <w:proofErr w:type="spellEnd"/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r w:rsidRPr="003D39C5">
        <w:rPr>
          <w:sz w:val="22"/>
          <w:lang w:val="en-US"/>
        </w:rPr>
        <w:t xml:space="preserve">1) </w:t>
      </w:r>
      <w:proofErr w:type="spellStart"/>
      <w:proofErr w:type="gramStart"/>
      <w:r w:rsidRPr="003D39C5">
        <w:rPr>
          <w:sz w:val="22"/>
          <w:lang w:val="en-US"/>
        </w:rPr>
        <w:t>základní</w:t>
      </w:r>
      <w:proofErr w:type="spellEnd"/>
      <w:proofErr w:type="gram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potřeby</w:t>
      </w:r>
      <w:proofErr w:type="spellEnd"/>
      <w:r w:rsidRPr="003D39C5">
        <w:rPr>
          <w:sz w:val="22"/>
          <w:lang w:val="en-US"/>
        </w:rPr>
        <w:t xml:space="preserve"> </w:t>
      </w:r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r w:rsidRPr="003D39C5">
        <w:rPr>
          <w:sz w:val="22"/>
          <w:lang w:val="en-US"/>
        </w:rPr>
        <w:t xml:space="preserve">- </w:t>
      </w:r>
      <w:proofErr w:type="spellStart"/>
      <w:proofErr w:type="gramStart"/>
      <w:r w:rsidRPr="003D39C5">
        <w:rPr>
          <w:sz w:val="22"/>
          <w:lang w:val="en-US"/>
        </w:rPr>
        <w:t>velký</w:t>
      </w:r>
      <w:proofErr w:type="spellEnd"/>
      <w:proofErr w:type="gram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objem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dat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nijak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nezpracovaný</w:t>
      </w:r>
      <w:proofErr w:type="spellEnd"/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r w:rsidRPr="003D39C5">
        <w:rPr>
          <w:sz w:val="22"/>
          <w:lang w:val="en-US"/>
        </w:rPr>
        <w:t xml:space="preserve">- </w:t>
      </w:r>
      <w:proofErr w:type="spellStart"/>
      <w:proofErr w:type="gramStart"/>
      <w:r w:rsidRPr="003D39C5">
        <w:rPr>
          <w:sz w:val="22"/>
          <w:lang w:val="en-US"/>
        </w:rPr>
        <w:t>chceme</w:t>
      </w:r>
      <w:proofErr w:type="spellEnd"/>
      <w:proofErr w:type="gramEnd"/>
      <w:r w:rsidRPr="003D39C5">
        <w:rPr>
          <w:sz w:val="22"/>
          <w:lang w:val="en-US"/>
        </w:rPr>
        <w:t xml:space="preserve"> je </w:t>
      </w:r>
      <w:proofErr w:type="spellStart"/>
      <w:r w:rsidRPr="003D39C5">
        <w:rPr>
          <w:sz w:val="22"/>
          <w:lang w:val="en-US"/>
        </w:rPr>
        <w:t>vizualizovat</w:t>
      </w:r>
      <w:proofErr w:type="spellEnd"/>
      <w:r w:rsidRPr="003D39C5">
        <w:rPr>
          <w:sz w:val="22"/>
          <w:lang w:val="en-US"/>
        </w:rPr>
        <w:t xml:space="preserve"> a </w:t>
      </w:r>
      <w:proofErr w:type="spellStart"/>
      <w:r w:rsidRPr="003D39C5">
        <w:rPr>
          <w:sz w:val="22"/>
          <w:lang w:val="en-US"/>
        </w:rPr>
        <w:t>udělat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dostupné</w:t>
      </w:r>
      <w:proofErr w:type="spellEnd"/>
      <w:r w:rsidRPr="003D39C5">
        <w:rPr>
          <w:sz w:val="22"/>
          <w:lang w:val="en-US"/>
        </w:rPr>
        <w:t xml:space="preserve">; </w:t>
      </w:r>
      <w:proofErr w:type="spellStart"/>
      <w:r w:rsidRPr="003D39C5">
        <w:rPr>
          <w:sz w:val="22"/>
          <w:lang w:val="en-US"/>
        </w:rPr>
        <w:t>chceme</w:t>
      </w:r>
      <w:proofErr w:type="spellEnd"/>
      <w:r w:rsidRPr="003D39C5">
        <w:rPr>
          <w:sz w:val="22"/>
          <w:lang w:val="en-US"/>
        </w:rPr>
        <w:t xml:space="preserve">, </w:t>
      </w:r>
      <w:proofErr w:type="spellStart"/>
      <w:r w:rsidRPr="003D39C5">
        <w:rPr>
          <w:sz w:val="22"/>
          <w:lang w:val="en-US"/>
        </w:rPr>
        <w:t>aby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využíval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každý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zaměstnanec</w:t>
      </w:r>
      <w:proofErr w:type="spellEnd"/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r w:rsidRPr="003D39C5">
        <w:rPr>
          <w:sz w:val="22"/>
          <w:lang w:val="en-US"/>
        </w:rPr>
        <w:t xml:space="preserve">- </w:t>
      </w:r>
      <w:proofErr w:type="spellStart"/>
      <w:proofErr w:type="gramStart"/>
      <w:r w:rsidRPr="003D39C5">
        <w:rPr>
          <w:sz w:val="22"/>
          <w:lang w:val="en-US"/>
        </w:rPr>
        <w:t>cca</w:t>
      </w:r>
      <w:proofErr w:type="spellEnd"/>
      <w:proofErr w:type="gramEnd"/>
      <w:r w:rsidRPr="003D39C5">
        <w:rPr>
          <w:sz w:val="22"/>
          <w:lang w:val="en-US"/>
        </w:rPr>
        <w:t xml:space="preserve"> 130 </w:t>
      </w:r>
      <w:proofErr w:type="spellStart"/>
      <w:r w:rsidRPr="003D39C5">
        <w:rPr>
          <w:sz w:val="22"/>
          <w:lang w:val="en-US"/>
        </w:rPr>
        <w:t>aplikací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ve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firmě</w:t>
      </w:r>
      <w:proofErr w:type="spellEnd"/>
      <w:r w:rsidRPr="003D39C5">
        <w:rPr>
          <w:sz w:val="22"/>
          <w:lang w:val="en-US"/>
        </w:rPr>
        <w:t xml:space="preserve">, </w:t>
      </w:r>
      <w:proofErr w:type="spellStart"/>
      <w:r w:rsidRPr="003D39C5">
        <w:rPr>
          <w:sz w:val="22"/>
          <w:lang w:val="en-US"/>
        </w:rPr>
        <w:t>nekomunikují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spolu</w:t>
      </w:r>
      <w:proofErr w:type="spellEnd"/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r w:rsidRPr="003D39C5">
        <w:rPr>
          <w:sz w:val="22"/>
          <w:lang w:val="en-US"/>
        </w:rPr>
        <w:lastRenderedPageBreak/>
        <w:t xml:space="preserve">2) </w:t>
      </w:r>
      <w:proofErr w:type="spellStart"/>
      <w:proofErr w:type="gramStart"/>
      <w:r w:rsidRPr="003D39C5">
        <w:rPr>
          <w:sz w:val="22"/>
          <w:lang w:val="en-US"/>
        </w:rPr>
        <w:t>bezpečnostní</w:t>
      </w:r>
      <w:proofErr w:type="spellEnd"/>
      <w:proofErr w:type="gram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potřeby</w:t>
      </w:r>
      <w:proofErr w:type="spellEnd"/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r w:rsidRPr="003D39C5">
        <w:rPr>
          <w:sz w:val="22"/>
          <w:lang w:val="en-US"/>
        </w:rPr>
        <w:t xml:space="preserve">- </w:t>
      </w:r>
      <w:proofErr w:type="spellStart"/>
      <w:proofErr w:type="gramStart"/>
      <w:r w:rsidRPr="003D39C5">
        <w:rPr>
          <w:sz w:val="22"/>
          <w:lang w:val="en-US"/>
        </w:rPr>
        <w:t>zabezpečení</w:t>
      </w:r>
      <w:proofErr w:type="spellEnd"/>
      <w:proofErr w:type="gram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proti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úniku</w:t>
      </w:r>
      <w:proofErr w:type="spellEnd"/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r w:rsidRPr="003D39C5">
        <w:rPr>
          <w:sz w:val="22"/>
          <w:lang w:val="en-US"/>
        </w:rPr>
        <w:t xml:space="preserve">- </w:t>
      </w:r>
      <w:proofErr w:type="spellStart"/>
      <w:r w:rsidRPr="003D39C5">
        <w:rPr>
          <w:sz w:val="22"/>
          <w:lang w:val="en-US"/>
        </w:rPr>
        <w:t>AccuLoad</w:t>
      </w:r>
      <w:proofErr w:type="spellEnd"/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r w:rsidRPr="003D39C5">
        <w:rPr>
          <w:sz w:val="22"/>
          <w:lang w:val="en-US"/>
        </w:rPr>
        <w:t xml:space="preserve">- </w:t>
      </w:r>
      <w:proofErr w:type="spellStart"/>
      <w:proofErr w:type="gramStart"/>
      <w:r w:rsidRPr="003D39C5">
        <w:rPr>
          <w:sz w:val="22"/>
          <w:lang w:val="en-US"/>
        </w:rPr>
        <w:t>vrchní</w:t>
      </w:r>
      <w:proofErr w:type="spellEnd"/>
      <w:proofErr w:type="gram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plnění</w:t>
      </w:r>
      <w:proofErr w:type="spellEnd"/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r w:rsidRPr="003D39C5">
        <w:rPr>
          <w:sz w:val="22"/>
          <w:lang w:val="en-US"/>
        </w:rPr>
        <w:t xml:space="preserve">- </w:t>
      </w:r>
      <w:proofErr w:type="spellStart"/>
      <w:proofErr w:type="gramStart"/>
      <w:r w:rsidRPr="003D39C5">
        <w:rPr>
          <w:sz w:val="22"/>
          <w:lang w:val="en-US"/>
        </w:rPr>
        <w:t>váhy</w:t>
      </w:r>
      <w:proofErr w:type="spellEnd"/>
      <w:proofErr w:type="gramEnd"/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r w:rsidRPr="003D39C5">
        <w:rPr>
          <w:sz w:val="22"/>
          <w:lang w:val="en-US"/>
        </w:rPr>
        <w:t xml:space="preserve">- </w:t>
      </w:r>
      <w:proofErr w:type="spellStart"/>
      <w:proofErr w:type="gramStart"/>
      <w:r w:rsidRPr="003D39C5">
        <w:rPr>
          <w:sz w:val="22"/>
          <w:lang w:val="en-US"/>
        </w:rPr>
        <w:t>digitalizace</w:t>
      </w:r>
      <w:proofErr w:type="spellEnd"/>
      <w:proofErr w:type="gram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kontrol</w:t>
      </w:r>
      <w:proofErr w:type="spellEnd"/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r w:rsidRPr="003D39C5">
        <w:rPr>
          <w:sz w:val="22"/>
          <w:lang w:val="en-US"/>
        </w:rPr>
        <w:t xml:space="preserve">3) </w:t>
      </w:r>
      <w:proofErr w:type="spellStart"/>
      <w:proofErr w:type="gramStart"/>
      <w:r w:rsidRPr="003D39C5">
        <w:rPr>
          <w:sz w:val="22"/>
          <w:lang w:val="en-US"/>
        </w:rPr>
        <w:t>zvyšující</w:t>
      </w:r>
      <w:proofErr w:type="spellEnd"/>
      <w:proofErr w:type="gram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efektivitu</w:t>
      </w:r>
      <w:proofErr w:type="spellEnd"/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r w:rsidRPr="003D39C5">
        <w:rPr>
          <w:sz w:val="22"/>
          <w:lang w:val="en-US"/>
        </w:rPr>
        <w:t xml:space="preserve">- </w:t>
      </w:r>
      <w:proofErr w:type="spellStart"/>
      <w:proofErr w:type="gramStart"/>
      <w:r w:rsidRPr="003D39C5">
        <w:rPr>
          <w:sz w:val="22"/>
          <w:lang w:val="en-US"/>
        </w:rPr>
        <w:t>automatizace</w:t>
      </w:r>
      <w:proofErr w:type="spellEnd"/>
      <w:proofErr w:type="gram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výdeje</w:t>
      </w:r>
      <w:proofErr w:type="spellEnd"/>
      <w:r w:rsidRPr="003D39C5">
        <w:rPr>
          <w:sz w:val="22"/>
          <w:lang w:val="en-US"/>
        </w:rPr>
        <w:t xml:space="preserve"> (</w:t>
      </w:r>
      <w:proofErr w:type="spellStart"/>
      <w:r w:rsidRPr="003D39C5">
        <w:rPr>
          <w:sz w:val="22"/>
          <w:lang w:val="en-US"/>
        </w:rPr>
        <w:t>Loukov</w:t>
      </w:r>
      <w:proofErr w:type="spellEnd"/>
      <w:r w:rsidRPr="003D39C5">
        <w:rPr>
          <w:sz w:val="22"/>
          <w:lang w:val="en-US"/>
        </w:rPr>
        <w:t>)</w:t>
      </w:r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r w:rsidRPr="003D39C5">
        <w:rPr>
          <w:sz w:val="22"/>
          <w:lang w:val="en-US"/>
        </w:rPr>
        <w:t xml:space="preserve">- </w:t>
      </w:r>
      <w:proofErr w:type="spellStart"/>
      <w:proofErr w:type="gramStart"/>
      <w:r w:rsidRPr="003D39C5">
        <w:rPr>
          <w:sz w:val="22"/>
          <w:lang w:val="en-US"/>
        </w:rPr>
        <w:t>automatizace</w:t>
      </w:r>
      <w:proofErr w:type="spellEnd"/>
      <w:proofErr w:type="gram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Potěhy</w:t>
      </w:r>
      <w:proofErr w:type="spellEnd"/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r w:rsidRPr="003D39C5">
        <w:rPr>
          <w:sz w:val="22"/>
          <w:lang w:val="en-US"/>
        </w:rPr>
        <w:t xml:space="preserve">- </w:t>
      </w:r>
      <w:proofErr w:type="spellStart"/>
      <w:proofErr w:type="gramStart"/>
      <w:r w:rsidRPr="003D39C5">
        <w:rPr>
          <w:sz w:val="22"/>
          <w:lang w:val="en-US"/>
        </w:rPr>
        <w:t>automatizace</w:t>
      </w:r>
      <w:proofErr w:type="spellEnd"/>
      <w:proofErr w:type="gram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čerpacích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režimů</w:t>
      </w:r>
      <w:proofErr w:type="spellEnd"/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r w:rsidRPr="003D39C5">
        <w:rPr>
          <w:sz w:val="22"/>
          <w:lang w:val="en-US"/>
        </w:rPr>
        <w:t xml:space="preserve">- </w:t>
      </w:r>
      <w:proofErr w:type="spellStart"/>
      <w:proofErr w:type="gramStart"/>
      <w:r w:rsidRPr="003D39C5">
        <w:rPr>
          <w:sz w:val="22"/>
          <w:lang w:val="en-US"/>
        </w:rPr>
        <w:t>metrologie</w:t>
      </w:r>
      <w:proofErr w:type="spellEnd"/>
      <w:proofErr w:type="gramEnd"/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r w:rsidRPr="003D39C5">
        <w:rPr>
          <w:sz w:val="22"/>
          <w:lang w:val="en-US"/>
        </w:rPr>
        <w:t>- TOP 10</w:t>
      </w:r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r w:rsidRPr="003D39C5">
        <w:rPr>
          <w:sz w:val="22"/>
          <w:lang w:val="en-US"/>
        </w:rPr>
        <w:t xml:space="preserve">- </w:t>
      </w:r>
      <w:proofErr w:type="spellStart"/>
      <w:proofErr w:type="gramStart"/>
      <w:r w:rsidRPr="003D39C5">
        <w:rPr>
          <w:sz w:val="22"/>
          <w:lang w:val="en-US"/>
        </w:rPr>
        <w:t>cenotvorba</w:t>
      </w:r>
      <w:proofErr w:type="spellEnd"/>
      <w:proofErr w:type="gramEnd"/>
      <w:r w:rsidRPr="003D39C5">
        <w:rPr>
          <w:sz w:val="22"/>
          <w:lang w:val="en-US"/>
        </w:rPr>
        <w:t xml:space="preserve"> 2019</w:t>
      </w:r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r w:rsidRPr="003D39C5">
        <w:rPr>
          <w:sz w:val="22"/>
          <w:lang w:val="en-US"/>
        </w:rPr>
        <w:t xml:space="preserve">- </w:t>
      </w:r>
      <w:proofErr w:type="spellStart"/>
      <w:proofErr w:type="gramStart"/>
      <w:r w:rsidRPr="003D39C5">
        <w:rPr>
          <w:sz w:val="22"/>
          <w:lang w:val="en-US"/>
        </w:rPr>
        <w:t>obchod</w:t>
      </w:r>
      <w:proofErr w:type="spellEnd"/>
      <w:proofErr w:type="gramEnd"/>
      <w:r w:rsidRPr="003D39C5">
        <w:rPr>
          <w:sz w:val="22"/>
          <w:lang w:val="en-US"/>
        </w:rPr>
        <w:t xml:space="preserve"> 2020 - ecommerce</w:t>
      </w:r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r w:rsidRPr="003D39C5">
        <w:rPr>
          <w:sz w:val="22"/>
          <w:lang w:val="en-US"/>
        </w:rPr>
        <w:t xml:space="preserve">B) </w:t>
      </w:r>
      <w:proofErr w:type="spellStart"/>
      <w:proofErr w:type="gramStart"/>
      <w:r w:rsidRPr="003D39C5">
        <w:rPr>
          <w:sz w:val="22"/>
          <w:lang w:val="en-US"/>
        </w:rPr>
        <w:t>bezpečnost</w:t>
      </w:r>
      <w:proofErr w:type="spellEnd"/>
      <w:proofErr w:type="gramEnd"/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r w:rsidRPr="003D39C5">
        <w:rPr>
          <w:sz w:val="22"/>
          <w:lang w:val="en-US"/>
        </w:rPr>
        <w:t xml:space="preserve">IMS - </w:t>
      </w:r>
      <w:proofErr w:type="spellStart"/>
      <w:r w:rsidRPr="003D39C5">
        <w:rPr>
          <w:sz w:val="22"/>
          <w:lang w:val="en-US"/>
        </w:rPr>
        <w:t>zaštiťuje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naše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aktivity</w:t>
      </w:r>
      <w:proofErr w:type="spellEnd"/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proofErr w:type="spellStart"/>
      <w:proofErr w:type="gramStart"/>
      <w:r w:rsidRPr="003D39C5">
        <w:rPr>
          <w:sz w:val="22"/>
          <w:lang w:val="en-US"/>
        </w:rPr>
        <w:t>požární</w:t>
      </w:r>
      <w:proofErr w:type="spellEnd"/>
      <w:proofErr w:type="gram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ochrana</w:t>
      </w:r>
      <w:proofErr w:type="spellEnd"/>
      <w:r w:rsidRPr="003D39C5">
        <w:rPr>
          <w:sz w:val="22"/>
          <w:lang w:val="en-US"/>
        </w:rPr>
        <w:t xml:space="preserve"> - </w:t>
      </w:r>
      <w:proofErr w:type="spellStart"/>
      <w:r w:rsidRPr="003D39C5">
        <w:rPr>
          <w:sz w:val="22"/>
          <w:lang w:val="en-US"/>
        </w:rPr>
        <w:t>posílení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útvaru</w:t>
      </w:r>
      <w:proofErr w:type="spellEnd"/>
      <w:r w:rsidRPr="003D39C5">
        <w:rPr>
          <w:sz w:val="22"/>
          <w:lang w:val="en-US"/>
        </w:rPr>
        <w:t xml:space="preserve"> HSE</w:t>
      </w:r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proofErr w:type="spellStart"/>
      <w:proofErr w:type="gramStart"/>
      <w:r w:rsidRPr="003D39C5">
        <w:rPr>
          <w:sz w:val="22"/>
          <w:lang w:val="en-US"/>
        </w:rPr>
        <w:t>skoronehody</w:t>
      </w:r>
      <w:proofErr w:type="spellEnd"/>
      <w:proofErr w:type="gramEnd"/>
      <w:r w:rsidRPr="003D39C5">
        <w:rPr>
          <w:sz w:val="22"/>
          <w:lang w:val="en-US"/>
        </w:rPr>
        <w:t xml:space="preserve"> - </w:t>
      </w:r>
      <w:proofErr w:type="spellStart"/>
      <w:r w:rsidRPr="003D39C5">
        <w:rPr>
          <w:sz w:val="22"/>
          <w:lang w:val="en-US"/>
        </w:rPr>
        <w:t>systémově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nelze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více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udělat</w:t>
      </w:r>
      <w:proofErr w:type="spellEnd"/>
      <w:r w:rsidRPr="003D39C5">
        <w:rPr>
          <w:sz w:val="22"/>
          <w:lang w:val="en-US"/>
        </w:rPr>
        <w:t xml:space="preserve">, </w:t>
      </w:r>
      <w:proofErr w:type="spellStart"/>
      <w:r w:rsidRPr="003D39C5">
        <w:rPr>
          <w:sz w:val="22"/>
          <w:lang w:val="en-US"/>
        </w:rPr>
        <w:t>jde</w:t>
      </w:r>
      <w:proofErr w:type="spellEnd"/>
      <w:r w:rsidRPr="003D39C5">
        <w:rPr>
          <w:sz w:val="22"/>
          <w:lang w:val="en-US"/>
        </w:rPr>
        <w:t xml:space="preserve"> o to </w:t>
      </w:r>
      <w:proofErr w:type="spellStart"/>
      <w:r w:rsidRPr="003D39C5">
        <w:rPr>
          <w:sz w:val="22"/>
          <w:lang w:val="en-US"/>
        </w:rPr>
        <w:t>něco</w:t>
      </w:r>
      <w:proofErr w:type="spellEnd"/>
      <w:r w:rsidRPr="003D39C5">
        <w:rPr>
          <w:sz w:val="22"/>
          <w:lang w:val="en-US"/>
        </w:rPr>
        <w:t xml:space="preserve"> s </w:t>
      </w:r>
      <w:proofErr w:type="spellStart"/>
      <w:r w:rsidRPr="003D39C5">
        <w:rPr>
          <w:sz w:val="22"/>
          <w:lang w:val="en-US"/>
        </w:rPr>
        <w:t>tím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udělat</w:t>
      </w:r>
      <w:proofErr w:type="spellEnd"/>
      <w:r w:rsidRPr="003D39C5">
        <w:rPr>
          <w:sz w:val="22"/>
          <w:lang w:val="en-US"/>
        </w:rPr>
        <w:t xml:space="preserve">; </w:t>
      </w:r>
      <w:proofErr w:type="spellStart"/>
      <w:r w:rsidRPr="003D39C5">
        <w:rPr>
          <w:sz w:val="22"/>
          <w:lang w:val="en-US"/>
        </w:rPr>
        <w:t>nulová</w:t>
      </w:r>
      <w:proofErr w:type="spellEnd"/>
      <w:r w:rsidRPr="003D39C5">
        <w:rPr>
          <w:sz w:val="22"/>
          <w:lang w:val="en-US"/>
        </w:rPr>
        <w:t xml:space="preserve"> tolerance </w:t>
      </w:r>
      <w:proofErr w:type="spellStart"/>
      <w:r w:rsidRPr="003D39C5">
        <w:rPr>
          <w:sz w:val="22"/>
          <w:lang w:val="en-US"/>
        </w:rPr>
        <w:t>při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zatajování</w:t>
      </w:r>
      <w:proofErr w:type="spellEnd"/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proofErr w:type="spellStart"/>
      <w:proofErr w:type="gramStart"/>
      <w:r w:rsidRPr="003D39C5">
        <w:rPr>
          <w:sz w:val="22"/>
          <w:lang w:val="en-US"/>
        </w:rPr>
        <w:t>vykazování</w:t>
      </w:r>
      <w:proofErr w:type="spellEnd"/>
      <w:proofErr w:type="gramEnd"/>
      <w:r w:rsidRPr="003D39C5">
        <w:rPr>
          <w:sz w:val="22"/>
          <w:lang w:val="en-US"/>
        </w:rPr>
        <w:t xml:space="preserve"> evidence </w:t>
      </w:r>
      <w:proofErr w:type="spellStart"/>
      <w:r w:rsidRPr="003D39C5">
        <w:rPr>
          <w:sz w:val="22"/>
          <w:lang w:val="en-US"/>
        </w:rPr>
        <w:t>kontrol</w:t>
      </w:r>
      <w:proofErr w:type="spellEnd"/>
      <w:r w:rsidRPr="003D39C5">
        <w:rPr>
          <w:sz w:val="22"/>
          <w:lang w:val="en-US"/>
        </w:rPr>
        <w:t xml:space="preserve">; </w:t>
      </w:r>
      <w:proofErr w:type="spellStart"/>
      <w:r w:rsidRPr="003D39C5">
        <w:rPr>
          <w:sz w:val="22"/>
          <w:lang w:val="en-US"/>
        </w:rPr>
        <w:t>všechny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úniky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objeveny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zaměstnanci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Čepra</w:t>
      </w:r>
      <w:proofErr w:type="spellEnd"/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proofErr w:type="spellStart"/>
      <w:proofErr w:type="gramStart"/>
      <w:r w:rsidRPr="003D39C5">
        <w:rPr>
          <w:sz w:val="22"/>
          <w:lang w:val="en-US"/>
        </w:rPr>
        <w:t>systém</w:t>
      </w:r>
      <w:proofErr w:type="spellEnd"/>
      <w:proofErr w:type="gram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řízení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rizik</w:t>
      </w:r>
      <w:proofErr w:type="spellEnd"/>
      <w:r w:rsidRPr="003D39C5">
        <w:rPr>
          <w:sz w:val="22"/>
          <w:lang w:val="en-US"/>
        </w:rPr>
        <w:t xml:space="preserve"> - </w:t>
      </w:r>
      <w:proofErr w:type="spellStart"/>
      <w:r w:rsidRPr="003D39C5">
        <w:rPr>
          <w:sz w:val="22"/>
          <w:lang w:val="en-US"/>
        </w:rPr>
        <w:t>málo</w:t>
      </w:r>
      <w:proofErr w:type="spellEnd"/>
      <w:r w:rsidRPr="003D39C5">
        <w:rPr>
          <w:sz w:val="22"/>
          <w:lang w:val="en-US"/>
        </w:rPr>
        <w:t xml:space="preserve"> se </w:t>
      </w:r>
      <w:proofErr w:type="spellStart"/>
      <w:r w:rsidRPr="003D39C5">
        <w:rPr>
          <w:sz w:val="22"/>
          <w:lang w:val="en-US"/>
        </w:rPr>
        <w:t>hádáme</w:t>
      </w:r>
      <w:proofErr w:type="spellEnd"/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proofErr w:type="spellStart"/>
      <w:proofErr w:type="gramStart"/>
      <w:r w:rsidRPr="003D39C5">
        <w:rPr>
          <w:sz w:val="22"/>
          <w:lang w:val="en-US"/>
        </w:rPr>
        <w:t>nápravná</w:t>
      </w:r>
      <w:proofErr w:type="spellEnd"/>
      <w:proofErr w:type="gram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opatření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Loukov</w:t>
      </w:r>
      <w:proofErr w:type="spellEnd"/>
      <w:r w:rsidRPr="003D39C5">
        <w:rPr>
          <w:sz w:val="22"/>
          <w:lang w:val="en-US"/>
        </w:rPr>
        <w:t xml:space="preserve">, </w:t>
      </w:r>
      <w:proofErr w:type="spellStart"/>
      <w:r w:rsidRPr="003D39C5">
        <w:rPr>
          <w:sz w:val="22"/>
          <w:lang w:val="en-US"/>
        </w:rPr>
        <w:t>Šlapanov</w:t>
      </w:r>
      <w:proofErr w:type="spellEnd"/>
      <w:r w:rsidRPr="003D39C5">
        <w:rPr>
          <w:sz w:val="22"/>
          <w:lang w:val="en-US"/>
        </w:rPr>
        <w:t xml:space="preserve">; V </w:t>
      </w:r>
      <w:proofErr w:type="spellStart"/>
      <w:r w:rsidRPr="003D39C5">
        <w:rPr>
          <w:sz w:val="22"/>
          <w:lang w:val="en-US"/>
        </w:rPr>
        <w:t>příkaz</w:t>
      </w:r>
      <w:proofErr w:type="spellEnd"/>
      <w:r w:rsidRPr="003D39C5">
        <w:rPr>
          <w:sz w:val="22"/>
          <w:lang w:val="en-US"/>
        </w:rPr>
        <w:t xml:space="preserve"> - </w:t>
      </w:r>
      <w:proofErr w:type="spellStart"/>
      <w:r w:rsidRPr="003D39C5">
        <w:rPr>
          <w:sz w:val="22"/>
          <w:lang w:val="en-US"/>
        </w:rPr>
        <w:t>ověření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nyní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za</w:t>
      </w:r>
      <w:proofErr w:type="spellEnd"/>
      <w:r w:rsidRPr="003D39C5">
        <w:rPr>
          <w:sz w:val="22"/>
          <w:lang w:val="en-US"/>
        </w:rPr>
        <w:t xml:space="preserve"> 3 </w:t>
      </w:r>
      <w:proofErr w:type="spellStart"/>
      <w:r w:rsidRPr="003D39C5">
        <w:rPr>
          <w:sz w:val="22"/>
          <w:lang w:val="en-US"/>
        </w:rPr>
        <w:t>měsíce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digitální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příkaz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Cerekvice</w:t>
      </w:r>
      <w:proofErr w:type="spellEnd"/>
      <w:r w:rsidRPr="003D39C5">
        <w:rPr>
          <w:sz w:val="22"/>
          <w:lang w:val="en-US"/>
        </w:rPr>
        <w:t xml:space="preserve">, </w:t>
      </w:r>
      <w:proofErr w:type="spellStart"/>
      <w:r w:rsidRPr="003D39C5">
        <w:rPr>
          <w:sz w:val="22"/>
          <w:lang w:val="en-US"/>
        </w:rPr>
        <w:t>Smyslov</w:t>
      </w:r>
      <w:proofErr w:type="spellEnd"/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r w:rsidRPr="003D39C5">
        <w:rPr>
          <w:sz w:val="22"/>
          <w:lang w:val="en-US"/>
        </w:rPr>
        <w:t xml:space="preserve">BP/BT - </w:t>
      </w:r>
      <w:proofErr w:type="spellStart"/>
      <w:r w:rsidRPr="003D39C5">
        <w:rPr>
          <w:sz w:val="22"/>
          <w:lang w:val="en-US"/>
        </w:rPr>
        <w:t>nezaštitovat</w:t>
      </w:r>
      <w:proofErr w:type="spellEnd"/>
      <w:r w:rsidRPr="003D39C5">
        <w:rPr>
          <w:sz w:val="22"/>
          <w:lang w:val="en-US"/>
        </w:rPr>
        <w:t xml:space="preserve"> se </w:t>
      </w:r>
      <w:proofErr w:type="spellStart"/>
      <w:r w:rsidRPr="003D39C5">
        <w:rPr>
          <w:sz w:val="22"/>
          <w:lang w:val="en-US"/>
        </w:rPr>
        <w:t>zbytečně</w:t>
      </w:r>
      <w:proofErr w:type="spellEnd"/>
      <w:r w:rsidRPr="003D39C5">
        <w:rPr>
          <w:sz w:val="22"/>
          <w:lang w:val="en-US"/>
        </w:rPr>
        <w:t xml:space="preserve">, ne tam </w:t>
      </w:r>
      <w:proofErr w:type="spellStart"/>
      <w:r w:rsidRPr="003D39C5">
        <w:rPr>
          <w:sz w:val="22"/>
          <w:lang w:val="en-US"/>
        </w:rPr>
        <w:t>kde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nemá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kompetenci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nebo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nemá</w:t>
      </w:r>
      <w:proofErr w:type="spellEnd"/>
      <w:r w:rsidRPr="003D39C5">
        <w:rPr>
          <w:sz w:val="22"/>
          <w:lang w:val="en-US"/>
        </w:rPr>
        <w:t xml:space="preserve"> tam co </w:t>
      </w:r>
      <w:proofErr w:type="spellStart"/>
      <w:r w:rsidRPr="003D39C5">
        <w:rPr>
          <w:sz w:val="22"/>
          <w:lang w:val="en-US"/>
        </w:rPr>
        <w:t>dělat</w:t>
      </w:r>
      <w:proofErr w:type="spellEnd"/>
      <w:r w:rsidRPr="003D39C5">
        <w:rPr>
          <w:sz w:val="22"/>
          <w:lang w:val="en-US"/>
        </w:rPr>
        <w:t xml:space="preserve">; </w:t>
      </w:r>
      <w:proofErr w:type="spellStart"/>
      <w:r w:rsidRPr="003D39C5">
        <w:rPr>
          <w:sz w:val="22"/>
          <w:lang w:val="en-US"/>
        </w:rPr>
        <w:t>sedá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si</w:t>
      </w:r>
      <w:proofErr w:type="spellEnd"/>
      <w:r w:rsidRPr="003D39C5">
        <w:rPr>
          <w:sz w:val="22"/>
          <w:lang w:val="en-US"/>
        </w:rPr>
        <w:t xml:space="preserve"> to</w:t>
      </w:r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proofErr w:type="gramStart"/>
      <w:r w:rsidRPr="003D39C5">
        <w:rPr>
          <w:sz w:val="22"/>
          <w:lang w:val="en-US"/>
        </w:rPr>
        <w:t>marketing</w:t>
      </w:r>
      <w:proofErr w:type="gram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Bezpečné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Čepro</w:t>
      </w:r>
      <w:proofErr w:type="spellEnd"/>
      <w:r w:rsidRPr="003D39C5">
        <w:rPr>
          <w:sz w:val="22"/>
          <w:lang w:val="en-US"/>
        </w:rPr>
        <w:t xml:space="preserve"> - </w:t>
      </w:r>
      <w:proofErr w:type="spellStart"/>
      <w:r w:rsidRPr="003D39C5">
        <w:rPr>
          <w:sz w:val="22"/>
          <w:lang w:val="en-US"/>
        </w:rPr>
        <w:t>bude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pokračovat</w:t>
      </w:r>
      <w:proofErr w:type="spellEnd"/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proofErr w:type="spellStart"/>
      <w:proofErr w:type="gramStart"/>
      <w:r w:rsidRPr="003D39C5">
        <w:rPr>
          <w:sz w:val="22"/>
          <w:lang w:val="en-US"/>
        </w:rPr>
        <w:t>minimalizace</w:t>
      </w:r>
      <w:proofErr w:type="spellEnd"/>
      <w:proofErr w:type="gram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rizikových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oblastí</w:t>
      </w:r>
      <w:proofErr w:type="spellEnd"/>
      <w:r w:rsidRPr="003D39C5">
        <w:rPr>
          <w:sz w:val="22"/>
          <w:lang w:val="en-US"/>
        </w:rPr>
        <w:t xml:space="preserve"> - </w:t>
      </w:r>
      <w:proofErr w:type="spellStart"/>
      <w:r w:rsidRPr="003D39C5">
        <w:rPr>
          <w:sz w:val="22"/>
          <w:lang w:val="en-US"/>
        </w:rPr>
        <w:t>úniky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ropných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látek</w:t>
      </w:r>
      <w:proofErr w:type="spellEnd"/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</w:p>
    <w:p w:rsidR="003D39C5" w:rsidRPr="002404A8" w:rsidRDefault="003D39C5" w:rsidP="003D39C5">
      <w:pPr>
        <w:spacing w:line="320" w:lineRule="exact"/>
        <w:rPr>
          <w:sz w:val="22"/>
          <w:u w:val="single"/>
          <w:lang w:val="en-US"/>
        </w:rPr>
      </w:pPr>
      <w:proofErr w:type="spellStart"/>
      <w:r w:rsidRPr="002404A8">
        <w:rPr>
          <w:sz w:val="22"/>
          <w:u w:val="single"/>
          <w:lang w:val="en-US"/>
        </w:rPr>
        <w:t>Rok</w:t>
      </w:r>
      <w:proofErr w:type="spellEnd"/>
      <w:r w:rsidRPr="002404A8">
        <w:rPr>
          <w:sz w:val="22"/>
          <w:u w:val="single"/>
          <w:lang w:val="en-US"/>
        </w:rPr>
        <w:t xml:space="preserve"> 2020</w:t>
      </w:r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proofErr w:type="spellStart"/>
      <w:proofErr w:type="gramStart"/>
      <w:r w:rsidRPr="003D39C5">
        <w:rPr>
          <w:sz w:val="22"/>
          <w:lang w:val="en-US"/>
        </w:rPr>
        <w:t>motivace</w:t>
      </w:r>
      <w:proofErr w:type="spellEnd"/>
      <w:proofErr w:type="gramEnd"/>
      <w:r w:rsidRPr="003D39C5">
        <w:rPr>
          <w:sz w:val="22"/>
          <w:lang w:val="en-US"/>
        </w:rPr>
        <w:t xml:space="preserve"> BP/VSK</w:t>
      </w:r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proofErr w:type="spellStart"/>
      <w:proofErr w:type="gramStart"/>
      <w:r w:rsidRPr="003D39C5">
        <w:rPr>
          <w:sz w:val="22"/>
          <w:lang w:val="en-US"/>
        </w:rPr>
        <w:lastRenderedPageBreak/>
        <w:t>systém</w:t>
      </w:r>
      <w:proofErr w:type="spellEnd"/>
      <w:proofErr w:type="gram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penalizace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dodavatelů</w:t>
      </w:r>
      <w:proofErr w:type="spellEnd"/>
      <w:r w:rsidRPr="003D39C5">
        <w:rPr>
          <w:sz w:val="22"/>
          <w:lang w:val="en-US"/>
        </w:rPr>
        <w:t xml:space="preserve"> - </w:t>
      </w:r>
      <w:proofErr w:type="spellStart"/>
      <w:r w:rsidRPr="003D39C5">
        <w:rPr>
          <w:sz w:val="22"/>
          <w:lang w:val="en-US"/>
        </w:rPr>
        <w:t>poběží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přes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RedMine</w:t>
      </w:r>
      <w:proofErr w:type="spellEnd"/>
      <w:r w:rsidRPr="003D39C5">
        <w:rPr>
          <w:sz w:val="22"/>
          <w:lang w:val="en-US"/>
        </w:rPr>
        <w:t xml:space="preserve">, </w:t>
      </w:r>
      <w:proofErr w:type="spellStart"/>
      <w:r w:rsidRPr="003D39C5">
        <w:rPr>
          <w:sz w:val="22"/>
          <w:lang w:val="en-US"/>
        </w:rPr>
        <w:t>nasazení</w:t>
      </w:r>
      <w:proofErr w:type="spellEnd"/>
      <w:r w:rsidRPr="003D39C5">
        <w:rPr>
          <w:sz w:val="22"/>
          <w:lang w:val="en-US"/>
        </w:rPr>
        <w:t xml:space="preserve">, </w:t>
      </w:r>
      <w:proofErr w:type="spellStart"/>
      <w:r w:rsidRPr="003D39C5">
        <w:rPr>
          <w:sz w:val="22"/>
          <w:lang w:val="en-US"/>
        </w:rPr>
        <w:t>zaslání</w:t>
      </w:r>
      <w:proofErr w:type="spellEnd"/>
      <w:r w:rsidRPr="003D39C5">
        <w:rPr>
          <w:sz w:val="22"/>
          <w:lang w:val="en-US"/>
        </w:rPr>
        <w:t xml:space="preserve"> do </w:t>
      </w:r>
      <w:proofErr w:type="spellStart"/>
      <w:r w:rsidRPr="003D39C5">
        <w:rPr>
          <w:sz w:val="22"/>
          <w:lang w:val="en-US"/>
        </w:rPr>
        <w:t>Prahy</w:t>
      </w:r>
      <w:proofErr w:type="spellEnd"/>
      <w:r w:rsidRPr="003D39C5">
        <w:rPr>
          <w:sz w:val="22"/>
          <w:lang w:val="en-US"/>
        </w:rPr>
        <w:t xml:space="preserve">; </w:t>
      </w:r>
      <w:proofErr w:type="spellStart"/>
      <w:r w:rsidRPr="003D39C5">
        <w:rPr>
          <w:sz w:val="22"/>
          <w:lang w:val="en-US"/>
        </w:rPr>
        <w:t>příprava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sankčního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řádu</w:t>
      </w:r>
      <w:proofErr w:type="spellEnd"/>
      <w:r w:rsidRPr="003D39C5">
        <w:rPr>
          <w:sz w:val="22"/>
          <w:lang w:val="en-US"/>
        </w:rPr>
        <w:t xml:space="preserve"> - </w:t>
      </w:r>
      <w:proofErr w:type="spellStart"/>
      <w:r w:rsidRPr="003D39C5">
        <w:rPr>
          <w:sz w:val="22"/>
          <w:lang w:val="en-US"/>
        </w:rPr>
        <w:t>bude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ve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smlouvách</w:t>
      </w:r>
      <w:proofErr w:type="spellEnd"/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proofErr w:type="spellStart"/>
      <w:proofErr w:type="gramStart"/>
      <w:r w:rsidRPr="003D39C5">
        <w:rPr>
          <w:sz w:val="22"/>
          <w:lang w:val="en-US"/>
        </w:rPr>
        <w:t>hasič</w:t>
      </w:r>
      <w:proofErr w:type="spellEnd"/>
      <w:proofErr w:type="gram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mimo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jednotku</w:t>
      </w:r>
      <w:proofErr w:type="spellEnd"/>
      <w:r w:rsidRPr="003D39C5">
        <w:rPr>
          <w:sz w:val="22"/>
          <w:lang w:val="en-US"/>
        </w:rPr>
        <w:t xml:space="preserve"> - </w:t>
      </w:r>
      <w:proofErr w:type="spellStart"/>
      <w:r w:rsidRPr="003D39C5">
        <w:rPr>
          <w:sz w:val="22"/>
          <w:lang w:val="en-US"/>
        </w:rPr>
        <w:t>zpracovává</w:t>
      </w:r>
      <w:proofErr w:type="spellEnd"/>
      <w:r w:rsidRPr="003D39C5">
        <w:rPr>
          <w:sz w:val="22"/>
          <w:lang w:val="en-US"/>
        </w:rPr>
        <w:t xml:space="preserve"> se </w:t>
      </w:r>
      <w:proofErr w:type="spellStart"/>
      <w:r w:rsidRPr="003D39C5">
        <w:rPr>
          <w:sz w:val="22"/>
          <w:lang w:val="en-US"/>
        </w:rPr>
        <w:t>časový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harmonogram</w:t>
      </w:r>
      <w:proofErr w:type="spellEnd"/>
      <w:r w:rsidRPr="003D39C5">
        <w:rPr>
          <w:sz w:val="22"/>
          <w:lang w:val="en-US"/>
        </w:rPr>
        <w:t xml:space="preserve">; </w:t>
      </w:r>
      <w:proofErr w:type="spellStart"/>
      <w:r w:rsidRPr="003D39C5">
        <w:rPr>
          <w:sz w:val="22"/>
          <w:lang w:val="en-US"/>
        </w:rPr>
        <w:t>nyní</w:t>
      </w:r>
      <w:proofErr w:type="spellEnd"/>
      <w:r w:rsidRPr="003D39C5">
        <w:rPr>
          <w:sz w:val="22"/>
          <w:lang w:val="en-US"/>
        </w:rPr>
        <w:t xml:space="preserve"> 3 </w:t>
      </w:r>
      <w:proofErr w:type="spellStart"/>
      <w:r w:rsidRPr="003D39C5">
        <w:rPr>
          <w:sz w:val="22"/>
          <w:lang w:val="en-US"/>
        </w:rPr>
        <w:t>hasiči</w:t>
      </w:r>
      <w:proofErr w:type="spellEnd"/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proofErr w:type="spellStart"/>
      <w:proofErr w:type="gramStart"/>
      <w:r w:rsidRPr="003D39C5">
        <w:rPr>
          <w:sz w:val="22"/>
          <w:lang w:val="en-US"/>
        </w:rPr>
        <w:t>nápoje</w:t>
      </w:r>
      <w:proofErr w:type="spellEnd"/>
      <w:proofErr w:type="gram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zdarma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celoročně</w:t>
      </w:r>
      <w:proofErr w:type="spellEnd"/>
      <w:r w:rsidRPr="003D39C5">
        <w:rPr>
          <w:sz w:val="22"/>
          <w:lang w:val="en-US"/>
        </w:rPr>
        <w:t xml:space="preserve"> - </w:t>
      </w:r>
      <w:proofErr w:type="spellStart"/>
      <w:r w:rsidRPr="003D39C5">
        <w:rPr>
          <w:sz w:val="22"/>
          <w:lang w:val="en-US"/>
        </w:rPr>
        <w:t>běží</w:t>
      </w:r>
      <w:proofErr w:type="spellEnd"/>
      <w:r w:rsidRPr="003D39C5">
        <w:rPr>
          <w:sz w:val="22"/>
          <w:lang w:val="en-US"/>
        </w:rPr>
        <w:t xml:space="preserve">, </w:t>
      </w:r>
      <w:proofErr w:type="spellStart"/>
      <w:r w:rsidRPr="003D39C5">
        <w:rPr>
          <w:sz w:val="22"/>
          <w:lang w:val="en-US"/>
        </w:rPr>
        <w:t>instalace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kávomatů</w:t>
      </w:r>
      <w:proofErr w:type="spellEnd"/>
      <w:r w:rsidRPr="003D39C5">
        <w:rPr>
          <w:sz w:val="22"/>
          <w:lang w:val="en-US"/>
        </w:rPr>
        <w:t xml:space="preserve">, </w:t>
      </w:r>
      <w:proofErr w:type="spellStart"/>
      <w:r w:rsidRPr="003D39C5">
        <w:rPr>
          <w:sz w:val="22"/>
          <w:lang w:val="en-US"/>
        </w:rPr>
        <w:t>po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roce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vyhodnotíme</w:t>
      </w:r>
      <w:proofErr w:type="spellEnd"/>
      <w:r w:rsidRPr="003D39C5">
        <w:rPr>
          <w:sz w:val="22"/>
          <w:lang w:val="en-US"/>
        </w:rPr>
        <w:t xml:space="preserve">; </w:t>
      </w:r>
      <w:proofErr w:type="spellStart"/>
      <w:r w:rsidRPr="003D39C5">
        <w:rPr>
          <w:sz w:val="22"/>
          <w:lang w:val="en-US"/>
        </w:rPr>
        <w:t>energetické</w:t>
      </w:r>
      <w:proofErr w:type="spellEnd"/>
      <w:r w:rsidRPr="003D39C5">
        <w:rPr>
          <w:sz w:val="22"/>
          <w:lang w:val="en-US"/>
        </w:rPr>
        <w:t xml:space="preserve"> - </w:t>
      </w:r>
      <w:proofErr w:type="spellStart"/>
      <w:r w:rsidRPr="003D39C5">
        <w:rPr>
          <w:sz w:val="22"/>
          <w:lang w:val="en-US"/>
        </w:rPr>
        <w:t>přes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vedoucí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skladů</w:t>
      </w:r>
      <w:proofErr w:type="spellEnd"/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proofErr w:type="spellStart"/>
      <w:proofErr w:type="gramStart"/>
      <w:r w:rsidRPr="003D39C5">
        <w:rPr>
          <w:sz w:val="22"/>
          <w:lang w:val="en-US"/>
        </w:rPr>
        <w:t>redukce</w:t>
      </w:r>
      <w:proofErr w:type="spellEnd"/>
      <w:proofErr w:type="gram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počtu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akcí</w:t>
      </w:r>
      <w:proofErr w:type="spellEnd"/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proofErr w:type="spellStart"/>
      <w:proofErr w:type="gramStart"/>
      <w:r w:rsidRPr="003D39C5">
        <w:rPr>
          <w:sz w:val="22"/>
          <w:lang w:val="en-US"/>
        </w:rPr>
        <w:t>nadstandardní</w:t>
      </w:r>
      <w:proofErr w:type="spellEnd"/>
      <w:proofErr w:type="gramEnd"/>
      <w:r w:rsidRPr="003D39C5">
        <w:rPr>
          <w:sz w:val="22"/>
          <w:lang w:val="en-US"/>
        </w:rPr>
        <w:t xml:space="preserve"> OOP - v </w:t>
      </w:r>
      <w:proofErr w:type="spellStart"/>
      <w:r w:rsidRPr="003D39C5">
        <w:rPr>
          <w:sz w:val="22"/>
          <w:lang w:val="en-US"/>
        </w:rPr>
        <w:t>běhu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obuv</w:t>
      </w:r>
      <w:proofErr w:type="spellEnd"/>
      <w:r w:rsidRPr="003D39C5">
        <w:rPr>
          <w:sz w:val="22"/>
          <w:lang w:val="en-US"/>
        </w:rPr>
        <w:t xml:space="preserve">, v </w:t>
      </w:r>
      <w:proofErr w:type="spellStart"/>
      <w:r w:rsidRPr="003D39C5">
        <w:rPr>
          <w:sz w:val="22"/>
          <w:lang w:val="en-US"/>
        </w:rPr>
        <w:t>rozpracování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trika</w:t>
      </w:r>
      <w:proofErr w:type="spellEnd"/>
      <w:r w:rsidRPr="003D39C5">
        <w:rPr>
          <w:sz w:val="22"/>
          <w:lang w:val="en-US"/>
        </w:rPr>
        <w:t xml:space="preserve"> s </w:t>
      </w:r>
      <w:proofErr w:type="spellStart"/>
      <w:r w:rsidRPr="003D39C5">
        <w:rPr>
          <w:sz w:val="22"/>
          <w:lang w:val="en-US"/>
        </w:rPr>
        <w:t>dlouhým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rukávem</w:t>
      </w:r>
      <w:proofErr w:type="spellEnd"/>
      <w:r w:rsidRPr="003D39C5">
        <w:rPr>
          <w:sz w:val="22"/>
          <w:lang w:val="en-US"/>
        </w:rPr>
        <w:t xml:space="preserve">, </w:t>
      </w:r>
      <w:proofErr w:type="spellStart"/>
      <w:r w:rsidRPr="003D39C5">
        <w:rPr>
          <w:sz w:val="22"/>
          <w:lang w:val="en-US"/>
        </w:rPr>
        <w:t>výhledově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přilby</w:t>
      </w:r>
      <w:proofErr w:type="spellEnd"/>
      <w:r w:rsidRPr="003D39C5">
        <w:rPr>
          <w:sz w:val="22"/>
          <w:lang w:val="en-US"/>
        </w:rPr>
        <w:t xml:space="preserve"> pro </w:t>
      </w:r>
      <w:proofErr w:type="spellStart"/>
      <w:r w:rsidRPr="003D39C5">
        <w:rPr>
          <w:sz w:val="22"/>
          <w:lang w:val="en-US"/>
        </w:rPr>
        <w:t>lidi</w:t>
      </w:r>
      <w:proofErr w:type="spellEnd"/>
      <w:r w:rsidRPr="003D39C5">
        <w:rPr>
          <w:sz w:val="22"/>
          <w:lang w:val="en-US"/>
        </w:rPr>
        <w:t xml:space="preserve"> s </w:t>
      </w:r>
      <w:proofErr w:type="spellStart"/>
      <w:r w:rsidRPr="003D39C5">
        <w:rPr>
          <w:sz w:val="22"/>
          <w:lang w:val="en-US"/>
        </w:rPr>
        <w:t>dioptrickými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brýlemi</w:t>
      </w:r>
      <w:proofErr w:type="spellEnd"/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</w:p>
    <w:p w:rsidR="003D39C5" w:rsidRPr="002404A8" w:rsidRDefault="002404A8" w:rsidP="003D39C5">
      <w:pPr>
        <w:spacing w:line="320" w:lineRule="exact"/>
        <w:rPr>
          <w:b/>
          <w:sz w:val="22"/>
          <w:lang w:val="en-US"/>
        </w:rPr>
      </w:pPr>
      <w:proofErr w:type="spellStart"/>
      <w:r w:rsidRPr="002404A8">
        <w:rPr>
          <w:b/>
          <w:sz w:val="22"/>
          <w:lang w:val="en-US"/>
        </w:rPr>
        <w:t>Náměty</w:t>
      </w:r>
      <w:proofErr w:type="spellEnd"/>
      <w:r w:rsidRPr="002404A8">
        <w:rPr>
          <w:b/>
          <w:sz w:val="22"/>
          <w:lang w:val="en-US"/>
        </w:rPr>
        <w:t xml:space="preserve"> </w:t>
      </w:r>
      <w:proofErr w:type="spellStart"/>
      <w:r w:rsidRPr="002404A8">
        <w:rPr>
          <w:b/>
          <w:sz w:val="22"/>
          <w:lang w:val="en-US"/>
        </w:rPr>
        <w:t>účastníků</w:t>
      </w:r>
      <w:proofErr w:type="spellEnd"/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proofErr w:type="spellStart"/>
      <w:r w:rsidRPr="003D39C5">
        <w:rPr>
          <w:sz w:val="22"/>
          <w:lang w:val="en-US"/>
        </w:rPr>
        <w:t>Obchod</w:t>
      </w:r>
      <w:proofErr w:type="spellEnd"/>
      <w:r w:rsidRPr="003D39C5">
        <w:rPr>
          <w:sz w:val="22"/>
          <w:lang w:val="en-US"/>
        </w:rPr>
        <w:t xml:space="preserve"> - ČS </w:t>
      </w:r>
      <w:proofErr w:type="spellStart"/>
      <w:r w:rsidRPr="003D39C5">
        <w:rPr>
          <w:sz w:val="22"/>
          <w:lang w:val="en-US"/>
        </w:rPr>
        <w:t>Střelice</w:t>
      </w:r>
      <w:proofErr w:type="spellEnd"/>
      <w:r w:rsidRPr="003D39C5">
        <w:rPr>
          <w:sz w:val="22"/>
          <w:lang w:val="en-US"/>
        </w:rPr>
        <w:t xml:space="preserve"> - </w:t>
      </w:r>
      <w:proofErr w:type="spellStart"/>
      <w:r w:rsidRPr="003D39C5">
        <w:rPr>
          <w:sz w:val="22"/>
          <w:lang w:val="en-US"/>
        </w:rPr>
        <w:t>rozšíření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párky</w:t>
      </w:r>
      <w:proofErr w:type="spellEnd"/>
      <w:r w:rsidRPr="003D39C5">
        <w:rPr>
          <w:sz w:val="22"/>
          <w:lang w:val="en-US"/>
        </w:rPr>
        <w:t xml:space="preserve">, </w:t>
      </w:r>
      <w:proofErr w:type="spellStart"/>
      <w:r w:rsidRPr="003D39C5">
        <w:rPr>
          <w:sz w:val="22"/>
          <w:lang w:val="en-US"/>
        </w:rPr>
        <w:t>hotdogy</w:t>
      </w:r>
      <w:proofErr w:type="spellEnd"/>
    </w:p>
    <w:p w:rsidR="003D39C5" w:rsidRPr="003D39C5" w:rsidRDefault="002404A8" w:rsidP="003D39C5">
      <w:pPr>
        <w:spacing w:line="320" w:lineRule="exact"/>
        <w:rPr>
          <w:sz w:val="22"/>
          <w:lang w:val="en-US"/>
        </w:rPr>
      </w:pPr>
      <w:r>
        <w:rPr>
          <w:sz w:val="22"/>
          <w:lang w:val="en-US"/>
        </w:rPr>
        <w:t>(</w:t>
      </w:r>
      <w:proofErr w:type="spellStart"/>
      <w:proofErr w:type="gramStart"/>
      <w:r>
        <w:rPr>
          <w:sz w:val="22"/>
          <w:lang w:val="en-US"/>
        </w:rPr>
        <w:t>reakce</w:t>
      </w:r>
      <w:proofErr w:type="spellEnd"/>
      <w:proofErr w:type="gramEnd"/>
      <w:r>
        <w:rPr>
          <w:sz w:val="22"/>
          <w:lang w:val="en-US"/>
        </w:rPr>
        <w:t xml:space="preserve"> </w:t>
      </w:r>
      <w:r w:rsidR="003D39C5" w:rsidRPr="003D39C5">
        <w:rPr>
          <w:sz w:val="22"/>
          <w:lang w:val="en-US"/>
        </w:rPr>
        <w:t xml:space="preserve">Duspěva - </w:t>
      </w:r>
      <w:proofErr w:type="spellStart"/>
      <w:r w:rsidR="003D39C5" w:rsidRPr="003D39C5">
        <w:rPr>
          <w:sz w:val="22"/>
          <w:lang w:val="en-US"/>
        </w:rPr>
        <w:t>chceme</w:t>
      </w:r>
      <w:proofErr w:type="spellEnd"/>
      <w:r w:rsidR="003D39C5" w:rsidRPr="003D39C5">
        <w:rPr>
          <w:sz w:val="22"/>
          <w:lang w:val="en-US"/>
        </w:rPr>
        <w:t xml:space="preserve"> </w:t>
      </w:r>
      <w:proofErr w:type="spellStart"/>
      <w:r w:rsidR="003D39C5" w:rsidRPr="003D39C5">
        <w:rPr>
          <w:sz w:val="22"/>
          <w:lang w:val="en-US"/>
        </w:rPr>
        <w:t>jít</w:t>
      </w:r>
      <w:proofErr w:type="spellEnd"/>
      <w:r w:rsidR="003D39C5" w:rsidRPr="003D39C5">
        <w:rPr>
          <w:sz w:val="22"/>
          <w:lang w:val="en-US"/>
        </w:rPr>
        <w:t xml:space="preserve"> </w:t>
      </w:r>
      <w:proofErr w:type="spellStart"/>
      <w:r w:rsidR="003D39C5" w:rsidRPr="003D39C5">
        <w:rPr>
          <w:sz w:val="22"/>
          <w:lang w:val="en-US"/>
        </w:rPr>
        <w:t>i</w:t>
      </w:r>
      <w:proofErr w:type="spellEnd"/>
      <w:r w:rsidR="003D39C5" w:rsidRPr="003D39C5">
        <w:rPr>
          <w:sz w:val="22"/>
          <w:lang w:val="en-US"/>
        </w:rPr>
        <w:t xml:space="preserve"> do </w:t>
      </w:r>
      <w:proofErr w:type="spellStart"/>
      <w:r w:rsidR="003D39C5" w:rsidRPr="003D39C5">
        <w:rPr>
          <w:sz w:val="22"/>
          <w:lang w:val="en-US"/>
        </w:rPr>
        <w:t>stravy</w:t>
      </w:r>
      <w:proofErr w:type="spellEnd"/>
      <w:r w:rsidR="003D39C5" w:rsidRPr="003D39C5"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na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skladech</w:t>
      </w:r>
      <w:proofErr w:type="spellEnd"/>
      <w:r>
        <w:rPr>
          <w:sz w:val="22"/>
          <w:lang w:val="en-US"/>
        </w:rPr>
        <w:t xml:space="preserve"> </w:t>
      </w:r>
      <w:r w:rsidR="003D39C5" w:rsidRPr="003D39C5">
        <w:rPr>
          <w:sz w:val="22"/>
          <w:lang w:val="en-US"/>
        </w:rPr>
        <w:t xml:space="preserve">- </w:t>
      </w:r>
      <w:proofErr w:type="spellStart"/>
      <w:r w:rsidR="003D39C5" w:rsidRPr="003D39C5">
        <w:rPr>
          <w:sz w:val="22"/>
          <w:lang w:val="en-US"/>
        </w:rPr>
        <w:t>jídelna</w:t>
      </w:r>
      <w:proofErr w:type="spellEnd"/>
      <w:r w:rsidR="003D39C5" w:rsidRPr="003D39C5">
        <w:rPr>
          <w:sz w:val="22"/>
          <w:lang w:val="en-US"/>
        </w:rPr>
        <w:t xml:space="preserve"> </w:t>
      </w:r>
      <w:proofErr w:type="spellStart"/>
      <w:r w:rsidR="003D39C5" w:rsidRPr="003D39C5">
        <w:rPr>
          <w:sz w:val="22"/>
          <w:lang w:val="en-US"/>
        </w:rPr>
        <w:t>Střelice</w:t>
      </w:r>
      <w:proofErr w:type="spellEnd"/>
      <w:r w:rsidR="003D39C5" w:rsidRPr="003D39C5">
        <w:rPr>
          <w:sz w:val="22"/>
          <w:lang w:val="en-US"/>
        </w:rPr>
        <w:t xml:space="preserve">, </w:t>
      </w:r>
      <w:proofErr w:type="spellStart"/>
      <w:r w:rsidR="003D39C5" w:rsidRPr="003D39C5">
        <w:rPr>
          <w:sz w:val="22"/>
          <w:lang w:val="en-US"/>
        </w:rPr>
        <w:t>zlepšení</w:t>
      </w:r>
      <w:proofErr w:type="spellEnd"/>
      <w:r w:rsidR="003D39C5" w:rsidRPr="003D39C5">
        <w:rPr>
          <w:sz w:val="22"/>
          <w:lang w:val="en-US"/>
        </w:rPr>
        <w:t xml:space="preserve"> </w:t>
      </w:r>
      <w:proofErr w:type="spellStart"/>
      <w:r w:rsidR="003D39C5" w:rsidRPr="003D39C5">
        <w:rPr>
          <w:sz w:val="22"/>
          <w:lang w:val="en-US"/>
        </w:rPr>
        <w:t>úrovně</w:t>
      </w:r>
      <w:proofErr w:type="spellEnd"/>
      <w:r w:rsidR="003D39C5" w:rsidRPr="003D39C5">
        <w:rPr>
          <w:sz w:val="22"/>
          <w:lang w:val="en-US"/>
        </w:rPr>
        <w:t xml:space="preserve"> </w:t>
      </w:r>
      <w:proofErr w:type="spellStart"/>
      <w:r w:rsidR="003D39C5" w:rsidRPr="003D39C5">
        <w:rPr>
          <w:sz w:val="22"/>
          <w:lang w:val="en-US"/>
        </w:rPr>
        <w:t>stravování</w:t>
      </w:r>
      <w:proofErr w:type="spellEnd"/>
      <w:r w:rsidR="00D81DC0">
        <w:rPr>
          <w:sz w:val="22"/>
          <w:lang w:val="en-US"/>
        </w:rPr>
        <w:t xml:space="preserve">, </w:t>
      </w:r>
      <w:proofErr w:type="spellStart"/>
      <w:r w:rsidR="00D81DC0">
        <w:rPr>
          <w:sz w:val="22"/>
          <w:lang w:val="en-US"/>
        </w:rPr>
        <w:t>nutno</w:t>
      </w:r>
      <w:proofErr w:type="spellEnd"/>
      <w:r w:rsidR="00D81DC0">
        <w:rPr>
          <w:sz w:val="22"/>
          <w:lang w:val="en-US"/>
        </w:rPr>
        <w:t xml:space="preserve"> </w:t>
      </w:r>
      <w:proofErr w:type="spellStart"/>
      <w:r w:rsidR="00D81DC0">
        <w:rPr>
          <w:sz w:val="22"/>
          <w:lang w:val="en-US"/>
        </w:rPr>
        <w:t>řešit</w:t>
      </w:r>
      <w:proofErr w:type="spellEnd"/>
      <w:r w:rsidR="00D81DC0">
        <w:rPr>
          <w:sz w:val="22"/>
          <w:lang w:val="en-US"/>
        </w:rPr>
        <w:t xml:space="preserve"> </w:t>
      </w:r>
      <w:proofErr w:type="spellStart"/>
      <w:r w:rsidR="00D81DC0">
        <w:rPr>
          <w:sz w:val="22"/>
          <w:lang w:val="en-US"/>
        </w:rPr>
        <w:t>vazbu</w:t>
      </w:r>
      <w:proofErr w:type="spellEnd"/>
      <w:r w:rsidR="00D81DC0">
        <w:rPr>
          <w:sz w:val="22"/>
          <w:lang w:val="en-US"/>
        </w:rPr>
        <w:t xml:space="preserve"> </w:t>
      </w:r>
      <w:proofErr w:type="spellStart"/>
      <w:r w:rsidR="00D81DC0">
        <w:rPr>
          <w:sz w:val="22"/>
          <w:lang w:val="en-US"/>
        </w:rPr>
        <w:t>na</w:t>
      </w:r>
      <w:proofErr w:type="spellEnd"/>
      <w:r w:rsidR="00D81DC0">
        <w:rPr>
          <w:sz w:val="22"/>
          <w:lang w:val="en-US"/>
        </w:rPr>
        <w:t xml:space="preserve"> </w:t>
      </w:r>
      <w:proofErr w:type="spellStart"/>
      <w:r w:rsidR="00D81DC0">
        <w:rPr>
          <w:sz w:val="22"/>
          <w:lang w:val="en-US"/>
        </w:rPr>
        <w:t>cenu</w:t>
      </w:r>
      <w:proofErr w:type="spellEnd"/>
      <w:r w:rsidR="00D81DC0">
        <w:rPr>
          <w:sz w:val="22"/>
          <w:lang w:val="en-US"/>
        </w:rPr>
        <w:t xml:space="preserve"> </w:t>
      </w:r>
      <w:proofErr w:type="spellStart"/>
      <w:r w:rsidR="00D81DC0">
        <w:rPr>
          <w:sz w:val="22"/>
          <w:lang w:val="en-US"/>
        </w:rPr>
        <w:t>stravenky</w:t>
      </w:r>
      <w:proofErr w:type="spellEnd"/>
      <w:r>
        <w:rPr>
          <w:sz w:val="22"/>
          <w:lang w:val="en-US"/>
        </w:rPr>
        <w:t>)</w:t>
      </w:r>
      <w:r w:rsidR="003D39C5" w:rsidRPr="003D39C5">
        <w:rPr>
          <w:sz w:val="22"/>
          <w:lang w:val="en-US"/>
        </w:rPr>
        <w:t xml:space="preserve"> </w:t>
      </w:r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proofErr w:type="spellStart"/>
      <w:r w:rsidRPr="003D39C5">
        <w:rPr>
          <w:sz w:val="22"/>
          <w:lang w:val="en-US"/>
        </w:rPr>
        <w:t>Střelice</w:t>
      </w:r>
      <w:proofErr w:type="spellEnd"/>
      <w:r w:rsidRPr="003D39C5">
        <w:rPr>
          <w:sz w:val="22"/>
          <w:lang w:val="en-US"/>
        </w:rPr>
        <w:t xml:space="preserve"> - </w:t>
      </w:r>
      <w:proofErr w:type="spellStart"/>
      <w:r w:rsidRPr="003D39C5">
        <w:rPr>
          <w:sz w:val="22"/>
          <w:lang w:val="en-US"/>
        </w:rPr>
        <w:t>nová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rekuperace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proofErr w:type="gramStart"/>
      <w:r w:rsidRPr="003D39C5">
        <w:rPr>
          <w:sz w:val="22"/>
          <w:lang w:val="en-US"/>
        </w:rPr>
        <w:t>od</w:t>
      </w:r>
      <w:proofErr w:type="spellEnd"/>
      <w:proofErr w:type="gram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březen</w:t>
      </w:r>
      <w:proofErr w:type="spellEnd"/>
      <w:r w:rsidRPr="003D39C5">
        <w:rPr>
          <w:sz w:val="22"/>
          <w:lang w:val="en-US"/>
        </w:rPr>
        <w:t>/</w:t>
      </w:r>
      <w:proofErr w:type="spellStart"/>
      <w:r w:rsidRPr="003D39C5">
        <w:rPr>
          <w:sz w:val="22"/>
          <w:lang w:val="en-US"/>
        </w:rPr>
        <w:t>duben</w:t>
      </w:r>
      <w:proofErr w:type="spellEnd"/>
      <w:r w:rsidRPr="003D39C5">
        <w:rPr>
          <w:sz w:val="22"/>
          <w:lang w:val="en-US"/>
        </w:rPr>
        <w:t xml:space="preserve">; </w:t>
      </w:r>
      <w:proofErr w:type="spellStart"/>
      <w:r w:rsidRPr="003D39C5">
        <w:rPr>
          <w:sz w:val="22"/>
          <w:lang w:val="en-US"/>
        </w:rPr>
        <w:t>výpadky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motoru</w:t>
      </w:r>
      <w:proofErr w:type="spellEnd"/>
      <w:r w:rsidRPr="003D39C5">
        <w:rPr>
          <w:sz w:val="22"/>
          <w:lang w:val="en-US"/>
        </w:rPr>
        <w:t xml:space="preserve">, </w:t>
      </w:r>
      <w:proofErr w:type="spellStart"/>
      <w:r w:rsidRPr="003D39C5">
        <w:rPr>
          <w:sz w:val="22"/>
          <w:lang w:val="en-US"/>
        </w:rPr>
        <w:t>úniky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chladiva</w:t>
      </w:r>
      <w:proofErr w:type="spellEnd"/>
      <w:r w:rsidRPr="003D39C5">
        <w:rPr>
          <w:sz w:val="22"/>
          <w:lang w:val="en-US"/>
        </w:rPr>
        <w:t xml:space="preserve">, </w:t>
      </w:r>
      <w:proofErr w:type="spellStart"/>
      <w:r w:rsidRPr="003D39C5">
        <w:rPr>
          <w:sz w:val="22"/>
          <w:lang w:val="en-US"/>
        </w:rPr>
        <w:t>řešeno</w:t>
      </w:r>
      <w:proofErr w:type="spellEnd"/>
      <w:r w:rsidRPr="003D39C5">
        <w:rPr>
          <w:sz w:val="22"/>
          <w:lang w:val="en-US"/>
        </w:rPr>
        <w:t xml:space="preserve"> s </w:t>
      </w:r>
      <w:proofErr w:type="spellStart"/>
      <w:r w:rsidRPr="003D39C5">
        <w:rPr>
          <w:sz w:val="22"/>
          <w:lang w:val="en-US"/>
        </w:rPr>
        <w:t>dodavatelem</w:t>
      </w:r>
      <w:proofErr w:type="spellEnd"/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r w:rsidRPr="003D39C5">
        <w:rPr>
          <w:sz w:val="22"/>
          <w:lang w:val="en-US"/>
        </w:rPr>
        <w:t xml:space="preserve">SAP a MONTI </w:t>
      </w:r>
      <w:proofErr w:type="spellStart"/>
      <w:r w:rsidRPr="003D39C5">
        <w:rPr>
          <w:sz w:val="22"/>
          <w:lang w:val="en-US"/>
        </w:rPr>
        <w:t>funguje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souběžně</w:t>
      </w:r>
      <w:proofErr w:type="spellEnd"/>
      <w:r w:rsidRPr="003D39C5">
        <w:rPr>
          <w:sz w:val="22"/>
          <w:lang w:val="en-US"/>
        </w:rPr>
        <w:t xml:space="preserve"> - </w:t>
      </w:r>
      <w:proofErr w:type="spellStart"/>
      <w:r w:rsidRPr="003D39C5">
        <w:rPr>
          <w:sz w:val="22"/>
          <w:lang w:val="en-US"/>
        </w:rPr>
        <w:t>dublují</w:t>
      </w:r>
      <w:proofErr w:type="spellEnd"/>
      <w:r w:rsidRPr="003D39C5">
        <w:rPr>
          <w:sz w:val="22"/>
          <w:lang w:val="en-US"/>
        </w:rPr>
        <w:t xml:space="preserve"> se </w:t>
      </w:r>
      <w:proofErr w:type="spellStart"/>
      <w:r w:rsidRPr="003D39C5">
        <w:rPr>
          <w:sz w:val="22"/>
          <w:lang w:val="en-US"/>
        </w:rPr>
        <w:t>závady</w:t>
      </w:r>
      <w:proofErr w:type="spellEnd"/>
      <w:r w:rsidRPr="003D39C5">
        <w:rPr>
          <w:sz w:val="22"/>
          <w:lang w:val="en-US"/>
        </w:rPr>
        <w:t xml:space="preserve">, </w:t>
      </w:r>
      <w:proofErr w:type="spellStart"/>
      <w:r w:rsidRPr="003D39C5">
        <w:rPr>
          <w:sz w:val="22"/>
          <w:lang w:val="en-US"/>
        </w:rPr>
        <w:t>údajně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až</w:t>
      </w:r>
      <w:proofErr w:type="spellEnd"/>
      <w:r w:rsidRPr="003D39C5">
        <w:rPr>
          <w:sz w:val="22"/>
          <w:lang w:val="en-US"/>
        </w:rPr>
        <w:t xml:space="preserve"> do </w:t>
      </w:r>
      <w:proofErr w:type="spellStart"/>
      <w:r w:rsidRPr="003D39C5">
        <w:rPr>
          <w:sz w:val="22"/>
          <w:lang w:val="en-US"/>
        </w:rPr>
        <w:t>dubna</w:t>
      </w:r>
      <w:proofErr w:type="spellEnd"/>
      <w:r w:rsidRPr="003D39C5">
        <w:rPr>
          <w:sz w:val="22"/>
          <w:lang w:val="en-US"/>
        </w:rPr>
        <w:t xml:space="preserve">; pilot by </w:t>
      </w:r>
      <w:proofErr w:type="spellStart"/>
      <w:proofErr w:type="gramStart"/>
      <w:r w:rsidRPr="003D39C5">
        <w:rPr>
          <w:sz w:val="22"/>
          <w:lang w:val="en-US"/>
        </w:rPr>
        <w:t>měl</w:t>
      </w:r>
      <w:proofErr w:type="spellEnd"/>
      <w:proofErr w:type="gram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běžet</w:t>
      </w:r>
      <w:proofErr w:type="spellEnd"/>
      <w:r w:rsidRPr="003D39C5">
        <w:rPr>
          <w:sz w:val="22"/>
          <w:lang w:val="en-US"/>
        </w:rPr>
        <w:t xml:space="preserve"> do </w:t>
      </w:r>
      <w:proofErr w:type="spellStart"/>
      <w:r w:rsidRPr="003D39C5">
        <w:rPr>
          <w:sz w:val="22"/>
          <w:lang w:val="en-US"/>
        </w:rPr>
        <w:t>prosince</w:t>
      </w:r>
      <w:proofErr w:type="spellEnd"/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proofErr w:type="spellStart"/>
      <w:proofErr w:type="gramStart"/>
      <w:r w:rsidRPr="003D39C5">
        <w:rPr>
          <w:sz w:val="22"/>
          <w:lang w:val="en-US"/>
        </w:rPr>
        <w:t>dispečink</w:t>
      </w:r>
      <w:proofErr w:type="spellEnd"/>
      <w:proofErr w:type="gramEnd"/>
      <w:r w:rsidRPr="003D39C5">
        <w:rPr>
          <w:sz w:val="22"/>
          <w:lang w:val="en-US"/>
        </w:rPr>
        <w:t xml:space="preserve"> - </w:t>
      </w:r>
      <w:proofErr w:type="spellStart"/>
      <w:r w:rsidRPr="003D39C5">
        <w:rPr>
          <w:sz w:val="22"/>
          <w:lang w:val="en-US"/>
        </w:rPr>
        <w:t>boj</w:t>
      </w:r>
      <w:proofErr w:type="spellEnd"/>
      <w:r w:rsidRPr="003D39C5">
        <w:rPr>
          <w:sz w:val="22"/>
          <w:lang w:val="en-US"/>
        </w:rPr>
        <w:t xml:space="preserve"> s </w:t>
      </w:r>
      <w:proofErr w:type="spellStart"/>
      <w:r w:rsidRPr="003D39C5">
        <w:rPr>
          <w:sz w:val="22"/>
          <w:lang w:val="en-US"/>
        </w:rPr>
        <w:t>tiskárnáma</w:t>
      </w:r>
      <w:proofErr w:type="spellEnd"/>
      <w:r w:rsidRPr="003D39C5">
        <w:rPr>
          <w:sz w:val="22"/>
          <w:lang w:val="en-US"/>
        </w:rPr>
        <w:t xml:space="preserve">, </w:t>
      </w:r>
      <w:proofErr w:type="spellStart"/>
      <w:r w:rsidRPr="003D39C5">
        <w:rPr>
          <w:sz w:val="22"/>
          <w:lang w:val="en-US"/>
        </w:rPr>
        <w:t>malé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zásobníky</w:t>
      </w:r>
      <w:proofErr w:type="spellEnd"/>
      <w:r w:rsidRPr="003D39C5">
        <w:rPr>
          <w:sz w:val="22"/>
          <w:lang w:val="en-US"/>
        </w:rPr>
        <w:t xml:space="preserve">; je v </w:t>
      </w:r>
      <w:proofErr w:type="spellStart"/>
      <w:r w:rsidRPr="003D39C5">
        <w:rPr>
          <w:sz w:val="22"/>
          <w:lang w:val="en-US"/>
        </w:rPr>
        <w:t>řešení</w:t>
      </w:r>
      <w:proofErr w:type="spellEnd"/>
      <w:r w:rsidRPr="003D39C5">
        <w:rPr>
          <w:sz w:val="22"/>
          <w:lang w:val="en-US"/>
        </w:rPr>
        <w:t xml:space="preserve"> s </w:t>
      </w:r>
      <w:proofErr w:type="spellStart"/>
      <w:r w:rsidRPr="003D39C5">
        <w:rPr>
          <w:sz w:val="22"/>
          <w:lang w:val="en-US"/>
        </w:rPr>
        <w:t>dodavatelem</w:t>
      </w:r>
      <w:proofErr w:type="spellEnd"/>
      <w:r w:rsidRPr="003D39C5">
        <w:rPr>
          <w:sz w:val="22"/>
          <w:lang w:val="en-US"/>
        </w:rPr>
        <w:t xml:space="preserve">, </w:t>
      </w:r>
      <w:proofErr w:type="spellStart"/>
      <w:r w:rsidRPr="003D39C5">
        <w:rPr>
          <w:sz w:val="22"/>
          <w:lang w:val="en-US"/>
        </w:rPr>
        <w:t>měli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dodat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další</w:t>
      </w:r>
      <w:proofErr w:type="spellEnd"/>
      <w:r w:rsidRPr="003D39C5">
        <w:rPr>
          <w:sz w:val="22"/>
          <w:lang w:val="en-US"/>
        </w:rPr>
        <w:t xml:space="preserve"> a </w:t>
      </w:r>
      <w:proofErr w:type="spellStart"/>
      <w:r w:rsidRPr="003D39C5">
        <w:rPr>
          <w:sz w:val="22"/>
          <w:lang w:val="en-US"/>
        </w:rPr>
        <w:t>zatím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nejsou</w:t>
      </w:r>
      <w:proofErr w:type="spellEnd"/>
      <w:r w:rsidRPr="003D39C5">
        <w:rPr>
          <w:sz w:val="22"/>
          <w:lang w:val="en-US"/>
        </w:rPr>
        <w:t xml:space="preserve">, </w:t>
      </w:r>
      <w:proofErr w:type="spellStart"/>
      <w:r w:rsidRPr="003D39C5">
        <w:rPr>
          <w:sz w:val="22"/>
          <w:lang w:val="en-US"/>
        </w:rPr>
        <w:t>mezistupeň</w:t>
      </w:r>
      <w:proofErr w:type="spellEnd"/>
      <w:r w:rsidRPr="003D39C5">
        <w:rPr>
          <w:sz w:val="22"/>
          <w:lang w:val="en-US"/>
        </w:rPr>
        <w:t xml:space="preserve">, </w:t>
      </w:r>
      <w:proofErr w:type="spellStart"/>
      <w:r w:rsidRPr="003D39C5">
        <w:rPr>
          <w:sz w:val="22"/>
          <w:lang w:val="en-US"/>
        </w:rPr>
        <w:t>který</w:t>
      </w:r>
      <w:proofErr w:type="spellEnd"/>
      <w:r w:rsidRPr="003D39C5">
        <w:rPr>
          <w:sz w:val="22"/>
          <w:lang w:val="en-US"/>
        </w:rPr>
        <w:t xml:space="preserve"> se </w:t>
      </w:r>
      <w:proofErr w:type="spellStart"/>
      <w:r w:rsidRPr="003D39C5">
        <w:rPr>
          <w:sz w:val="22"/>
          <w:lang w:val="en-US"/>
        </w:rPr>
        <w:t>řeší</w:t>
      </w:r>
      <w:proofErr w:type="spellEnd"/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proofErr w:type="spellStart"/>
      <w:r w:rsidRPr="003D39C5">
        <w:rPr>
          <w:sz w:val="22"/>
          <w:lang w:val="en-US"/>
        </w:rPr>
        <w:t>Roudnice</w:t>
      </w:r>
      <w:proofErr w:type="spellEnd"/>
      <w:r w:rsidRPr="003D39C5">
        <w:rPr>
          <w:sz w:val="22"/>
          <w:lang w:val="en-US"/>
        </w:rPr>
        <w:t xml:space="preserve"> - </w:t>
      </w:r>
      <w:proofErr w:type="spellStart"/>
      <w:r w:rsidRPr="003D39C5">
        <w:rPr>
          <w:sz w:val="22"/>
          <w:lang w:val="en-US"/>
        </w:rPr>
        <w:t>spuštěn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zkušební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provoz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rekuperace</w:t>
      </w:r>
      <w:proofErr w:type="spellEnd"/>
      <w:r w:rsidRPr="003D39C5">
        <w:rPr>
          <w:sz w:val="22"/>
          <w:lang w:val="en-US"/>
        </w:rPr>
        <w:t xml:space="preserve">; </w:t>
      </w:r>
      <w:proofErr w:type="spellStart"/>
      <w:r w:rsidRPr="003D39C5">
        <w:rPr>
          <w:sz w:val="22"/>
          <w:lang w:val="en-US"/>
        </w:rPr>
        <w:t>velká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fluktuace</w:t>
      </w:r>
      <w:proofErr w:type="spellEnd"/>
      <w:r w:rsidRPr="003D39C5">
        <w:rPr>
          <w:sz w:val="22"/>
          <w:lang w:val="en-US"/>
        </w:rPr>
        <w:t xml:space="preserve">; 4-5 </w:t>
      </w:r>
      <w:proofErr w:type="spellStart"/>
      <w:r w:rsidRPr="003D39C5">
        <w:rPr>
          <w:sz w:val="22"/>
          <w:lang w:val="en-US"/>
        </w:rPr>
        <w:t>lidí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bez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nástupního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kurzu</w:t>
      </w:r>
      <w:proofErr w:type="spellEnd"/>
      <w:r w:rsidRPr="003D39C5">
        <w:rPr>
          <w:sz w:val="22"/>
          <w:lang w:val="en-US"/>
        </w:rPr>
        <w:t xml:space="preserve">, </w:t>
      </w:r>
      <w:proofErr w:type="spellStart"/>
      <w:r w:rsidRPr="003D39C5">
        <w:rPr>
          <w:sz w:val="22"/>
          <w:lang w:val="en-US"/>
        </w:rPr>
        <w:t>nutno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řešit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tyto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základy</w:t>
      </w:r>
      <w:proofErr w:type="spellEnd"/>
    </w:p>
    <w:p w:rsidR="003D39C5" w:rsidRPr="003D39C5" w:rsidRDefault="002404A8" w:rsidP="003D39C5">
      <w:pPr>
        <w:spacing w:line="320" w:lineRule="exact"/>
        <w:rPr>
          <w:sz w:val="22"/>
          <w:lang w:val="en-US"/>
        </w:rPr>
      </w:pPr>
      <w:r>
        <w:rPr>
          <w:sz w:val="22"/>
          <w:lang w:val="en-US"/>
        </w:rPr>
        <w:t>(</w:t>
      </w:r>
      <w:proofErr w:type="spellStart"/>
      <w:proofErr w:type="gramStart"/>
      <w:r>
        <w:rPr>
          <w:sz w:val="22"/>
          <w:lang w:val="en-US"/>
        </w:rPr>
        <w:t>reakce</w:t>
      </w:r>
      <w:proofErr w:type="spellEnd"/>
      <w:proofErr w:type="gramEnd"/>
      <w:r>
        <w:rPr>
          <w:sz w:val="22"/>
          <w:lang w:val="en-US"/>
        </w:rPr>
        <w:t xml:space="preserve"> </w:t>
      </w:r>
      <w:r w:rsidR="003D39C5" w:rsidRPr="003D39C5">
        <w:rPr>
          <w:sz w:val="22"/>
          <w:lang w:val="en-US"/>
        </w:rPr>
        <w:t xml:space="preserve">Duspěva - je to </w:t>
      </w:r>
      <w:proofErr w:type="spellStart"/>
      <w:r w:rsidR="003D39C5" w:rsidRPr="003D39C5">
        <w:rPr>
          <w:sz w:val="22"/>
          <w:lang w:val="en-US"/>
        </w:rPr>
        <w:t>celorepublikový</w:t>
      </w:r>
      <w:proofErr w:type="spellEnd"/>
      <w:r w:rsidR="003D39C5" w:rsidRPr="003D39C5">
        <w:rPr>
          <w:sz w:val="22"/>
          <w:lang w:val="en-US"/>
        </w:rPr>
        <w:t xml:space="preserve"> </w:t>
      </w:r>
      <w:proofErr w:type="spellStart"/>
      <w:r w:rsidR="003D39C5" w:rsidRPr="003D39C5">
        <w:rPr>
          <w:sz w:val="22"/>
          <w:lang w:val="en-US"/>
        </w:rPr>
        <w:t>problém</w:t>
      </w:r>
      <w:proofErr w:type="spellEnd"/>
      <w:r w:rsidR="003D39C5" w:rsidRPr="003D39C5">
        <w:rPr>
          <w:sz w:val="22"/>
          <w:lang w:val="en-US"/>
        </w:rPr>
        <w:t xml:space="preserve">, </w:t>
      </w:r>
      <w:proofErr w:type="spellStart"/>
      <w:r w:rsidR="003D39C5" w:rsidRPr="003D39C5">
        <w:rPr>
          <w:sz w:val="22"/>
          <w:lang w:val="en-US"/>
        </w:rPr>
        <w:t>omezili</w:t>
      </w:r>
      <w:proofErr w:type="spellEnd"/>
      <w:r w:rsidR="003D39C5" w:rsidRPr="003D39C5">
        <w:rPr>
          <w:sz w:val="22"/>
          <w:lang w:val="en-US"/>
        </w:rPr>
        <w:t xml:space="preserve"> </w:t>
      </w:r>
      <w:proofErr w:type="spellStart"/>
      <w:r w:rsidR="003D39C5" w:rsidRPr="003D39C5">
        <w:rPr>
          <w:sz w:val="22"/>
          <w:lang w:val="en-US"/>
        </w:rPr>
        <w:t>kapacity</w:t>
      </w:r>
      <w:proofErr w:type="spellEnd"/>
      <w:r w:rsidR="003D39C5" w:rsidRPr="003D39C5">
        <w:rPr>
          <w:sz w:val="22"/>
          <w:lang w:val="en-US"/>
        </w:rPr>
        <w:t xml:space="preserve">, pro </w:t>
      </w:r>
      <w:proofErr w:type="spellStart"/>
      <w:r w:rsidR="003D39C5" w:rsidRPr="003D39C5">
        <w:rPr>
          <w:sz w:val="22"/>
          <w:lang w:val="en-US"/>
        </w:rPr>
        <w:t>Čepro</w:t>
      </w:r>
      <w:proofErr w:type="spellEnd"/>
      <w:r w:rsidR="003D39C5" w:rsidRPr="003D39C5">
        <w:rPr>
          <w:sz w:val="22"/>
          <w:lang w:val="en-US"/>
        </w:rPr>
        <w:t xml:space="preserve"> </w:t>
      </w:r>
      <w:proofErr w:type="spellStart"/>
      <w:r w:rsidR="003D39C5" w:rsidRPr="003D39C5">
        <w:rPr>
          <w:sz w:val="22"/>
          <w:lang w:val="en-US"/>
        </w:rPr>
        <w:t>budou</w:t>
      </w:r>
      <w:proofErr w:type="spellEnd"/>
      <w:r w:rsidR="003D39C5" w:rsidRPr="003D39C5">
        <w:rPr>
          <w:sz w:val="22"/>
          <w:lang w:val="en-US"/>
        </w:rPr>
        <w:t xml:space="preserve"> </w:t>
      </w:r>
      <w:proofErr w:type="spellStart"/>
      <w:r w:rsidR="003D39C5" w:rsidRPr="003D39C5">
        <w:rPr>
          <w:sz w:val="22"/>
          <w:lang w:val="en-US"/>
        </w:rPr>
        <w:t>vyhlášeny</w:t>
      </w:r>
      <w:proofErr w:type="spellEnd"/>
      <w:r w:rsidR="003D39C5" w:rsidRPr="003D39C5">
        <w:rPr>
          <w:sz w:val="22"/>
          <w:lang w:val="en-US"/>
        </w:rPr>
        <w:t xml:space="preserve"> </w:t>
      </w:r>
      <w:proofErr w:type="spellStart"/>
      <w:r w:rsidR="003D39C5" w:rsidRPr="003D39C5">
        <w:rPr>
          <w:sz w:val="22"/>
          <w:lang w:val="en-US"/>
        </w:rPr>
        <w:t>dva</w:t>
      </w:r>
      <w:proofErr w:type="spellEnd"/>
      <w:r w:rsidR="003D39C5" w:rsidRPr="003D39C5">
        <w:rPr>
          <w:sz w:val="22"/>
          <w:lang w:val="en-US"/>
        </w:rPr>
        <w:t xml:space="preserve"> </w:t>
      </w:r>
      <w:proofErr w:type="spellStart"/>
      <w:r w:rsidR="003D39C5" w:rsidRPr="003D39C5">
        <w:rPr>
          <w:sz w:val="22"/>
          <w:lang w:val="en-US"/>
        </w:rPr>
        <w:t>termíny</w:t>
      </w:r>
      <w:proofErr w:type="spellEnd"/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proofErr w:type="spellStart"/>
      <w:proofErr w:type="gramStart"/>
      <w:r w:rsidRPr="003D39C5">
        <w:rPr>
          <w:sz w:val="22"/>
          <w:lang w:val="en-US"/>
        </w:rPr>
        <w:t>mzdový</w:t>
      </w:r>
      <w:proofErr w:type="spellEnd"/>
      <w:proofErr w:type="gram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výbor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zasedá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jednou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měsíčně</w:t>
      </w:r>
      <w:proofErr w:type="spellEnd"/>
      <w:r w:rsidRPr="003D39C5">
        <w:rPr>
          <w:sz w:val="22"/>
          <w:lang w:val="en-US"/>
        </w:rPr>
        <w:t xml:space="preserve">, je </w:t>
      </w:r>
      <w:proofErr w:type="spellStart"/>
      <w:r w:rsidRPr="003D39C5">
        <w:rPr>
          <w:sz w:val="22"/>
          <w:lang w:val="en-US"/>
        </w:rPr>
        <w:t>schopno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reagovat</w:t>
      </w:r>
      <w:proofErr w:type="spellEnd"/>
      <w:r w:rsidRPr="003D39C5">
        <w:rPr>
          <w:sz w:val="22"/>
          <w:lang w:val="en-US"/>
        </w:rPr>
        <w:t xml:space="preserve">, info </w:t>
      </w:r>
      <w:proofErr w:type="spellStart"/>
      <w:r w:rsidRPr="003D39C5">
        <w:rPr>
          <w:sz w:val="22"/>
          <w:lang w:val="en-US"/>
        </w:rPr>
        <w:t>nepřichází</w:t>
      </w:r>
      <w:proofErr w:type="spellEnd"/>
      <w:r w:rsidRPr="003D39C5">
        <w:rPr>
          <w:sz w:val="22"/>
          <w:lang w:val="en-US"/>
        </w:rPr>
        <w:t xml:space="preserve"> od </w:t>
      </w:r>
      <w:proofErr w:type="spellStart"/>
      <w:r w:rsidRPr="003D39C5">
        <w:rPr>
          <w:sz w:val="22"/>
          <w:lang w:val="en-US"/>
        </w:rPr>
        <w:t>šéfů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skladu</w:t>
      </w:r>
      <w:proofErr w:type="spellEnd"/>
      <w:r w:rsidRPr="003D39C5">
        <w:rPr>
          <w:sz w:val="22"/>
          <w:lang w:val="en-US"/>
        </w:rPr>
        <w:t xml:space="preserve">; ? </w:t>
      </w:r>
      <w:proofErr w:type="spellStart"/>
      <w:proofErr w:type="gramStart"/>
      <w:r w:rsidRPr="003D39C5">
        <w:rPr>
          <w:sz w:val="22"/>
          <w:lang w:val="en-US"/>
        </w:rPr>
        <w:t>nejsou</w:t>
      </w:r>
      <w:proofErr w:type="spellEnd"/>
      <w:proofErr w:type="gramEnd"/>
      <w:r w:rsidRPr="003D39C5">
        <w:rPr>
          <w:sz w:val="22"/>
          <w:lang w:val="en-US"/>
        </w:rPr>
        <w:t xml:space="preserve"> to </w:t>
      </w:r>
      <w:proofErr w:type="spellStart"/>
      <w:r w:rsidRPr="003D39C5">
        <w:rPr>
          <w:sz w:val="22"/>
          <w:lang w:val="en-US"/>
        </w:rPr>
        <w:t>jen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peníze</w:t>
      </w:r>
      <w:proofErr w:type="spellEnd"/>
      <w:r w:rsidRPr="003D39C5">
        <w:rPr>
          <w:sz w:val="22"/>
          <w:lang w:val="en-US"/>
        </w:rPr>
        <w:t xml:space="preserve"> - </w:t>
      </w:r>
      <w:proofErr w:type="spellStart"/>
      <w:r w:rsidRPr="003D39C5">
        <w:rPr>
          <w:sz w:val="22"/>
          <w:lang w:val="en-US"/>
        </w:rPr>
        <w:t>typicky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Mstětice</w:t>
      </w:r>
      <w:proofErr w:type="spellEnd"/>
      <w:r w:rsidRPr="003D39C5">
        <w:rPr>
          <w:sz w:val="22"/>
          <w:lang w:val="en-US"/>
        </w:rPr>
        <w:t xml:space="preserve"> - </w:t>
      </w:r>
      <w:proofErr w:type="spellStart"/>
      <w:r w:rsidRPr="003D39C5">
        <w:rPr>
          <w:sz w:val="22"/>
          <w:lang w:val="en-US"/>
        </w:rPr>
        <w:t>atmosféra</w:t>
      </w:r>
      <w:proofErr w:type="spellEnd"/>
      <w:r w:rsidRPr="003D39C5">
        <w:rPr>
          <w:sz w:val="22"/>
          <w:lang w:val="en-US"/>
        </w:rPr>
        <w:t xml:space="preserve">, </w:t>
      </w:r>
      <w:proofErr w:type="spellStart"/>
      <w:r w:rsidRPr="003D39C5">
        <w:rPr>
          <w:sz w:val="22"/>
          <w:lang w:val="en-US"/>
        </w:rPr>
        <w:t>pocit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důvěry</w:t>
      </w:r>
      <w:proofErr w:type="spellEnd"/>
      <w:r w:rsidRPr="003D39C5">
        <w:rPr>
          <w:sz w:val="22"/>
          <w:lang w:val="en-US"/>
        </w:rPr>
        <w:t xml:space="preserve">, </w:t>
      </w:r>
      <w:proofErr w:type="spellStart"/>
      <w:r w:rsidRPr="003D39C5">
        <w:rPr>
          <w:sz w:val="22"/>
          <w:lang w:val="en-US"/>
        </w:rPr>
        <w:t>jde</w:t>
      </w:r>
      <w:proofErr w:type="spellEnd"/>
      <w:r w:rsidRPr="003D39C5">
        <w:rPr>
          <w:sz w:val="22"/>
          <w:lang w:val="en-US"/>
        </w:rPr>
        <w:t xml:space="preserve"> o </w:t>
      </w:r>
      <w:proofErr w:type="spellStart"/>
      <w:r w:rsidRPr="003D39C5">
        <w:rPr>
          <w:sz w:val="22"/>
          <w:lang w:val="en-US"/>
        </w:rPr>
        <w:t>více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aspektů</w:t>
      </w:r>
      <w:proofErr w:type="spellEnd"/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proofErr w:type="spellStart"/>
      <w:proofErr w:type="gramStart"/>
      <w:r w:rsidRPr="003D39C5">
        <w:rPr>
          <w:sz w:val="22"/>
          <w:lang w:val="en-US"/>
        </w:rPr>
        <w:t>poměrově</w:t>
      </w:r>
      <w:proofErr w:type="spellEnd"/>
      <w:proofErr w:type="gram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hasiči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dostávají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víc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peněz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než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provozní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pozice</w:t>
      </w:r>
      <w:proofErr w:type="spellEnd"/>
      <w:r w:rsidR="002404A8">
        <w:rPr>
          <w:sz w:val="22"/>
          <w:lang w:val="en-US"/>
        </w:rPr>
        <w:t>)</w:t>
      </w:r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proofErr w:type="spellStart"/>
      <w:r w:rsidRPr="003D39C5">
        <w:rPr>
          <w:sz w:val="22"/>
          <w:lang w:val="en-US"/>
        </w:rPr>
        <w:t>Mstětice</w:t>
      </w:r>
      <w:proofErr w:type="spellEnd"/>
      <w:r w:rsidRPr="003D39C5">
        <w:rPr>
          <w:sz w:val="22"/>
          <w:lang w:val="en-US"/>
        </w:rPr>
        <w:t xml:space="preserve"> - </w:t>
      </w:r>
      <w:proofErr w:type="spellStart"/>
      <w:r w:rsidRPr="003D39C5">
        <w:rPr>
          <w:sz w:val="22"/>
          <w:lang w:val="en-US"/>
        </w:rPr>
        <w:t>čekáme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proofErr w:type="gramStart"/>
      <w:r w:rsidRPr="003D39C5">
        <w:rPr>
          <w:sz w:val="22"/>
          <w:lang w:val="en-US"/>
        </w:rPr>
        <w:t>na</w:t>
      </w:r>
      <w:proofErr w:type="spellEnd"/>
      <w:proofErr w:type="gram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nového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velitele</w:t>
      </w:r>
      <w:proofErr w:type="spellEnd"/>
      <w:r w:rsidRPr="003D39C5">
        <w:rPr>
          <w:sz w:val="22"/>
          <w:lang w:val="en-US"/>
        </w:rPr>
        <w:t xml:space="preserve"> JPO, </w:t>
      </w:r>
      <w:proofErr w:type="spellStart"/>
      <w:r w:rsidRPr="003D39C5">
        <w:rPr>
          <w:sz w:val="22"/>
          <w:lang w:val="en-US"/>
        </w:rPr>
        <w:t>měl</w:t>
      </w:r>
      <w:proofErr w:type="spellEnd"/>
      <w:r w:rsidRPr="003D39C5">
        <w:rPr>
          <w:sz w:val="22"/>
          <w:lang w:val="en-US"/>
        </w:rPr>
        <w:t xml:space="preserve"> by v </w:t>
      </w:r>
      <w:proofErr w:type="spellStart"/>
      <w:r w:rsidRPr="003D39C5">
        <w:rPr>
          <w:sz w:val="22"/>
          <w:lang w:val="en-US"/>
        </w:rPr>
        <w:t>dohledné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době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nastoupit</w:t>
      </w:r>
      <w:proofErr w:type="spellEnd"/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proofErr w:type="spellStart"/>
      <w:r w:rsidRPr="003D39C5">
        <w:rPr>
          <w:sz w:val="22"/>
          <w:lang w:val="en-US"/>
        </w:rPr>
        <w:t>Cerekvice</w:t>
      </w:r>
      <w:proofErr w:type="spellEnd"/>
      <w:r w:rsidRPr="003D39C5">
        <w:rPr>
          <w:sz w:val="22"/>
          <w:lang w:val="en-US"/>
        </w:rPr>
        <w:t xml:space="preserve"> - </w:t>
      </w:r>
      <w:proofErr w:type="spellStart"/>
      <w:r w:rsidRPr="003D39C5">
        <w:rPr>
          <w:sz w:val="22"/>
          <w:lang w:val="en-US"/>
        </w:rPr>
        <w:t>lidé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už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si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zvykli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proofErr w:type="gramStart"/>
      <w:r w:rsidRPr="003D39C5">
        <w:rPr>
          <w:sz w:val="22"/>
          <w:lang w:val="en-US"/>
        </w:rPr>
        <w:t>na</w:t>
      </w:r>
      <w:proofErr w:type="spellEnd"/>
      <w:proofErr w:type="gram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nové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skladové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příkazy</w:t>
      </w:r>
      <w:proofErr w:type="spellEnd"/>
      <w:r w:rsidRPr="003D39C5">
        <w:rPr>
          <w:sz w:val="22"/>
          <w:lang w:val="en-US"/>
        </w:rPr>
        <w:t xml:space="preserve">, </w:t>
      </w:r>
      <w:proofErr w:type="spellStart"/>
      <w:r w:rsidRPr="003D39C5">
        <w:rPr>
          <w:sz w:val="22"/>
          <w:lang w:val="en-US"/>
        </w:rPr>
        <w:t>ze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začátku</w:t>
      </w:r>
      <w:proofErr w:type="spellEnd"/>
      <w:r w:rsidRPr="003D39C5">
        <w:rPr>
          <w:sz w:val="22"/>
          <w:lang w:val="en-US"/>
        </w:rPr>
        <w:t xml:space="preserve"> dost </w:t>
      </w:r>
      <w:proofErr w:type="spellStart"/>
      <w:r w:rsidRPr="003D39C5">
        <w:rPr>
          <w:sz w:val="22"/>
          <w:lang w:val="en-US"/>
        </w:rPr>
        <w:t>technických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problémů</w:t>
      </w:r>
      <w:proofErr w:type="spellEnd"/>
      <w:r w:rsidRPr="003D39C5">
        <w:rPr>
          <w:sz w:val="22"/>
          <w:lang w:val="en-US"/>
        </w:rPr>
        <w:t xml:space="preserve">, </w:t>
      </w:r>
      <w:proofErr w:type="spellStart"/>
      <w:r w:rsidRPr="003D39C5">
        <w:rPr>
          <w:sz w:val="22"/>
          <w:lang w:val="en-US"/>
        </w:rPr>
        <w:t>nyní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opraveno</w:t>
      </w:r>
      <w:proofErr w:type="spellEnd"/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proofErr w:type="spellStart"/>
      <w:proofErr w:type="gramStart"/>
      <w:r w:rsidRPr="003D39C5">
        <w:rPr>
          <w:sz w:val="22"/>
          <w:lang w:val="en-US"/>
        </w:rPr>
        <w:lastRenderedPageBreak/>
        <w:t>Liška</w:t>
      </w:r>
      <w:proofErr w:type="spellEnd"/>
      <w:r w:rsidRPr="003D39C5">
        <w:rPr>
          <w:sz w:val="22"/>
          <w:lang w:val="en-US"/>
        </w:rPr>
        <w:t xml:space="preserve"> - </w:t>
      </w:r>
      <w:proofErr w:type="spellStart"/>
      <w:r w:rsidRPr="003D39C5">
        <w:rPr>
          <w:sz w:val="22"/>
          <w:lang w:val="en-US"/>
        </w:rPr>
        <w:t>budu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vedoucí</w:t>
      </w:r>
      <w:proofErr w:type="spellEnd"/>
      <w:r w:rsidRPr="003D39C5">
        <w:rPr>
          <w:sz w:val="22"/>
          <w:lang w:val="en-US"/>
        </w:rPr>
        <w:t xml:space="preserve"> odd.</w:t>
      </w:r>
      <w:proofErr w:type="gramEnd"/>
      <w:r w:rsidRPr="003D39C5">
        <w:rPr>
          <w:sz w:val="22"/>
          <w:lang w:val="en-US"/>
        </w:rPr>
        <w:t xml:space="preserve"> </w:t>
      </w:r>
      <w:proofErr w:type="spellStart"/>
      <w:proofErr w:type="gramStart"/>
      <w:r w:rsidRPr="003D39C5">
        <w:rPr>
          <w:sz w:val="22"/>
          <w:lang w:val="en-US"/>
        </w:rPr>
        <w:t>řídících</w:t>
      </w:r>
      <w:proofErr w:type="spellEnd"/>
      <w:proofErr w:type="gram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systémů</w:t>
      </w:r>
      <w:proofErr w:type="spellEnd"/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</w:p>
    <w:p w:rsidR="00D81DC0" w:rsidRDefault="003D39C5" w:rsidP="003D39C5">
      <w:pPr>
        <w:spacing w:line="320" w:lineRule="exact"/>
        <w:rPr>
          <w:sz w:val="22"/>
          <w:lang w:val="en-US"/>
        </w:rPr>
      </w:pPr>
      <w:proofErr w:type="spellStart"/>
      <w:proofErr w:type="gramStart"/>
      <w:r w:rsidRPr="003D39C5">
        <w:rPr>
          <w:sz w:val="22"/>
          <w:lang w:val="en-US"/>
        </w:rPr>
        <w:t>Obchod</w:t>
      </w:r>
      <w:proofErr w:type="spellEnd"/>
      <w:r w:rsidRPr="003D39C5">
        <w:rPr>
          <w:sz w:val="22"/>
          <w:lang w:val="en-US"/>
        </w:rPr>
        <w:t xml:space="preserve"> - </w:t>
      </w:r>
      <w:proofErr w:type="spellStart"/>
      <w:r w:rsidRPr="003D39C5">
        <w:rPr>
          <w:sz w:val="22"/>
          <w:lang w:val="en-US"/>
        </w:rPr>
        <w:t>jsou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="002404A8">
        <w:rPr>
          <w:sz w:val="22"/>
          <w:lang w:val="en-US"/>
        </w:rPr>
        <w:t>tekutiny</w:t>
      </w:r>
      <w:proofErr w:type="spellEnd"/>
      <w:r w:rsidR="002404A8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i</w:t>
      </w:r>
      <w:proofErr w:type="spellEnd"/>
      <w:r w:rsidRPr="003D39C5">
        <w:rPr>
          <w:sz w:val="22"/>
          <w:lang w:val="en-US"/>
        </w:rPr>
        <w:t xml:space="preserve"> pro </w:t>
      </w:r>
      <w:proofErr w:type="spellStart"/>
      <w:r w:rsidRPr="003D39C5">
        <w:rPr>
          <w:sz w:val="22"/>
          <w:lang w:val="en-US"/>
        </w:rPr>
        <w:t>lidi</w:t>
      </w:r>
      <w:proofErr w:type="spellEnd"/>
      <w:r w:rsidRPr="003D39C5">
        <w:rPr>
          <w:sz w:val="22"/>
          <w:lang w:val="en-US"/>
        </w:rPr>
        <w:t xml:space="preserve"> v </w:t>
      </w:r>
      <w:proofErr w:type="spellStart"/>
      <w:r w:rsidRPr="003D39C5">
        <w:rPr>
          <w:sz w:val="22"/>
          <w:lang w:val="en-US"/>
        </w:rPr>
        <w:t>terénu</w:t>
      </w:r>
      <w:proofErr w:type="spellEnd"/>
      <w:r w:rsidRPr="003D39C5">
        <w:rPr>
          <w:sz w:val="22"/>
          <w:lang w:val="en-US"/>
        </w:rPr>
        <w:t>?</w:t>
      </w:r>
      <w:proofErr w:type="gram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Stačí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voda</w:t>
      </w:r>
      <w:proofErr w:type="spellEnd"/>
      <w:r w:rsidRPr="003D39C5">
        <w:rPr>
          <w:sz w:val="22"/>
          <w:lang w:val="en-US"/>
        </w:rPr>
        <w:t xml:space="preserve">, ale v </w:t>
      </w:r>
      <w:proofErr w:type="spellStart"/>
      <w:r w:rsidRPr="003D39C5">
        <w:rPr>
          <w:sz w:val="22"/>
          <w:lang w:val="en-US"/>
        </w:rPr>
        <w:t>létě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teplá</w:t>
      </w:r>
      <w:proofErr w:type="spellEnd"/>
      <w:r w:rsidRPr="003D39C5">
        <w:rPr>
          <w:sz w:val="22"/>
          <w:lang w:val="en-US"/>
        </w:rPr>
        <w:t xml:space="preserve">; </w:t>
      </w:r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proofErr w:type="spellStart"/>
      <w:proofErr w:type="gramStart"/>
      <w:r w:rsidRPr="003D39C5">
        <w:rPr>
          <w:sz w:val="22"/>
          <w:lang w:val="en-US"/>
        </w:rPr>
        <w:t>reorganizace</w:t>
      </w:r>
      <w:proofErr w:type="spellEnd"/>
      <w:proofErr w:type="gram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parkovacích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míst</w:t>
      </w:r>
      <w:proofErr w:type="spellEnd"/>
      <w:r w:rsidRPr="003D39C5">
        <w:rPr>
          <w:sz w:val="22"/>
          <w:lang w:val="en-US"/>
        </w:rPr>
        <w:t xml:space="preserve"> dole </w:t>
      </w:r>
      <w:proofErr w:type="spellStart"/>
      <w:r w:rsidRPr="003D39C5">
        <w:rPr>
          <w:sz w:val="22"/>
          <w:lang w:val="en-US"/>
        </w:rPr>
        <w:t>na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centrále</w:t>
      </w:r>
      <w:proofErr w:type="spellEnd"/>
      <w:r w:rsidRPr="003D39C5">
        <w:rPr>
          <w:sz w:val="22"/>
          <w:lang w:val="en-US"/>
        </w:rPr>
        <w:t xml:space="preserve">, </w:t>
      </w:r>
    </w:p>
    <w:p w:rsidR="003D39C5" w:rsidRPr="003D39C5" w:rsidRDefault="002404A8" w:rsidP="003D39C5">
      <w:pPr>
        <w:spacing w:line="320" w:lineRule="exact"/>
        <w:rPr>
          <w:sz w:val="22"/>
          <w:lang w:val="en-US"/>
        </w:rPr>
      </w:pPr>
      <w:r>
        <w:rPr>
          <w:sz w:val="22"/>
          <w:lang w:val="en-US"/>
        </w:rPr>
        <w:t>(</w:t>
      </w:r>
      <w:proofErr w:type="spellStart"/>
      <w:proofErr w:type="gramStart"/>
      <w:r>
        <w:rPr>
          <w:sz w:val="22"/>
          <w:lang w:val="en-US"/>
        </w:rPr>
        <w:t>reakce</w:t>
      </w:r>
      <w:proofErr w:type="spellEnd"/>
      <w:proofErr w:type="gramEnd"/>
      <w:r>
        <w:rPr>
          <w:sz w:val="22"/>
          <w:lang w:val="en-US"/>
        </w:rPr>
        <w:t xml:space="preserve"> </w:t>
      </w:r>
      <w:r w:rsidR="003D39C5" w:rsidRPr="003D39C5">
        <w:rPr>
          <w:sz w:val="22"/>
          <w:lang w:val="en-US"/>
        </w:rPr>
        <w:t xml:space="preserve">Duspěva - </w:t>
      </w:r>
      <w:proofErr w:type="spellStart"/>
      <w:r w:rsidR="003D39C5" w:rsidRPr="003D39C5">
        <w:rPr>
          <w:sz w:val="22"/>
          <w:lang w:val="en-US"/>
        </w:rPr>
        <w:t>máme</w:t>
      </w:r>
      <w:proofErr w:type="spellEnd"/>
      <w:r w:rsidR="003D39C5" w:rsidRPr="003D39C5">
        <w:rPr>
          <w:sz w:val="22"/>
          <w:lang w:val="en-US"/>
        </w:rPr>
        <w:t xml:space="preserve"> </w:t>
      </w:r>
      <w:proofErr w:type="spellStart"/>
      <w:r w:rsidR="003D39C5" w:rsidRPr="003D39C5">
        <w:rPr>
          <w:sz w:val="22"/>
          <w:lang w:val="en-US"/>
        </w:rPr>
        <w:t>nápady</w:t>
      </w:r>
      <w:proofErr w:type="spellEnd"/>
      <w:r w:rsidR="003D39C5" w:rsidRPr="003D39C5">
        <w:rPr>
          <w:sz w:val="22"/>
          <w:lang w:val="en-US"/>
        </w:rPr>
        <w:t xml:space="preserve"> </w:t>
      </w:r>
      <w:proofErr w:type="spellStart"/>
      <w:r w:rsidR="003D39C5" w:rsidRPr="003D39C5">
        <w:rPr>
          <w:sz w:val="22"/>
          <w:lang w:val="en-US"/>
        </w:rPr>
        <w:t>na</w:t>
      </w:r>
      <w:proofErr w:type="spellEnd"/>
      <w:r w:rsidR="003D39C5" w:rsidRPr="003D39C5">
        <w:rPr>
          <w:sz w:val="22"/>
          <w:lang w:val="en-US"/>
        </w:rPr>
        <w:t xml:space="preserve"> </w:t>
      </w:r>
      <w:proofErr w:type="spellStart"/>
      <w:r w:rsidR="003D39C5" w:rsidRPr="003D39C5">
        <w:rPr>
          <w:sz w:val="22"/>
          <w:lang w:val="en-US"/>
        </w:rPr>
        <w:t>nápoje</w:t>
      </w:r>
      <w:proofErr w:type="spellEnd"/>
      <w:r w:rsidR="003D39C5" w:rsidRPr="003D39C5">
        <w:rPr>
          <w:sz w:val="22"/>
          <w:lang w:val="en-US"/>
        </w:rPr>
        <w:t xml:space="preserve">; </w:t>
      </w:r>
      <w:proofErr w:type="spellStart"/>
      <w:r w:rsidR="003D39C5" w:rsidRPr="003D39C5">
        <w:rPr>
          <w:sz w:val="22"/>
          <w:lang w:val="en-US"/>
        </w:rPr>
        <w:t>auta</w:t>
      </w:r>
      <w:proofErr w:type="spellEnd"/>
      <w:r w:rsidR="003D39C5" w:rsidRPr="003D39C5">
        <w:rPr>
          <w:sz w:val="22"/>
          <w:lang w:val="en-US"/>
        </w:rPr>
        <w:t xml:space="preserve"> - </w:t>
      </w:r>
      <w:proofErr w:type="spellStart"/>
      <w:r w:rsidR="003D39C5" w:rsidRPr="003D39C5">
        <w:rPr>
          <w:sz w:val="22"/>
          <w:lang w:val="en-US"/>
        </w:rPr>
        <w:t>porady</w:t>
      </w:r>
      <w:proofErr w:type="spellEnd"/>
      <w:r w:rsidR="003D39C5" w:rsidRPr="003D39C5">
        <w:rPr>
          <w:sz w:val="22"/>
          <w:lang w:val="en-US"/>
        </w:rPr>
        <w:t xml:space="preserve"> </w:t>
      </w:r>
      <w:proofErr w:type="spellStart"/>
      <w:r w:rsidR="003D39C5" w:rsidRPr="003D39C5">
        <w:rPr>
          <w:sz w:val="22"/>
          <w:lang w:val="en-US"/>
        </w:rPr>
        <w:t>vysunout</w:t>
      </w:r>
      <w:proofErr w:type="spellEnd"/>
      <w:r w:rsidR="003D39C5" w:rsidRPr="003D39C5">
        <w:rPr>
          <w:sz w:val="22"/>
          <w:lang w:val="en-US"/>
        </w:rPr>
        <w:t xml:space="preserve"> do </w:t>
      </w:r>
      <w:proofErr w:type="spellStart"/>
      <w:r w:rsidR="003D39C5" w:rsidRPr="003D39C5">
        <w:rPr>
          <w:sz w:val="22"/>
          <w:lang w:val="en-US"/>
        </w:rPr>
        <w:t>Mstětic</w:t>
      </w:r>
      <w:proofErr w:type="spellEnd"/>
      <w:r w:rsidR="003D39C5" w:rsidRPr="003D39C5">
        <w:rPr>
          <w:sz w:val="22"/>
          <w:lang w:val="en-US"/>
        </w:rPr>
        <w:t xml:space="preserve">, </w:t>
      </w:r>
      <w:proofErr w:type="spellStart"/>
      <w:r w:rsidR="003D39C5" w:rsidRPr="003D39C5">
        <w:rPr>
          <w:sz w:val="22"/>
          <w:lang w:val="en-US"/>
        </w:rPr>
        <w:t>přejít</w:t>
      </w:r>
      <w:proofErr w:type="spellEnd"/>
      <w:r w:rsidR="003D39C5" w:rsidRPr="003D39C5">
        <w:rPr>
          <w:sz w:val="22"/>
          <w:lang w:val="en-US"/>
        </w:rPr>
        <w:t xml:space="preserve"> </w:t>
      </w:r>
      <w:proofErr w:type="spellStart"/>
      <w:r w:rsidR="003D39C5" w:rsidRPr="003D39C5">
        <w:rPr>
          <w:sz w:val="22"/>
          <w:lang w:val="en-US"/>
        </w:rPr>
        <w:t>na</w:t>
      </w:r>
      <w:proofErr w:type="spellEnd"/>
      <w:r w:rsidR="003D39C5" w:rsidRPr="003D39C5">
        <w:rPr>
          <w:sz w:val="22"/>
          <w:lang w:val="en-US"/>
        </w:rPr>
        <w:t xml:space="preserve"> </w:t>
      </w:r>
      <w:r>
        <w:rPr>
          <w:sz w:val="22"/>
          <w:lang w:val="en-US"/>
        </w:rPr>
        <w:t>teleconference)</w:t>
      </w:r>
    </w:p>
    <w:p w:rsidR="00D81DC0" w:rsidRPr="00D81DC0" w:rsidRDefault="00D81DC0" w:rsidP="00D81DC0">
      <w:pPr>
        <w:spacing w:line="320" w:lineRule="exact"/>
        <w:rPr>
          <w:sz w:val="22"/>
          <w:lang w:val="en-US"/>
        </w:rPr>
      </w:pPr>
      <w:proofErr w:type="spellStart"/>
      <w:proofErr w:type="gramStart"/>
      <w:r w:rsidRPr="00D81DC0">
        <w:rPr>
          <w:sz w:val="22"/>
          <w:lang w:val="en-US"/>
        </w:rPr>
        <w:t>automatizace</w:t>
      </w:r>
      <w:proofErr w:type="spellEnd"/>
      <w:proofErr w:type="gramEnd"/>
      <w:r w:rsidRPr="00D81DC0">
        <w:rPr>
          <w:sz w:val="22"/>
          <w:lang w:val="en-US"/>
        </w:rPr>
        <w:t xml:space="preserve"> – </w:t>
      </w:r>
      <w:proofErr w:type="spellStart"/>
      <w:r w:rsidRPr="00D81DC0">
        <w:rPr>
          <w:sz w:val="22"/>
          <w:lang w:val="en-US"/>
        </w:rPr>
        <w:t>objednávky</w:t>
      </w:r>
      <w:proofErr w:type="spellEnd"/>
      <w:r w:rsidRPr="00D81DC0">
        <w:rPr>
          <w:sz w:val="22"/>
          <w:lang w:val="en-US"/>
        </w:rPr>
        <w:t xml:space="preserve"> </w:t>
      </w:r>
      <w:proofErr w:type="spellStart"/>
      <w:r w:rsidRPr="00D81DC0">
        <w:rPr>
          <w:sz w:val="22"/>
          <w:lang w:val="en-US"/>
        </w:rPr>
        <w:t>karet</w:t>
      </w:r>
      <w:proofErr w:type="spellEnd"/>
      <w:r w:rsidRPr="00D81DC0">
        <w:rPr>
          <w:sz w:val="22"/>
          <w:lang w:val="en-US"/>
        </w:rPr>
        <w:t xml:space="preserve">, </w:t>
      </w:r>
      <w:proofErr w:type="spellStart"/>
      <w:r w:rsidRPr="00D81DC0">
        <w:rPr>
          <w:sz w:val="22"/>
          <w:lang w:val="en-US"/>
        </w:rPr>
        <w:t>automatické</w:t>
      </w:r>
      <w:proofErr w:type="spellEnd"/>
      <w:r w:rsidRPr="00D81DC0">
        <w:rPr>
          <w:sz w:val="22"/>
          <w:lang w:val="en-US"/>
        </w:rPr>
        <w:t xml:space="preserve"> </w:t>
      </w:r>
      <w:proofErr w:type="spellStart"/>
      <w:r w:rsidRPr="00D81DC0">
        <w:rPr>
          <w:sz w:val="22"/>
          <w:lang w:val="en-US"/>
        </w:rPr>
        <w:t>nabídky</w:t>
      </w:r>
      <w:proofErr w:type="spellEnd"/>
      <w:r w:rsidRPr="00D81DC0">
        <w:rPr>
          <w:sz w:val="22"/>
          <w:lang w:val="en-US"/>
        </w:rPr>
        <w:t xml:space="preserve"> pro </w:t>
      </w:r>
      <w:proofErr w:type="spellStart"/>
      <w:r w:rsidRPr="00D81DC0">
        <w:rPr>
          <w:sz w:val="22"/>
          <w:lang w:val="en-US"/>
        </w:rPr>
        <w:t>zákazníky</w:t>
      </w:r>
      <w:proofErr w:type="spellEnd"/>
      <w:r w:rsidRPr="00D81DC0">
        <w:rPr>
          <w:sz w:val="22"/>
          <w:lang w:val="en-US"/>
        </w:rPr>
        <w:t xml:space="preserve"> v .</w:t>
      </w:r>
      <w:proofErr w:type="spellStart"/>
      <w:r w:rsidRPr="00D81DC0">
        <w:rPr>
          <w:sz w:val="22"/>
          <w:lang w:val="en-US"/>
        </w:rPr>
        <w:t>xls</w:t>
      </w:r>
      <w:proofErr w:type="spellEnd"/>
      <w:r w:rsidRPr="00D81DC0">
        <w:rPr>
          <w:sz w:val="22"/>
          <w:lang w:val="en-US"/>
        </w:rPr>
        <w:t xml:space="preserve">; </w:t>
      </w:r>
    </w:p>
    <w:p w:rsidR="00D81DC0" w:rsidRPr="00D81DC0" w:rsidRDefault="00D81DC0" w:rsidP="00D81DC0">
      <w:pPr>
        <w:spacing w:line="320" w:lineRule="exact"/>
        <w:rPr>
          <w:sz w:val="22"/>
          <w:lang w:val="en-US"/>
        </w:rPr>
      </w:pPr>
      <w:proofErr w:type="spellStart"/>
      <w:proofErr w:type="gramStart"/>
      <w:r w:rsidRPr="00D81DC0">
        <w:rPr>
          <w:sz w:val="22"/>
          <w:lang w:val="en-US"/>
        </w:rPr>
        <w:t>desítky</w:t>
      </w:r>
      <w:proofErr w:type="spellEnd"/>
      <w:proofErr w:type="gramEnd"/>
      <w:r w:rsidRPr="00D81DC0">
        <w:rPr>
          <w:sz w:val="22"/>
          <w:lang w:val="en-US"/>
        </w:rPr>
        <w:t xml:space="preserve"> </w:t>
      </w:r>
      <w:proofErr w:type="spellStart"/>
      <w:r w:rsidRPr="00D81DC0">
        <w:rPr>
          <w:sz w:val="22"/>
          <w:lang w:val="en-US"/>
        </w:rPr>
        <w:t>nápadů</w:t>
      </w:r>
      <w:proofErr w:type="spellEnd"/>
      <w:r w:rsidRPr="00D81DC0">
        <w:rPr>
          <w:sz w:val="22"/>
          <w:lang w:val="en-US"/>
        </w:rPr>
        <w:t xml:space="preserve"> </w:t>
      </w:r>
      <w:proofErr w:type="spellStart"/>
      <w:r w:rsidRPr="00D81DC0">
        <w:rPr>
          <w:sz w:val="22"/>
          <w:lang w:val="en-US"/>
        </w:rPr>
        <w:t>na</w:t>
      </w:r>
      <w:proofErr w:type="spellEnd"/>
      <w:r w:rsidRPr="00D81DC0">
        <w:rPr>
          <w:sz w:val="22"/>
          <w:lang w:val="en-US"/>
        </w:rPr>
        <w:t xml:space="preserve"> </w:t>
      </w:r>
      <w:proofErr w:type="spellStart"/>
      <w:r w:rsidRPr="00D81DC0">
        <w:rPr>
          <w:sz w:val="22"/>
          <w:lang w:val="en-US"/>
        </w:rPr>
        <w:t>obchodě</w:t>
      </w:r>
      <w:proofErr w:type="spellEnd"/>
      <w:r w:rsidRPr="00D81DC0">
        <w:rPr>
          <w:sz w:val="22"/>
          <w:lang w:val="en-US"/>
        </w:rPr>
        <w:t xml:space="preserve"> pro </w:t>
      </w:r>
      <w:proofErr w:type="spellStart"/>
      <w:r w:rsidRPr="00D81DC0">
        <w:rPr>
          <w:sz w:val="22"/>
          <w:lang w:val="en-US"/>
        </w:rPr>
        <w:t>zlepšení</w:t>
      </w:r>
      <w:proofErr w:type="spellEnd"/>
      <w:r w:rsidRPr="00D81DC0">
        <w:rPr>
          <w:sz w:val="22"/>
          <w:lang w:val="en-US"/>
        </w:rPr>
        <w:t xml:space="preserve">, </w:t>
      </w:r>
      <w:proofErr w:type="spellStart"/>
      <w:r w:rsidRPr="00D81DC0">
        <w:rPr>
          <w:sz w:val="22"/>
          <w:lang w:val="en-US"/>
        </w:rPr>
        <w:t>zrychlení</w:t>
      </w:r>
      <w:proofErr w:type="spellEnd"/>
      <w:r w:rsidRPr="00D81DC0">
        <w:rPr>
          <w:sz w:val="22"/>
          <w:lang w:val="en-US"/>
        </w:rPr>
        <w:t xml:space="preserve">, </w:t>
      </w:r>
      <w:proofErr w:type="spellStart"/>
      <w:r w:rsidRPr="00D81DC0">
        <w:rPr>
          <w:sz w:val="22"/>
          <w:lang w:val="en-US"/>
        </w:rPr>
        <w:t>automatizace</w:t>
      </w:r>
      <w:proofErr w:type="spellEnd"/>
      <w:r w:rsidRPr="00D81DC0">
        <w:rPr>
          <w:sz w:val="22"/>
          <w:lang w:val="en-US"/>
        </w:rPr>
        <w:t xml:space="preserve">, </w:t>
      </w:r>
      <w:proofErr w:type="spellStart"/>
      <w:r w:rsidRPr="00D81DC0">
        <w:rPr>
          <w:sz w:val="22"/>
          <w:lang w:val="en-US"/>
        </w:rPr>
        <w:t>digitalizace</w:t>
      </w:r>
      <w:proofErr w:type="spellEnd"/>
      <w:r w:rsidRPr="00D81DC0">
        <w:rPr>
          <w:sz w:val="22"/>
          <w:lang w:val="en-US"/>
        </w:rPr>
        <w:t xml:space="preserve"> –</w:t>
      </w:r>
    </w:p>
    <w:p w:rsidR="003D39C5" w:rsidRPr="003D39C5" w:rsidRDefault="003D39C5" w:rsidP="00D81DC0">
      <w:pPr>
        <w:spacing w:line="320" w:lineRule="exact"/>
        <w:rPr>
          <w:sz w:val="22"/>
          <w:lang w:val="en-US"/>
        </w:rPr>
      </w:pPr>
    </w:p>
    <w:p w:rsidR="00D81DC0" w:rsidRDefault="00D81DC0" w:rsidP="003D39C5">
      <w:pPr>
        <w:spacing w:line="320" w:lineRule="exact"/>
        <w:rPr>
          <w:sz w:val="22"/>
          <w:lang w:val="en-US"/>
        </w:rPr>
      </w:pPr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proofErr w:type="spellStart"/>
      <w:r w:rsidRPr="003D39C5">
        <w:rPr>
          <w:sz w:val="22"/>
          <w:lang w:val="en-US"/>
        </w:rPr>
        <w:t>Včelná</w:t>
      </w:r>
      <w:proofErr w:type="spellEnd"/>
      <w:r w:rsidRPr="003D39C5">
        <w:rPr>
          <w:sz w:val="22"/>
          <w:lang w:val="en-US"/>
        </w:rPr>
        <w:t xml:space="preserve"> - </w:t>
      </w:r>
      <w:proofErr w:type="spellStart"/>
      <w:r w:rsidRPr="003D39C5">
        <w:rPr>
          <w:sz w:val="22"/>
          <w:lang w:val="en-US"/>
        </w:rPr>
        <w:t>hala</w:t>
      </w:r>
      <w:proofErr w:type="spellEnd"/>
      <w:r w:rsidRPr="003D39C5">
        <w:rPr>
          <w:sz w:val="22"/>
          <w:lang w:val="en-US"/>
        </w:rPr>
        <w:t xml:space="preserve"> 701 </w:t>
      </w:r>
      <w:proofErr w:type="spellStart"/>
      <w:r w:rsidRPr="003D39C5">
        <w:rPr>
          <w:sz w:val="22"/>
          <w:lang w:val="en-US"/>
        </w:rPr>
        <w:t>dezolátní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stav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střechy</w:t>
      </w:r>
      <w:proofErr w:type="spellEnd"/>
      <w:r w:rsidRPr="003D39C5">
        <w:rPr>
          <w:sz w:val="22"/>
          <w:lang w:val="en-US"/>
        </w:rPr>
        <w:t xml:space="preserve">, </w:t>
      </w:r>
      <w:proofErr w:type="spellStart"/>
      <w:r w:rsidRPr="003D39C5">
        <w:rPr>
          <w:sz w:val="22"/>
          <w:lang w:val="en-US"/>
        </w:rPr>
        <w:t>oprava</w:t>
      </w:r>
      <w:proofErr w:type="spellEnd"/>
      <w:r w:rsidRPr="003D39C5">
        <w:rPr>
          <w:sz w:val="22"/>
          <w:lang w:val="en-US"/>
        </w:rPr>
        <w:t xml:space="preserve"> je v </w:t>
      </w:r>
      <w:proofErr w:type="spellStart"/>
      <w:r w:rsidRPr="003D39C5">
        <w:rPr>
          <w:sz w:val="22"/>
          <w:lang w:val="en-US"/>
        </w:rPr>
        <w:t>plánu</w:t>
      </w:r>
      <w:proofErr w:type="spellEnd"/>
      <w:r w:rsidRPr="003D39C5">
        <w:rPr>
          <w:sz w:val="22"/>
          <w:lang w:val="en-US"/>
        </w:rPr>
        <w:t xml:space="preserve"> - </w:t>
      </w:r>
      <w:proofErr w:type="spellStart"/>
      <w:r w:rsidRPr="003D39C5">
        <w:rPr>
          <w:sz w:val="22"/>
          <w:lang w:val="en-US"/>
        </w:rPr>
        <w:t>nebyla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r w:rsidRPr="003D39C5">
        <w:rPr>
          <w:sz w:val="22"/>
          <w:lang w:val="en-US"/>
        </w:rPr>
        <w:t>schválena</w:t>
      </w:r>
      <w:proofErr w:type="spellEnd"/>
    </w:p>
    <w:p w:rsidR="003D39C5" w:rsidRPr="003D39C5" w:rsidRDefault="002404A8" w:rsidP="003D39C5">
      <w:pPr>
        <w:spacing w:line="320" w:lineRule="exact"/>
        <w:rPr>
          <w:sz w:val="22"/>
          <w:lang w:val="en-US"/>
        </w:rPr>
      </w:pPr>
      <w:r>
        <w:rPr>
          <w:sz w:val="22"/>
          <w:lang w:val="en-US"/>
        </w:rPr>
        <w:t>(</w:t>
      </w:r>
      <w:proofErr w:type="spellStart"/>
      <w:proofErr w:type="gramStart"/>
      <w:r>
        <w:rPr>
          <w:sz w:val="22"/>
          <w:lang w:val="en-US"/>
        </w:rPr>
        <w:t>reakce</w:t>
      </w:r>
      <w:proofErr w:type="spellEnd"/>
      <w:proofErr w:type="gramEnd"/>
      <w:r>
        <w:rPr>
          <w:sz w:val="22"/>
          <w:lang w:val="en-US"/>
        </w:rPr>
        <w:t xml:space="preserve"> </w:t>
      </w:r>
      <w:r w:rsidR="003D39C5" w:rsidRPr="003D39C5">
        <w:rPr>
          <w:sz w:val="22"/>
          <w:lang w:val="en-US"/>
        </w:rPr>
        <w:t xml:space="preserve">Duspěva - </w:t>
      </w:r>
      <w:proofErr w:type="spellStart"/>
      <w:r w:rsidR="003D39C5" w:rsidRPr="003D39C5">
        <w:rPr>
          <w:sz w:val="22"/>
          <w:lang w:val="en-US"/>
        </w:rPr>
        <w:t>investice</w:t>
      </w:r>
      <w:proofErr w:type="spellEnd"/>
      <w:r w:rsidR="003D39C5" w:rsidRPr="003D39C5">
        <w:rPr>
          <w:sz w:val="22"/>
          <w:lang w:val="en-US"/>
        </w:rPr>
        <w:t xml:space="preserve"> </w:t>
      </w:r>
      <w:proofErr w:type="spellStart"/>
      <w:r w:rsidR="003D39C5" w:rsidRPr="003D39C5">
        <w:rPr>
          <w:sz w:val="22"/>
          <w:lang w:val="en-US"/>
        </w:rPr>
        <w:t>stoupají</w:t>
      </w:r>
      <w:proofErr w:type="spellEnd"/>
      <w:r>
        <w:rPr>
          <w:sz w:val="22"/>
          <w:lang w:val="en-US"/>
        </w:rPr>
        <w:t>)</w:t>
      </w:r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  <w:proofErr w:type="spellStart"/>
      <w:r w:rsidRPr="003D39C5">
        <w:rPr>
          <w:sz w:val="22"/>
          <w:lang w:val="en-US"/>
        </w:rPr>
        <w:t>Smyslov</w:t>
      </w:r>
      <w:proofErr w:type="spellEnd"/>
      <w:r w:rsidRPr="003D39C5">
        <w:rPr>
          <w:sz w:val="22"/>
          <w:lang w:val="en-US"/>
        </w:rPr>
        <w:t xml:space="preserve"> - </w:t>
      </w:r>
      <w:proofErr w:type="spellStart"/>
      <w:r w:rsidRPr="003D39C5">
        <w:rPr>
          <w:sz w:val="22"/>
          <w:lang w:val="en-US"/>
        </w:rPr>
        <w:t>rekuperace</w:t>
      </w:r>
      <w:proofErr w:type="spellEnd"/>
      <w:r w:rsidRPr="003D39C5">
        <w:rPr>
          <w:sz w:val="22"/>
          <w:lang w:val="en-US"/>
        </w:rPr>
        <w:t xml:space="preserve"> v </w:t>
      </w:r>
      <w:proofErr w:type="spellStart"/>
      <w:r w:rsidRPr="003D39C5">
        <w:rPr>
          <w:sz w:val="22"/>
          <w:lang w:val="en-US"/>
        </w:rPr>
        <w:t>plánu</w:t>
      </w:r>
      <w:proofErr w:type="spellEnd"/>
      <w:r w:rsidRPr="003D39C5">
        <w:rPr>
          <w:sz w:val="22"/>
          <w:lang w:val="en-US"/>
        </w:rPr>
        <w:t xml:space="preserve"> </w:t>
      </w:r>
      <w:proofErr w:type="spellStart"/>
      <w:proofErr w:type="gramStart"/>
      <w:r w:rsidRPr="003D39C5">
        <w:rPr>
          <w:sz w:val="22"/>
          <w:lang w:val="en-US"/>
        </w:rPr>
        <w:t>na</w:t>
      </w:r>
      <w:proofErr w:type="spellEnd"/>
      <w:proofErr w:type="gramEnd"/>
      <w:r w:rsidRPr="003D39C5">
        <w:rPr>
          <w:sz w:val="22"/>
          <w:lang w:val="en-US"/>
        </w:rPr>
        <w:t xml:space="preserve"> 2020</w:t>
      </w:r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</w:p>
    <w:p w:rsidR="003D39C5" w:rsidRPr="003D39C5" w:rsidRDefault="003D39C5" w:rsidP="003D39C5">
      <w:pPr>
        <w:spacing w:line="320" w:lineRule="exact"/>
        <w:rPr>
          <w:sz w:val="22"/>
          <w:lang w:val="en-US"/>
        </w:rPr>
      </w:pPr>
    </w:p>
    <w:p w:rsidR="00D535A0" w:rsidRDefault="00D535A0">
      <w:pPr>
        <w:spacing w:line="320" w:lineRule="exact"/>
        <w:rPr>
          <w:sz w:val="22"/>
          <w:lang w:val="en-US"/>
        </w:rPr>
      </w:pPr>
    </w:p>
    <w:sectPr w:rsidR="00D535A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3062" w:right="1701" w:bottom="2665" w:left="1701" w:header="567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B15" w:rsidRDefault="00976B15">
      <w:r>
        <w:separator/>
      </w:r>
    </w:p>
  </w:endnote>
  <w:endnote w:type="continuationSeparator" w:id="0">
    <w:p w:rsidR="00976B15" w:rsidRDefault="0097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TCFranklinGothicCE-Boo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778" w:rsidRDefault="006A2DC2">
    <w:pPr>
      <w:pStyle w:val="Zpat"/>
    </w:pPr>
    <w:r>
      <w:rPr>
        <w:noProof/>
      </w:rPr>
      <mc:AlternateContent>
        <mc:Choice Requires="wpc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margin">
                <wp:posOffset>-71755</wp:posOffset>
              </wp:positionH>
              <wp:positionV relativeFrom="line">
                <wp:posOffset>-323850</wp:posOffset>
              </wp:positionV>
              <wp:extent cx="5486400" cy="694055"/>
              <wp:effectExtent l="4445" t="0" r="0" b="1270"/>
              <wp:wrapNone/>
              <wp:docPr id="173" name="Plátno 17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9" name="Text Box 175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253" cy="5718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5A0" w:rsidRPr="00A92E0B" w:rsidRDefault="00D535A0" w:rsidP="00D535A0">
                            <w:pPr>
                              <w:pBdr>
                                <w:left w:val="single" w:sz="4" w:space="4" w:color="000000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A92E0B"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  <w:t>ČEPRO, a. s.</w:t>
                            </w:r>
                          </w:p>
                          <w:p w:rsidR="00D535A0" w:rsidRPr="00A92E0B" w:rsidRDefault="00D535A0" w:rsidP="00D535A0">
                            <w:pPr>
                              <w:pBdr>
                                <w:left w:val="single" w:sz="4" w:space="4" w:color="000000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A92E0B"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  <w:t>Dělnická 12, č. p. 213</w:t>
                            </w:r>
                          </w:p>
                          <w:p w:rsidR="00D535A0" w:rsidRPr="00A92E0B" w:rsidRDefault="00D535A0" w:rsidP="00D535A0">
                            <w:pPr>
                              <w:pBdr>
                                <w:left w:val="single" w:sz="4" w:space="4" w:color="000000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A92E0B"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  <w:t>170 04 Praha 7</w:t>
                            </w:r>
                          </w:p>
                          <w:p w:rsidR="00D535A0" w:rsidRPr="00A92E0B" w:rsidRDefault="00D535A0" w:rsidP="00D535A0">
                            <w:pPr>
                              <w:pBdr>
                                <w:left w:val="single" w:sz="4" w:space="4" w:color="000000"/>
                              </w:pBdr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A92E0B"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  <w:t>Česká republika</w:t>
                            </w:r>
                          </w:p>
                          <w:p w:rsidR="00D535A0" w:rsidRPr="00DA1A67" w:rsidRDefault="00D535A0" w:rsidP="00D535A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Text Box 176"/>
                      <wps:cNvSpPr txBox="1">
                        <a:spLocks noChangeArrowheads="1"/>
                      </wps:cNvSpPr>
                      <wps:spPr bwMode="auto">
                        <a:xfrm>
                          <a:off x="2821918" y="15555"/>
                          <a:ext cx="1370667" cy="5725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5A0" w:rsidRPr="00A92E0B" w:rsidRDefault="00D535A0" w:rsidP="00D535A0">
                            <w:pPr>
                              <w:pBdr>
                                <w:left w:val="single" w:sz="4" w:space="4" w:color="000000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A92E0B"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  <w:t>Zapsáno v Obchodním</w:t>
                            </w:r>
                          </w:p>
                          <w:p w:rsidR="00D535A0" w:rsidRPr="00A92E0B" w:rsidRDefault="00D535A0" w:rsidP="00D535A0">
                            <w:pPr>
                              <w:pBdr>
                                <w:left w:val="single" w:sz="4" w:space="4" w:color="000000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A92E0B"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  <w:t xml:space="preserve">rejstříku </w:t>
                            </w:r>
                            <w:proofErr w:type="gramStart"/>
                            <w:r w:rsidRPr="00A92E0B"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  <w:t>vedeném</w:t>
                            </w:r>
                            <w:proofErr w:type="gramEnd"/>
                          </w:p>
                          <w:p w:rsidR="00D535A0" w:rsidRPr="00A92E0B" w:rsidRDefault="00D535A0" w:rsidP="00D535A0">
                            <w:pPr>
                              <w:pBdr>
                                <w:left w:val="single" w:sz="4" w:space="4" w:color="000000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A92E0B"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  <w:t>Městským soudem v Praze,</w:t>
                            </w:r>
                          </w:p>
                          <w:p w:rsidR="00D535A0" w:rsidRPr="00A92E0B" w:rsidRDefault="00D535A0" w:rsidP="00D535A0">
                            <w:pPr>
                              <w:pBdr>
                                <w:left w:val="single" w:sz="4" w:space="4" w:color="000000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A92E0B"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  <w:t>oddíl B, vložka 2341.</w:t>
                            </w:r>
                          </w:p>
                          <w:p w:rsidR="00D535A0" w:rsidRPr="00DA1A67" w:rsidRDefault="00D535A0" w:rsidP="00D535A0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Text Box 177"/>
                      <wps:cNvSpPr txBox="1">
                        <a:spLocks noChangeArrowheads="1"/>
                      </wps:cNvSpPr>
                      <wps:spPr bwMode="auto">
                        <a:xfrm>
                          <a:off x="1335599" y="15555"/>
                          <a:ext cx="1400513" cy="5725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5A0" w:rsidRPr="00A92E0B" w:rsidRDefault="00D535A0" w:rsidP="00D535A0">
                            <w:pPr>
                              <w:pBdr>
                                <w:left w:val="single" w:sz="4" w:space="4" w:color="000000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A92E0B"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  <w:t>Tel.: +420 221 968 111</w:t>
                            </w:r>
                          </w:p>
                          <w:p w:rsidR="00D535A0" w:rsidRPr="00A92E0B" w:rsidRDefault="00D535A0" w:rsidP="00D535A0">
                            <w:pPr>
                              <w:pBdr>
                                <w:left w:val="single" w:sz="4" w:space="4" w:color="000000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A92E0B"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  <w:t>Fax: +420 221 968 300</w:t>
                            </w:r>
                          </w:p>
                          <w:p w:rsidR="00D535A0" w:rsidRPr="00A92E0B" w:rsidRDefault="00D535A0" w:rsidP="00D535A0">
                            <w:pPr>
                              <w:pBdr>
                                <w:left w:val="single" w:sz="4" w:space="4" w:color="000000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A92E0B"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  <w:t>E-mail: ceproas@ceproas.cz</w:t>
                            </w:r>
                          </w:p>
                          <w:p w:rsidR="00D535A0" w:rsidRPr="00A92E0B" w:rsidRDefault="00D535A0" w:rsidP="00D535A0">
                            <w:pPr>
                              <w:pBdr>
                                <w:left w:val="single" w:sz="4" w:space="4" w:color="000000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A92E0B"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  <w:t>http://www.ceproas.cz</w:t>
                            </w:r>
                          </w:p>
                          <w:p w:rsidR="00D535A0" w:rsidRDefault="00D535A0" w:rsidP="00D535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Text Box 178"/>
                      <wps:cNvSpPr txBox="1">
                        <a:spLocks noChangeArrowheads="1"/>
                      </wps:cNvSpPr>
                      <wps:spPr bwMode="auto">
                        <a:xfrm>
                          <a:off x="4273169" y="15555"/>
                          <a:ext cx="1027441" cy="5725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5A0" w:rsidRPr="00A92E0B" w:rsidRDefault="00D535A0" w:rsidP="00D535A0">
                            <w:pPr>
                              <w:pBdr>
                                <w:left w:val="single" w:sz="4" w:space="4" w:color="000000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A92E0B"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  <w:t>IČ: 60193531</w:t>
                            </w:r>
                          </w:p>
                          <w:p w:rsidR="00D535A0" w:rsidRPr="00A92E0B" w:rsidRDefault="00D535A0" w:rsidP="00D535A0">
                            <w:pPr>
                              <w:pBdr>
                                <w:left w:val="single" w:sz="4" w:space="4" w:color="000000"/>
                              </w:pBdr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A92E0B"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  <w:t>DIČ: CZ60193531</w:t>
                            </w:r>
                          </w:p>
                          <w:p w:rsidR="00D535A0" w:rsidRPr="00A92E0B" w:rsidRDefault="00D535A0" w:rsidP="00D535A0">
                            <w:pPr>
                              <w:pBdr>
                                <w:left w:val="single" w:sz="4" w:space="4" w:color="000000"/>
                              </w:pBdr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D535A0" w:rsidRPr="00A92E0B" w:rsidRDefault="00D535A0" w:rsidP="00D535A0">
                            <w:pPr>
                              <w:pBdr>
                                <w:left w:val="single" w:sz="4" w:space="4" w:color="000000"/>
                              </w:pBdr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D535A0" w:rsidRDefault="00D535A0" w:rsidP="00D535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Plátno 173" o:spid="_x0000_s1026" editas="canvas" style="position:absolute;margin-left:-5.65pt;margin-top:-25.5pt;width:6in;height:54.65pt;z-index:251660800;mso-position-horizontal-relative:margin;mso-position-vertical-relative:line" coordsize="54864,6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4864;height:6940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8" type="#_x0000_t202" style="position:absolute;width:12572;height:5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S4L8A&#10;AADbAAAADwAAAGRycy9kb3ducmV2LnhtbERP24rCMBB9F/yHMIIvsk2V9VaNsgqKr7p+wLQZ22Iz&#10;KU3W1r83C4JvczjXWW87U4kHNa60rGAcxSCIM6tLzhVcfw9fCxDOI2usLJOCJznYbvq9NSbatnym&#10;x8XnIoSwS1BB4X2dSOmyggy6yNbEgbvZxqAPsMmlbrAN4aaSkzieSYMlh4YCa9oXlN0vf0bB7dSO&#10;pss2Pfrr/Pw922E5T+1TqeGg+1mB8NT5j/jtPukwfwn/v4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W1LgvwAAANsAAAAPAAAAAAAAAAAAAAAAAJgCAABkcnMvZG93bnJl&#10;di54bWxQSwUGAAAAAAQABAD1AAAAhAMAAAAA&#10;" stroked="f">
                <v:textbox>
                  <w:txbxContent>
                    <w:p w:rsidR="00D535A0" w:rsidRPr="00A92E0B" w:rsidRDefault="00D535A0" w:rsidP="00D535A0">
                      <w:pPr>
                        <w:pBdr>
                          <w:left w:val="single" w:sz="4" w:space="4" w:color="000000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</w:pPr>
                      <w:r w:rsidRPr="00A92E0B"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  <w:t>ČEPRO, a. s.</w:t>
                      </w:r>
                    </w:p>
                    <w:p w:rsidR="00D535A0" w:rsidRPr="00A92E0B" w:rsidRDefault="00D535A0" w:rsidP="00D535A0">
                      <w:pPr>
                        <w:pBdr>
                          <w:left w:val="single" w:sz="4" w:space="4" w:color="000000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</w:pPr>
                      <w:r w:rsidRPr="00A92E0B"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  <w:t>Dělnická 12, č. p. 213</w:t>
                      </w:r>
                    </w:p>
                    <w:p w:rsidR="00D535A0" w:rsidRPr="00A92E0B" w:rsidRDefault="00D535A0" w:rsidP="00D535A0">
                      <w:pPr>
                        <w:pBdr>
                          <w:left w:val="single" w:sz="4" w:space="4" w:color="000000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</w:pPr>
                      <w:r w:rsidRPr="00A92E0B"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  <w:t>170 04 Praha 7</w:t>
                      </w:r>
                    </w:p>
                    <w:p w:rsidR="00D535A0" w:rsidRPr="00A92E0B" w:rsidRDefault="00D535A0" w:rsidP="00D535A0">
                      <w:pPr>
                        <w:pBdr>
                          <w:left w:val="single" w:sz="4" w:space="4" w:color="000000"/>
                        </w:pBdr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</w:pPr>
                      <w:r w:rsidRPr="00A92E0B"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  <w:t>Česká republika</w:t>
                      </w:r>
                    </w:p>
                    <w:p w:rsidR="00D535A0" w:rsidRPr="00DA1A67" w:rsidRDefault="00D535A0" w:rsidP="00D535A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Text Box 176" o:spid="_x0000_s1029" type="#_x0000_t202" style="position:absolute;left:28219;top:155;width:13706;height:5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0xw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DTHAvAAAANsAAAAPAAAAAAAAAAAAAAAAAJgCAABkcnMvZG93bnJldi54&#10;bWxQSwUGAAAAAAQABAD1AAAAgQMAAAAA&#10;" stroked="f">
                <v:textbox>
                  <w:txbxContent>
                    <w:p w:rsidR="00D535A0" w:rsidRPr="00A92E0B" w:rsidRDefault="00D535A0" w:rsidP="00D535A0">
                      <w:pPr>
                        <w:pBdr>
                          <w:left w:val="single" w:sz="4" w:space="4" w:color="000000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</w:pPr>
                      <w:r w:rsidRPr="00A92E0B"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  <w:t>Zapsáno v Obchodním</w:t>
                      </w:r>
                    </w:p>
                    <w:p w:rsidR="00D535A0" w:rsidRPr="00A92E0B" w:rsidRDefault="00D535A0" w:rsidP="00D535A0">
                      <w:pPr>
                        <w:pBdr>
                          <w:left w:val="single" w:sz="4" w:space="4" w:color="000000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</w:pPr>
                      <w:r w:rsidRPr="00A92E0B"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  <w:t xml:space="preserve">rejstříku </w:t>
                      </w:r>
                      <w:proofErr w:type="gramStart"/>
                      <w:r w:rsidRPr="00A92E0B"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  <w:t>vedeném</w:t>
                      </w:r>
                      <w:proofErr w:type="gramEnd"/>
                    </w:p>
                    <w:p w:rsidR="00D535A0" w:rsidRPr="00A92E0B" w:rsidRDefault="00D535A0" w:rsidP="00D535A0">
                      <w:pPr>
                        <w:pBdr>
                          <w:left w:val="single" w:sz="4" w:space="4" w:color="000000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</w:pPr>
                      <w:r w:rsidRPr="00A92E0B"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  <w:t>Městským soudem v Praze,</w:t>
                      </w:r>
                    </w:p>
                    <w:p w:rsidR="00D535A0" w:rsidRPr="00A92E0B" w:rsidRDefault="00D535A0" w:rsidP="00D535A0">
                      <w:pPr>
                        <w:pBdr>
                          <w:left w:val="single" w:sz="4" w:space="4" w:color="000000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</w:pPr>
                      <w:r w:rsidRPr="00A92E0B"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  <w:t>oddíl B, vložka 2341.</w:t>
                      </w:r>
                    </w:p>
                    <w:p w:rsidR="00D535A0" w:rsidRPr="00DA1A67" w:rsidRDefault="00D535A0" w:rsidP="00D535A0">
                      <w:pPr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</v:shape>
              <v:shape id="Text Box 177" o:spid="_x0000_s1030" type="#_x0000_t202" style="position:absolute;left:13355;top:155;width:14006;height:5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GUW8QA&#10;AADbAAAADwAAAGRycy9kb3ducmV2LnhtbESPzWrDMBCE74W8g9hALyWWE9okdSObtNCQa34eYG1t&#10;bBNrZSzVP29fFQI9DjPzDbPLRtOInjpXW1awjGIQxIXVNZcKrpfvxRaE88gaG8ukYCIHWTp72mGi&#10;7cAn6s++FAHCLkEFlfdtIqUrKjLoItsSB+9mO4M+yK6UusMhwE0jV3G8lgZrDgsVtvRVUXE//xgF&#10;t+Pw8vY+5Ad/3Zxe159Yb3I7KfU8H/cfIDyN/j/8aB+1gtUS/r6EHy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BlFvEAAAA2wAAAA8AAAAAAAAAAAAAAAAAmAIAAGRycy9k&#10;b3ducmV2LnhtbFBLBQYAAAAABAAEAPUAAACJAwAAAAA=&#10;" stroked="f">
                <v:textbox>
                  <w:txbxContent>
                    <w:p w:rsidR="00D535A0" w:rsidRPr="00A92E0B" w:rsidRDefault="00D535A0" w:rsidP="00D535A0">
                      <w:pPr>
                        <w:pBdr>
                          <w:left w:val="single" w:sz="4" w:space="4" w:color="000000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</w:pPr>
                      <w:r w:rsidRPr="00A92E0B"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  <w:t>Tel.: +420 221 968 111</w:t>
                      </w:r>
                    </w:p>
                    <w:p w:rsidR="00D535A0" w:rsidRPr="00A92E0B" w:rsidRDefault="00D535A0" w:rsidP="00D535A0">
                      <w:pPr>
                        <w:pBdr>
                          <w:left w:val="single" w:sz="4" w:space="4" w:color="000000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</w:pPr>
                      <w:r w:rsidRPr="00A92E0B"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  <w:t>Fax: +420 221 968 300</w:t>
                      </w:r>
                    </w:p>
                    <w:p w:rsidR="00D535A0" w:rsidRPr="00A92E0B" w:rsidRDefault="00D535A0" w:rsidP="00D535A0">
                      <w:pPr>
                        <w:pBdr>
                          <w:left w:val="single" w:sz="4" w:space="4" w:color="000000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</w:pPr>
                      <w:r w:rsidRPr="00A92E0B"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  <w:t>E-mail: ceproas@ceproas.cz</w:t>
                      </w:r>
                    </w:p>
                    <w:p w:rsidR="00D535A0" w:rsidRPr="00A92E0B" w:rsidRDefault="00D535A0" w:rsidP="00D535A0">
                      <w:pPr>
                        <w:pBdr>
                          <w:left w:val="single" w:sz="4" w:space="4" w:color="000000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</w:pPr>
                      <w:r w:rsidRPr="00A92E0B"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  <w:t>http://www.ceproas.cz</w:t>
                      </w:r>
                    </w:p>
                    <w:p w:rsidR="00D535A0" w:rsidRDefault="00D535A0" w:rsidP="00D535A0"/>
                  </w:txbxContent>
                </v:textbox>
              </v:shape>
              <v:shape id="Text Box 178" o:spid="_x0000_s1031" type="#_x0000_t202" style="position:absolute;left:42731;top:155;width:10275;height:5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MKLMEA&#10;AADbAAAADwAAAGRycy9kb3ducmV2LnhtbESP3YrCMBSE7wXfIRzBG9F0i7/VKKuw4q0/D3Bsjm2x&#10;OSlNtPXtN4Lg5TAz3zCrTWtK8aTaFZYV/IwiEMSp1QVnCi7nv+EchPPIGkvLpOBFDjbrbmeFibYN&#10;H+l58pkIEHYJKsi9rxIpXZqTQTeyFXHwbrY26IOsM6lrbALclDKOoqk0WHBYyLGiXU7p/fQwCm6H&#10;ZjBZNNe9v8yO4+kWi9nVvpTq99rfJQhPrf+GP+2DVhDH8P4Sf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TCizBAAAA2wAAAA8AAAAAAAAAAAAAAAAAmAIAAGRycy9kb3du&#10;cmV2LnhtbFBLBQYAAAAABAAEAPUAAACGAwAAAAA=&#10;" stroked="f">
                <v:textbox>
                  <w:txbxContent>
                    <w:p w:rsidR="00D535A0" w:rsidRPr="00A92E0B" w:rsidRDefault="00D535A0" w:rsidP="00D535A0">
                      <w:pPr>
                        <w:pBdr>
                          <w:left w:val="single" w:sz="4" w:space="4" w:color="000000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</w:pPr>
                      <w:r w:rsidRPr="00A92E0B"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  <w:t>IČ: 60193531</w:t>
                      </w:r>
                    </w:p>
                    <w:p w:rsidR="00D535A0" w:rsidRPr="00A92E0B" w:rsidRDefault="00D535A0" w:rsidP="00D535A0">
                      <w:pPr>
                        <w:pBdr>
                          <w:left w:val="single" w:sz="4" w:space="4" w:color="000000"/>
                        </w:pBdr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</w:pPr>
                      <w:r w:rsidRPr="00A92E0B"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  <w:t>DIČ: CZ60193531</w:t>
                      </w:r>
                    </w:p>
                    <w:p w:rsidR="00D535A0" w:rsidRPr="00A92E0B" w:rsidRDefault="00D535A0" w:rsidP="00D535A0">
                      <w:pPr>
                        <w:pBdr>
                          <w:left w:val="single" w:sz="4" w:space="4" w:color="000000"/>
                        </w:pBdr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</w:pPr>
                    </w:p>
                    <w:p w:rsidR="00D535A0" w:rsidRPr="00A92E0B" w:rsidRDefault="00D535A0" w:rsidP="00D535A0">
                      <w:pPr>
                        <w:pBdr>
                          <w:left w:val="single" w:sz="4" w:space="4" w:color="000000"/>
                        </w:pBdr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</w:pPr>
                    </w:p>
                    <w:p w:rsidR="00D535A0" w:rsidRDefault="00D535A0" w:rsidP="00D535A0"/>
                  </w:txbxContent>
                </v:textbox>
              </v:shape>
              <w10:wrap anchorx="margin" anchory="lin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778" w:rsidRDefault="006A2DC2">
    <w:pPr>
      <w:pStyle w:val="Zpat"/>
    </w:pPr>
    <w:r>
      <w:rPr>
        <w:noProof/>
      </w:rPr>
      <mc:AlternateContent>
        <mc:Choice Requires="wpc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posOffset>-71755</wp:posOffset>
              </wp:positionH>
              <wp:positionV relativeFrom="line">
                <wp:posOffset>-318135</wp:posOffset>
              </wp:positionV>
              <wp:extent cx="5486400" cy="694055"/>
              <wp:effectExtent l="4445" t="0" r="0" b="0"/>
              <wp:wrapNone/>
              <wp:docPr id="167" name="Plátno 16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Text Box 169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253" cy="5718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FF0" w:rsidRPr="00A92E0B" w:rsidRDefault="00876FF0" w:rsidP="00876FF0">
                            <w:pPr>
                              <w:pBdr>
                                <w:left w:val="single" w:sz="4" w:space="4" w:color="000000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A92E0B"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  <w:t>ČEPRO, a. s.</w:t>
                            </w:r>
                          </w:p>
                          <w:p w:rsidR="00876FF0" w:rsidRPr="00A92E0B" w:rsidRDefault="00876FF0" w:rsidP="00876FF0">
                            <w:pPr>
                              <w:pBdr>
                                <w:left w:val="single" w:sz="4" w:space="4" w:color="000000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A92E0B"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  <w:t>Dělnická 12, č. p. 213</w:t>
                            </w:r>
                          </w:p>
                          <w:p w:rsidR="00876FF0" w:rsidRPr="00A92E0B" w:rsidRDefault="00876FF0" w:rsidP="00876FF0">
                            <w:pPr>
                              <w:pBdr>
                                <w:left w:val="single" w:sz="4" w:space="4" w:color="000000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A92E0B"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  <w:t>170 04 Praha 7</w:t>
                            </w:r>
                          </w:p>
                          <w:p w:rsidR="00876FF0" w:rsidRPr="00A92E0B" w:rsidRDefault="00876FF0" w:rsidP="00876FF0">
                            <w:pPr>
                              <w:pBdr>
                                <w:left w:val="single" w:sz="4" w:space="4" w:color="000000"/>
                              </w:pBdr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A92E0B"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  <w:t>Česká republika</w:t>
                            </w:r>
                          </w:p>
                          <w:p w:rsidR="00876FF0" w:rsidRPr="00DA1A67" w:rsidRDefault="00876FF0" w:rsidP="00876FF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Text Box 170"/>
                      <wps:cNvSpPr txBox="1">
                        <a:spLocks noChangeArrowheads="1"/>
                      </wps:cNvSpPr>
                      <wps:spPr bwMode="auto">
                        <a:xfrm>
                          <a:off x="2821918" y="15555"/>
                          <a:ext cx="1370667" cy="5725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FF0" w:rsidRPr="00A92E0B" w:rsidRDefault="00876FF0" w:rsidP="00876FF0">
                            <w:pPr>
                              <w:pBdr>
                                <w:left w:val="single" w:sz="4" w:space="4" w:color="000000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A92E0B"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  <w:t>Zapsáno v Obchodním</w:t>
                            </w:r>
                          </w:p>
                          <w:p w:rsidR="00876FF0" w:rsidRPr="00A92E0B" w:rsidRDefault="00876FF0" w:rsidP="00876FF0">
                            <w:pPr>
                              <w:pBdr>
                                <w:left w:val="single" w:sz="4" w:space="4" w:color="000000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A92E0B"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  <w:t xml:space="preserve">rejstříku </w:t>
                            </w:r>
                            <w:proofErr w:type="gramStart"/>
                            <w:r w:rsidRPr="00A92E0B"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  <w:t>vedeném</w:t>
                            </w:r>
                            <w:proofErr w:type="gramEnd"/>
                          </w:p>
                          <w:p w:rsidR="00876FF0" w:rsidRPr="00A92E0B" w:rsidRDefault="00876FF0" w:rsidP="00876FF0">
                            <w:pPr>
                              <w:pBdr>
                                <w:left w:val="single" w:sz="4" w:space="4" w:color="000000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A92E0B"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  <w:t>Městským soudem v Praze,</w:t>
                            </w:r>
                          </w:p>
                          <w:p w:rsidR="00876FF0" w:rsidRPr="00A92E0B" w:rsidRDefault="00876FF0" w:rsidP="00876FF0">
                            <w:pPr>
                              <w:pBdr>
                                <w:left w:val="single" w:sz="4" w:space="4" w:color="000000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A92E0B"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  <w:t>oddíl B, vložka 2341.</w:t>
                            </w:r>
                          </w:p>
                          <w:p w:rsidR="00876FF0" w:rsidRPr="00DA1A67" w:rsidRDefault="00876FF0" w:rsidP="00876FF0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171"/>
                      <wps:cNvSpPr txBox="1">
                        <a:spLocks noChangeArrowheads="1"/>
                      </wps:cNvSpPr>
                      <wps:spPr bwMode="auto">
                        <a:xfrm>
                          <a:off x="1335599" y="15555"/>
                          <a:ext cx="1400513" cy="5725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FF0" w:rsidRPr="00A92E0B" w:rsidRDefault="00876FF0" w:rsidP="00876FF0">
                            <w:pPr>
                              <w:pBdr>
                                <w:left w:val="single" w:sz="4" w:space="4" w:color="000000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A92E0B"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  <w:t>Tel.: +420 221 968 111</w:t>
                            </w:r>
                          </w:p>
                          <w:p w:rsidR="00876FF0" w:rsidRPr="00A92E0B" w:rsidRDefault="00876FF0" w:rsidP="00876FF0">
                            <w:pPr>
                              <w:pBdr>
                                <w:left w:val="single" w:sz="4" w:space="4" w:color="000000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A92E0B"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  <w:t>Fax: +420 221 968 300</w:t>
                            </w:r>
                          </w:p>
                          <w:p w:rsidR="00876FF0" w:rsidRPr="00A92E0B" w:rsidRDefault="00876FF0" w:rsidP="00876FF0">
                            <w:pPr>
                              <w:pBdr>
                                <w:left w:val="single" w:sz="4" w:space="4" w:color="000000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A92E0B"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  <w:t>E-mail: ceproas@ceproas.cz</w:t>
                            </w:r>
                          </w:p>
                          <w:p w:rsidR="00876FF0" w:rsidRPr="00A92E0B" w:rsidRDefault="00876FF0" w:rsidP="00876FF0">
                            <w:pPr>
                              <w:pBdr>
                                <w:left w:val="single" w:sz="4" w:space="4" w:color="000000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A92E0B"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  <w:t>http://www.ceproas.cz</w:t>
                            </w:r>
                          </w:p>
                          <w:p w:rsidR="00876FF0" w:rsidRDefault="00876FF0" w:rsidP="00876F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172"/>
                      <wps:cNvSpPr txBox="1">
                        <a:spLocks noChangeArrowheads="1"/>
                      </wps:cNvSpPr>
                      <wps:spPr bwMode="auto">
                        <a:xfrm>
                          <a:off x="4273169" y="15555"/>
                          <a:ext cx="1027441" cy="5725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FF0" w:rsidRPr="00A92E0B" w:rsidRDefault="00876FF0" w:rsidP="00876FF0">
                            <w:pPr>
                              <w:pBdr>
                                <w:left w:val="single" w:sz="4" w:space="4" w:color="000000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A92E0B"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  <w:t>IČ: 60193531</w:t>
                            </w:r>
                          </w:p>
                          <w:p w:rsidR="00876FF0" w:rsidRPr="00A92E0B" w:rsidRDefault="00876FF0" w:rsidP="00876FF0">
                            <w:pPr>
                              <w:pBdr>
                                <w:left w:val="single" w:sz="4" w:space="4" w:color="000000"/>
                              </w:pBdr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A92E0B"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  <w:t>DIČ: CZ60193531</w:t>
                            </w:r>
                          </w:p>
                          <w:p w:rsidR="00876FF0" w:rsidRPr="00A92E0B" w:rsidRDefault="00876FF0" w:rsidP="00876FF0">
                            <w:pPr>
                              <w:pBdr>
                                <w:left w:val="single" w:sz="4" w:space="4" w:color="000000"/>
                              </w:pBdr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876FF0" w:rsidRPr="00A92E0B" w:rsidRDefault="00876FF0" w:rsidP="00876FF0">
                            <w:pPr>
                              <w:pBdr>
                                <w:left w:val="single" w:sz="4" w:space="4" w:color="000000"/>
                              </w:pBdr>
                              <w:rPr>
                                <w:rFonts w:ascii="ITCFranklinGothicCE-Book" w:hAnsi="ITCFranklinGothicCE-Book" w:cs="ITCFranklinGothicCE-Book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876FF0" w:rsidRDefault="00876FF0" w:rsidP="00876F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Plátno 167" o:spid="_x0000_s1032" editas="canvas" style="position:absolute;margin-left:-5.65pt;margin-top:-25.05pt;width:6in;height:54.65pt;z-index:251659776;mso-position-horizontal-relative:margin;mso-position-vertical-relative:line" coordsize="54864,6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3" type="#_x0000_t75" style="position:absolute;width:54864;height:6940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9" o:spid="_x0000_s1034" type="#_x0000_t202" style="position:absolute;width:12572;height:5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6Tz8AA&#10;AADaAAAADwAAAGRycy9kb3ducmV2LnhtbERPzWqDQBC+B/oOyxRyCXVtSE1rskpbSMlVmwcY3YlK&#10;3Flxt9G8fTdQ6Gn4+H5nn8+mF1caXWdZwXMUgyCure64UXD6Pjy9gnAeWWNvmRTcyEGePSz2mGo7&#10;cUHX0jcihLBLUUHr/ZBK6eqWDLrIDsSBO9vRoA9wbKQecQrhppfrOE6kwY5DQ4sDfbZUX8ofo+B8&#10;nFYvb1P15U/bYpN8YLet7E2p5eP8vgPhafb/4j/3UYf5cH/lfmX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6Tz8AAAADaAAAADwAAAAAAAAAAAAAAAACYAgAAZHJzL2Rvd25y&#10;ZXYueG1sUEsFBgAAAAAEAAQA9QAAAIUDAAAAAA==&#10;" stroked="f">
                <v:textbox>
                  <w:txbxContent>
                    <w:p w:rsidR="00876FF0" w:rsidRPr="00A92E0B" w:rsidRDefault="00876FF0" w:rsidP="00876FF0">
                      <w:pPr>
                        <w:pBdr>
                          <w:left w:val="single" w:sz="4" w:space="4" w:color="000000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</w:pPr>
                      <w:r w:rsidRPr="00A92E0B"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  <w:t>ČEPRO, a. s.</w:t>
                      </w:r>
                    </w:p>
                    <w:p w:rsidR="00876FF0" w:rsidRPr="00A92E0B" w:rsidRDefault="00876FF0" w:rsidP="00876FF0">
                      <w:pPr>
                        <w:pBdr>
                          <w:left w:val="single" w:sz="4" w:space="4" w:color="000000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</w:pPr>
                      <w:r w:rsidRPr="00A92E0B"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  <w:t>Dělnická 12, č. p. 213</w:t>
                      </w:r>
                    </w:p>
                    <w:p w:rsidR="00876FF0" w:rsidRPr="00A92E0B" w:rsidRDefault="00876FF0" w:rsidP="00876FF0">
                      <w:pPr>
                        <w:pBdr>
                          <w:left w:val="single" w:sz="4" w:space="4" w:color="000000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</w:pPr>
                      <w:r w:rsidRPr="00A92E0B"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  <w:t>170 04 Praha 7</w:t>
                      </w:r>
                    </w:p>
                    <w:p w:rsidR="00876FF0" w:rsidRPr="00A92E0B" w:rsidRDefault="00876FF0" w:rsidP="00876FF0">
                      <w:pPr>
                        <w:pBdr>
                          <w:left w:val="single" w:sz="4" w:space="4" w:color="000000"/>
                        </w:pBdr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</w:pPr>
                      <w:r w:rsidRPr="00A92E0B"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  <w:t>Česká republika</w:t>
                      </w:r>
                    </w:p>
                    <w:p w:rsidR="00876FF0" w:rsidRPr="00DA1A67" w:rsidRDefault="00876FF0" w:rsidP="00876FF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Text Box 170" o:spid="_x0000_s1035" type="#_x0000_t202" style="position:absolute;left:28219;top:155;width:13706;height:5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<v:textbox>
                  <w:txbxContent>
                    <w:p w:rsidR="00876FF0" w:rsidRPr="00A92E0B" w:rsidRDefault="00876FF0" w:rsidP="00876FF0">
                      <w:pPr>
                        <w:pBdr>
                          <w:left w:val="single" w:sz="4" w:space="4" w:color="000000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</w:pPr>
                      <w:r w:rsidRPr="00A92E0B"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  <w:t>Zapsáno v Obchodním</w:t>
                      </w:r>
                    </w:p>
                    <w:p w:rsidR="00876FF0" w:rsidRPr="00A92E0B" w:rsidRDefault="00876FF0" w:rsidP="00876FF0">
                      <w:pPr>
                        <w:pBdr>
                          <w:left w:val="single" w:sz="4" w:space="4" w:color="000000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</w:pPr>
                      <w:r w:rsidRPr="00A92E0B"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  <w:t xml:space="preserve">rejstříku </w:t>
                      </w:r>
                      <w:proofErr w:type="gramStart"/>
                      <w:r w:rsidRPr="00A92E0B"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  <w:t>vedeném</w:t>
                      </w:r>
                      <w:proofErr w:type="gramEnd"/>
                    </w:p>
                    <w:p w:rsidR="00876FF0" w:rsidRPr="00A92E0B" w:rsidRDefault="00876FF0" w:rsidP="00876FF0">
                      <w:pPr>
                        <w:pBdr>
                          <w:left w:val="single" w:sz="4" w:space="4" w:color="000000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</w:pPr>
                      <w:r w:rsidRPr="00A92E0B"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  <w:t>Městským soudem v Praze,</w:t>
                      </w:r>
                    </w:p>
                    <w:p w:rsidR="00876FF0" w:rsidRPr="00A92E0B" w:rsidRDefault="00876FF0" w:rsidP="00876FF0">
                      <w:pPr>
                        <w:pBdr>
                          <w:left w:val="single" w:sz="4" w:space="4" w:color="000000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</w:pPr>
                      <w:r w:rsidRPr="00A92E0B"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  <w:t>oddíl B, vložka 2341.</w:t>
                      </w:r>
                    </w:p>
                    <w:p w:rsidR="00876FF0" w:rsidRPr="00DA1A67" w:rsidRDefault="00876FF0" w:rsidP="00876FF0">
                      <w:pPr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</v:shape>
              <v:shape id="Text Box 171" o:spid="_x0000_s1036" type="#_x0000_t202" style="position:absolute;left:13355;top:155;width:14006;height:5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<v:textbox>
                  <w:txbxContent>
                    <w:p w:rsidR="00876FF0" w:rsidRPr="00A92E0B" w:rsidRDefault="00876FF0" w:rsidP="00876FF0">
                      <w:pPr>
                        <w:pBdr>
                          <w:left w:val="single" w:sz="4" w:space="4" w:color="000000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</w:pPr>
                      <w:r w:rsidRPr="00A92E0B"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  <w:t>Tel.: +420 221 968 111</w:t>
                      </w:r>
                    </w:p>
                    <w:p w:rsidR="00876FF0" w:rsidRPr="00A92E0B" w:rsidRDefault="00876FF0" w:rsidP="00876FF0">
                      <w:pPr>
                        <w:pBdr>
                          <w:left w:val="single" w:sz="4" w:space="4" w:color="000000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</w:pPr>
                      <w:r w:rsidRPr="00A92E0B"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  <w:t>Fax: +420 221 968 300</w:t>
                      </w:r>
                    </w:p>
                    <w:p w:rsidR="00876FF0" w:rsidRPr="00A92E0B" w:rsidRDefault="00876FF0" w:rsidP="00876FF0">
                      <w:pPr>
                        <w:pBdr>
                          <w:left w:val="single" w:sz="4" w:space="4" w:color="000000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</w:pPr>
                      <w:r w:rsidRPr="00A92E0B"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  <w:t>E-mail: ceproas@ceproas.cz</w:t>
                      </w:r>
                    </w:p>
                    <w:p w:rsidR="00876FF0" w:rsidRPr="00A92E0B" w:rsidRDefault="00876FF0" w:rsidP="00876FF0">
                      <w:pPr>
                        <w:pBdr>
                          <w:left w:val="single" w:sz="4" w:space="4" w:color="000000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</w:pPr>
                      <w:r w:rsidRPr="00A92E0B"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  <w:t>http://www.ceproas.cz</w:t>
                      </w:r>
                    </w:p>
                    <w:p w:rsidR="00876FF0" w:rsidRDefault="00876FF0" w:rsidP="00876FF0"/>
                  </w:txbxContent>
                </v:textbox>
              </v:shape>
              <v:shape id="Text Box 172" o:spid="_x0000_s1037" type="#_x0000_t202" style="position:absolute;left:42731;top:155;width:10275;height:5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<v:textbox>
                  <w:txbxContent>
                    <w:p w:rsidR="00876FF0" w:rsidRPr="00A92E0B" w:rsidRDefault="00876FF0" w:rsidP="00876FF0">
                      <w:pPr>
                        <w:pBdr>
                          <w:left w:val="single" w:sz="4" w:space="4" w:color="000000"/>
                        </w:pBdr>
                        <w:autoSpaceDE w:val="0"/>
                        <w:autoSpaceDN w:val="0"/>
                        <w:adjustRightInd w:val="0"/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</w:pPr>
                      <w:r w:rsidRPr="00A92E0B"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  <w:t>IČ: 60193531</w:t>
                      </w:r>
                    </w:p>
                    <w:p w:rsidR="00876FF0" w:rsidRPr="00A92E0B" w:rsidRDefault="00876FF0" w:rsidP="00876FF0">
                      <w:pPr>
                        <w:pBdr>
                          <w:left w:val="single" w:sz="4" w:space="4" w:color="000000"/>
                        </w:pBdr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</w:pPr>
                      <w:r w:rsidRPr="00A92E0B"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  <w:t>DIČ: CZ60193531</w:t>
                      </w:r>
                    </w:p>
                    <w:p w:rsidR="00876FF0" w:rsidRPr="00A92E0B" w:rsidRDefault="00876FF0" w:rsidP="00876FF0">
                      <w:pPr>
                        <w:pBdr>
                          <w:left w:val="single" w:sz="4" w:space="4" w:color="000000"/>
                        </w:pBdr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</w:pPr>
                    </w:p>
                    <w:p w:rsidR="00876FF0" w:rsidRPr="00A92E0B" w:rsidRDefault="00876FF0" w:rsidP="00876FF0">
                      <w:pPr>
                        <w:pBdr>
                          <w:left w:val="single" w:sz="4" w:space="4" w:color="000000"/>
                        </w:pBdr>
                        <w:rPr>
                          <w:rFonts w:ascii="ITCFranklinGothicCE-Book" w:hAnsi="ITCFranklinGothicCE-Book" w:cs="ITCFranklinGothicCE-Book"/>
                          <w:color w:val="000000"/>
                          <w:sz w:val="14"/>
                          <w:szCs w:val="14"/>
                        </w:rPr>
                      </w:pPr>
                    </w:p>
                    <w:p w:rsidR="00876FF0" w:rsidRDefault="00876FF0" w:rsidP="00876FF0"/>
                  </w:txbxContent>
                </v:textbox>
              </v:shape>
              <w10:wrap anchorx="margin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B15" w:rsidRDefault="00976B15">
      <w:r>
        <w:separator/>
      </w:r>
    </w:p>
  </w:footnote>
  <w:footnote w:type="continuationSeparator" w:id="0">
    <w:p w:rsidR="00976B15" w:rsidRDefault="00976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778" w:rsidRDefault="006A2DC2">
    <w:pPr>
      <w:pStyle w:val="Zhlav"/>
    </w:pPr>
    <w:r>
      <w:rPr>
        <w:noProof/>
        <w:sz w:val="20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756285</wp:posOffset>
          </wp:positionV>
          <wp:extent cx="1981200" cy="647700"/>
          <wp:effectExtent l="0" t="0" r="0" b="0"/>
          <wp:wrapNone/>
          <wp:docPr id="23" name="obrázek 22" descr="cepro_znacka_cern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epro_znacka_cerna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778" w:rsidRDefault="006A2DC2">
    <w:pPr>
      <w:pStyle w:val="Zhlav"/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1584325</wp:posOffset>
              </wp:positionV>
              <wp:extent cx="5400040" cy="1800225"/>
              <wp:effectExtent l="9525" t="12700" r="10160" b="6350"/>
              <wp:wrapNone/>
              <wp:docPr id="6" name="Group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040" cy="1800225"/>
                        <a:chOff x="1701" y="3062"/>
                        <a:chExt cx="8504" cy="2835"/>
                      </a:xfrm>
                    </wpg:grpSpPr>
                    <wps:wsp>
                      <wps:cNvPr id="7" name="Line 115"/>
                      <wps:cNvCnPr/>
                      <wps:spPr bwMode="auto">
                        <a:xfrm>
                          <a:off x="1701" y="3062"/>
                          <a:ext cx="8504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116"/>
                      <wps:cNvCnPr/>
                      <wps:spPr bwMode="auto">
                        <a:xfrm>
                          <a:off x="1701" y="3629"/>
                          <a:ext cx="8504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117"/>
                      <wps:cNvCnPr/>
                      <wps:spPr bwMode="auto">
                        <a:xfrm>
                          <a:off x="1701" y="4196"/>
                          <a:ext cx="8504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118"/>
                      <wps:cNvCnPr/>
                      <wps:spPr bwMode="auto">
                        <a:xfrm>
                          <a:off x="1701" y="4763"/>
                          <a:ext cx="8504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119"/>
                      <wps:cNvCnPr/>
                      <wps:spPr bwMode="auto">
                        <a:xfrm>
                          <a:off x="1701" y="5897"/>
                          <a:ext cx="8504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12" name="Group 120"/>
                      <wpg:cNvGrpSpPr>
                        <a:grpSpLocks/>
                      </wpg:cNvGrpSpPr>
                      <wpg:grpSpPr bwMode="auto">
                        <a:xfrm>
                          <a:off x="1701" y="3119"/>
                          <a:ext cx="8504" cy="2412"/>
                          <a:chOff x="1701" y="3119"/>
                          <a:chExt cx="8504" cy="2412"/>
                        </a:xfrm>
                      </wpg:grpSpPr>
                      <pic:pic xmlns:pic="http://schemas.openxmlformats.org/drawingml/2006/picture">
                        <pic:nvPicPr>
                          <pic:cNvPr id="13" name="Picture 121" descr="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" y="3119"/>
                            <a:ext cx="384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22" descr="Ps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" y="3686"/>
                            <a:ext cx="816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23" descr="Pl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" y="4253"/>
                            <a:ext cx="2309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Line 124"/>
                        <wps:cNvCnPr/>
                        <wps:spPr bwMode="auto">
                          <a:xfrm>
                            <a:off x="1701" y="5330"/>
                            <a:ext cx="850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" name="Picture 125" descr="D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" y="5387"/>
                            <a:ext cx="960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26" descr="Za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" y="4820"/>
                            <a:ext cx="480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4" o:spid="_x0000_s1026" style="position:absolute;margin-left:0;margin-top:124.75pt;width:425.2pt;height:141.75pt;z-index:251658752" coordorigin="1701,3062" coordsize="8504,2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">
              <v:line id="Line 115" o:spid="_x0000_s1027" style="position:absolute;visibility:visible;mso-wrap-style:square" from="1701,3062" to="10205,30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J39MIAAADaAAAADwAAAGRycy9kb3ducmV2LnhtbESPQYvCMBSE78L+h/AWvGm6Iipdo6yK&#10;IHiQ6l729mjettXmpSRRq7/eCILHYWa+Yabz1tTiQs5XlhV89RMQxLnVFRcKfg/r3gSED8gaa8uk&#10;4EYe5rOPzhRTba+c0WUfChEh7FNUUIbQpFL6vCSDvm8b4uj9W2cwROkKqR1eI9zUcpAkI2mw4rhQ&#10;YkPLkvLT/mwUTA6NX92Wf2u7c8d7th1mNMSFUt3P9ucbRKA2vMOv9kYrGMPzSr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J39MIAAADaAAAADwAAAAAAAAAAAAAA&#10;AAChAgAAZHJzL2Rvd25yZXYueG1sUEsFBgAAAAAEAAQA+QAAAJADAAAAAA==&#10;" strokeweight=".5pt"/>
              <v:line id="Line 116" o:spid="_x0000_s1028" style="position:absolute;visibility:visible;mso-wrap-style:square" from="1701,3629" to="10205,3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3jhsIAAADaAAAADwAAAGRycy9kb3ducmV2LnhtbESPT4vCMBTE7wt+h/AEb2uqyCJdo/gH&#10;QfAgtV68PZq3bXebl5JErX56syB4HGZ+M8xs0ZlGXMn52rKC0TABQVxYXXOp4JRvP6cgfEDW2Fgm&#10;BXfysJj3PmaYanvjjK7HUIpYwj5FBVUIbSqlLyoy6Ie2JY7ej3UGQ5SulNrhLZabRo6T5EsarDku&#10;VNjSuqLi73gxCqZ56zf39XlrD+73ke0nGU1wpdSg3y2/QQTqwjv8onc6cvB/Jd4AOX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r3jhsIAAADaAAAADwAAAAAAAAAAAAAA&#10;AAChAgAAZHJzL2Rvd25yZXYueG1sUEsFBgAAAAAEAAQA+QAAAJADAAAAAA==&#10;" strokeweight=".5pt"/>
              <v:line id="Line 117" o:spid="_x0000_s1029" style="position:absolute;visibility:visible;mso-wrap-style:square" from="1701,4196" to="10205,4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FGHcIAAADaAAAADwAAAGRycy9kb3ducmV2LnhtbESPQYvCMBSE78L+h/AEb5oqIm7XKK4i&#10;LHiQ6l729miebbV5KUnUur/eCILHYWa+YWaL1tTiSs5XlhUMBwkI4tzqigsFv4dNfwrCB2SNtWVS&#10;cCcPi/lHZ4aptjfO6LoPhYgQ9ikqKENoUil9XpJBP7ANcfSO1hkMUbpCaoe3CDe1HCXJRBqsOC6U&#10;2NCqpPy8vxgF00Pj1/fV38bu3Ok/244zGuO3Ur1uu/wCEagN7/Cr/aMVfMLzSrwBc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fFGHcIAAADaAAAADwAAAAAAAAAAAAAA&#10;AAChAgAAZHJzL2Rvd25yZXYueG1sUEsFBgAAAAAEAAQA+QAAAJADAAAAAA==&#10;" strokeweight=".5pt"/>
              <v:line id="Line 118" o:spid="_x0000_s1030" style="position:absolute;visibility:visible;mso-wrap-style:square" from="1701,4763" to="10205,4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MpG8QAAADbAAAADwAAAGRycy9kb3ducmV2LnhtbESPQWvCQBCF7wX/wzJCb3WjSJHoKlUR&#10;hB5K1Iu3ITtN0mZnw+6q0V/vHAq9zfDevPfNYtW7Vl0pxMazgfEoA0VcettwZeB03L3NQMWEbLH1&#10;TAbuFGG1HLwsMLf+xgVdD6lSEsIxRwN1Sl2udSxrchhHviMW7dsHh0nWUGkb8CbhrtWTLHvXDhuW&#10;hho72tRU/h4uzsDs2MXtfXPe+a/w8yg+pwVNcW3M67D/mINK1Kd/89/13gq+0MsvMoBe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gykbxAAAANsAAAAPAAAAAAAAAAAA&#10;AAAAAKECAABkcnMvZG93bnJldi54bWxQSwUGAAAAAAQABAD5AAAAkgMAAAAA&#10;" strokeweight=".5pt"/>
              <v:line id="Line 119" o:spid="_x0000_s1031" style="position:absolute;visibility:visible;mso-wrap-style:square" from="1701,5897" to="10205,58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+MgMIAAADbAAAADwAAAGRycy9kb3ducmV2LnhtbERPS2vCQBC+F/wPywje6sYSSkhdxQeC&#10;4KFEvfQ2ZKdJanY27G5N4q/vFgq9zcf3nOV6MK24k/ONZQWLeQKCuLS64UrB9XJ4zkD4gKyxtUwK&#10;RvKwXk2elphr23NB93OoRAxhn6OCOoQul9KXNRn0c9sRR+7TOoMhQldJ7bCP4aaVL0nyKg02HBtq&#10;7GhXU3k7fxsF2aXz+3H3cbDv7utRnNKCUtwqNZsOmzcQgYbwL/5zH3Wcv4DfX+I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c+MgMIAAADbAAAADwAAAAAAAAAAAAAA&#10;AAChAgAAZHJzL2Rvd25yZXYueG1sUEsFBgAAAAAEAAQA+QAAAJADAAAAAA==&#10;" strokeweight=".5pt"/>
              <v:group id="Group 120" o:spid="_x0000_s1032" style="position:absolute;left:1701;top:3119;width:8504;height:2412" coordorigin="1701,3119" coordsize="8504,24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1" o:spid="_x0000_s1033" type="#_x0000_t75" alt="Tema" style="position:absolute;left:1701;top:3119;width:384;height: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SnynDAAAA2wAAAA8AAABkcnMvZG93bnJldi54bWxET01rwkAQvQv+h2WEXkQ3abFIdBNKaaE9&#10;ibZFvA3ZMUmbnY3ZNUn/vSsI3ubxPmedDaYWHbWusqwgnkcgiHOrKy4UfH+9z5YgnEfWWFsmBf/k&#10;IEvHozUm2va8pW7nCxFC2CWooPS+SaR0eUkG3dw2xIE72tagD7AtpG6xD+Gmlo9R9CwNVhwaSmzo&#10;taT8b3c2Cqr972YZn8x5eqD4tP1ZfL756UGph8nwsgLhafB38c39ocP8J7j+Eg6Q6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RKfKcMAAADbAAAADwAAAAAAAAAAAAAAAACf&#10;AgAAZHJzL2Rvd25yZXYueG1sUEsFBgAAAAAEAAQA9wAAAI8DAAAAAA==&#10;">
                  <v:imagedata r:id="rId6" o:title="Tema"/>
                </v:shape>
                <v:shape id="Picture 122" o:spid="_x0000_s1034" type="#_x0000_t75" alt="Ps2" style="position:absolute;left:1701;top:3686;width:816;height: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I2WDCAAAA2wAAAA8AAABkcnMvZG93bnJldi54bWxET01rwkAQvQv+h2WE3nTTVkRSV2mF0p4E&#10;jVSPY3bMhmRnQ3aryb93BcHbPN7nLFadrcWFWl86VvA6SUAQ506XXCjYZ9/jOQgfkDXWjklBTx5W&#10;y+Fggal2V97SZRcKEUPYp6jAhNCkUvrckEU/cQ1x5M6utRgibAupW7zGcFvLtySZSYslxwaDDa0N&#10;5dXu3yr409lxXVTHPv+aZqY/HQ6bn+pdqZdR9/kBIlAXnuKH+1fH+VO4/xIPkMsb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CNlgwgAAANsAAAAPAAAAAAAAAAAAAAAAAJ8C&#10;AABkcnMvZG93bnJldi54bWxQSwUGAAAAAAQABAD3AAAAjgMAAAAA&#10;">
                  <v:imagedata r:id="rId7" o:title="Ps2"/>
                </v:shape>
                <v:shape id="Picture 123" o:spid="_x0000_s1035" type="#_x0000_t75" alt="Plac" style="position:absolute;left:1701;top:4253;width:2309;height:1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SCdTBAAAA2wAAAA8AAABkcnMvZG93bnJldi54bWxEj0GLAjEMhe+C/6FE2Jt2XNDV0SoiCou3&#10;VRGPcRqng9O0TLs6/nsrLOwt4b3v5WW+bG0t7tSEyrGC4SADQVw4XXGp4HjY9icgQkTWWDsmBU8K&#10;sFx0O3PMtXvwD933sRQphEOOCkyMPpcyFIYshoHzxEm7usZiTGtTSt3gI4XbWn5m2VharDhdMOhp&#10;bai47X9tqnG6HOzG7DL3VbT+XG9wuvI7pT567WoGIlIb/81/9LdO3Ajev6QB5O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XSCdTBAAAA2wAAAA8AAAAAAAAAAAAAAAAAnwIA&#10;AGRycy9kb3ducmV2LnhtbFBLBQYAAAAABAAEAPcAAACNAwAAAAA=&#10;">
                  <v:imagedata r:id="rId8" o:title="Plac"/>
                </v:shape>
                <v:line id="Line 124" o:spid="_x0000_s1036" style="position:absolute;visibility:visible;mso-wrap-style:square" from="1701,5330" to="10205,5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YU9MEAAADbAAAADwAAAGRycy9kb3ducmV2LnhtbERPTYvCMBC9C/6HMII3TXcRkWoU10VY&#10;8CC1XrwNzdhWm0lJslr99UZY2Ns83ucsVp1pxI2cry0r+BgnIIgLq2suFRzz7WgGwgdkjY1lUvAg&#10;D6tlv7fAVNs7Z3Q7hFLEEPYpKqhCaFMpfVGRQT+2LXHkztYZDBG6UmqH9xhuGvmZJFNpsObYUGFL&#10;m4qK6+HXKJjlrf9+bE5bu3eXZ7abZDTBL6WGg249BxGoC//iP/ePjvOn8P4lHi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JhT0wQAAANsAAAAPAAAAAAAAAAAAAAAA&#10;AKECAABkcnMvZG93bnJldi54bWxQSwUGAAAAAAQABAD5AAAAjwMAAAAA&#10;" strokeweight=".5pt"/>
                <v:shape id="Picture 125" o:spid="_x0000_s1037" type="#_x0000_t75" alt="Dat" style="position:absolute;left:1701;top:5387;width:960;height: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gqqXCAAAA2wAAAA8AAABkcnMvZG93bnJldi54bWxET01rwkAQvRf8D8sIvdWNUtoQ3QQRC6G9&#10;NNaDxyE7JtHsbNxdNf333UKht3m8z1kVo+nFjZzvLCuYzxIQxLXVHTcK9l9vTykIH5A19pZJwTd5&#10;KPLJwwozbe9c0W0XGhFD2GeooA1hyKT0dUsG/cwOxJE7WmcwROgaqR3eY7jp5SJJXqTBjmNDiwNt&#10;WqrPu6tRUJWXanvA7ftnX57o2dXp9WORKvU4HddLEIHG8C/+c5c6zn+F31/iATL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ooKqlwgAAANsAAAAPAAAAAAAAAAAAAAAAAJ8C&#10;AABkcnMvZG93bnJldi54bWxQSwUGAAAAAAQABAD3AAAAjgMAAAAA&#10;">
                  <v:imagedata r:id="rId9" o:title="Dat"/>
                </v:shape>
                <v:shape id="Picture 126" o:spid="_x0000_s1038" type="#_x0000_t75" alt="Zaps" style="position:absolute;left:1701;top:4820;width:480;height: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6awwTEAAAA2wAAAA8AAABkcnMvZG93bnJldi54bWxEj0FPwkAQhe8m/IfNmHAxssWgMZWFgIkg&#10;RwqJ17E7tNXubN1dSv33zMHE20zem/e+mS8H16qeQmw8G5hOMlDEpbcNVwaOh7f7Z1AxIVtsPZOB&#10;X4qwXIxu5phbf+E99UWqlIRwzNFAnVKXax3LmhzGie+IRTv54DDJGiptA14k3LX6IcuetMOGpaHG&#10;jl5rKr+LszPQ3X19nofd7LR/LNb9BsOWf+yHMePbYfUCKtGQ/s1/1+9W8AVWfpEB9OI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6awwTEAAAA2wAAAA8AAAAAAAAAAAAAAAAA&#10;nwIAAGRycy9kb3ducmV2LnhtbFBLBQYAAAAABAAEAPcAAACQAwAAAAA=&#10;">
                  <v:imagedata r:id="rId10" o:title="Zaps"/>
                </v:shape>
              </v:group>
            </v:group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3780790</wp:posOffset>
          </wp:positionV>
          <wp:extent cx="400050" cy="95250"/>
          <wp:effectExtent l="0" t="0" r="0" b="0"/>
          <wp:wrapNone/>
          <wp:docPr id="113" name="obrázek 113" descr="U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 descr="Uc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5688965</wp:posOffset>
          </wp:positionH>
          <wp:positionV relativeFrom="page">
            <wp:posOffset>1800225</wp:posOffset>
          </wp:positionV>
          <wp:extent cx="304800" cy="2343150"/>
          <wp:effectExtent l="0" t="0" r="0" b="0"/>
          <wp:wrapNone/>
          <wp:docPr id="79" name="obrázek 79" descr="TitZZ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 descr="TitZZJ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34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756285</wp:posOffset>
          </wp:positionV>
          <wp:extent cx="1981200" cy="647700"/>
          <wp:effectExtent l="0" t="0" r="0" b="0"/>
          <wp:wrapNone/>
          <wp:docPr id="5" name="obrázek 1" descr="cepro_znacka_cern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pro_znacka_cerna_1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DC2"/>
    <w:rsid w:val="00172C8A"/>
    <w:rsid w:val="002404A8"/>
    <w:rsid w:val="003D39C5"/>
    <w:rsid w:val="00482F39"/>
    <w:rsid w:val="005D271C"/>
    <w:rsid w:val="006A2DC2"/>
    <w:rsid w:val="007F29A5"/>
    <w:rsid w:val="00876FF0"/>
    <w:rsid w:val="00976B15"/>
    <w:rsid w:val="0098470B"/>
    <w:rsid w:val="00D535A0"/>
    <w:rsid w:val="00D81DC0"/>
    <w:rsid w:val="00E978DE"/>
    <w:rsid w:val="00EF4778"/>
    <w:rsid w:val="00FB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FB0F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B0F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FB0F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B0F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llm\AppData\Local\Temp\zapis-z-jednani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zapis-z-jednani</Template>
  <TotalTime>18</TotalTime>
  <Pages>4</Pages>
  <Words>630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ZapisZJednani CEPRO a.s.</vt:lpstr>
    </vt:vector>
  </TitlesOfParts>
  <Company>ČEPRO, a.s.</Company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ZapisZJednani CEPRO a.s.</dc:title>
  <dc:creator>Roll Marek</dc:creator>
  <cp:lastModifiedBy>Roll Marek</cp:lastModifiedBy>
  <cp:revision>7</cp:revision>
  <cp:lastPrinted>2003-11-27T06:41:00Z</cp:lastPrinted>
  <dcterms:created xsi:type="dcterms:W3CDTF">2019-11-10T21:53:00Z</dcterms:created>
  <dcterms:modified xsi:type="dcterms:W3CDTF">2019-11-28T11:55:00Z</dcterms:modified>
</cp:coreProperties>
</file>