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1B1" w:rsidRPr="0062098C" w:rsidRDefault="002242BD">
      <w:pPr>
        <w:rPr>
          <w:b/>
          <w:sz w:val="28"/>
          <w:szCs w:val="28"/>
        </w:rPr>
      </w:pPr>
      <w:r w:rsidRPr="0062098C">
        <w:rPr>
          <w:b/>
          <w:sz w:val="28"/>
          <w:szCs w:val="28"/>
        </w:rPr>
        <w:t>P</w:t>
      </w:r>
      <w:r w:rsidR="00BF2984" w:rsidRPr="0062098C">
        <w:rPr>
          <w:b/>
          <w:sz w:val="28"/>
          <w:szCs w:val="28"/>
        </w:rPr>
        <w:t>ravidla používání ochranných prostředků před působením virových onemocnění</w:t>
      </w:r>
    </w:p>
    <w:p w:rsidR="002242BD" w:rsidRPr="0062098C" w:rsidRDefault="0062098C" w:rsidP="002242BD">
      <w:pPr>
        <w:rPr>
          <w:b/>
        </w:rPr>
      </w:pPr>
      <w:r w:rsidRPr="0062098C">
        <w:rPr>
          <w:b/>
        </w:rPr>
        <w:t>Nejjednodušší, ale současně nejdostupnější, ochranou každého z nás je jak snížit nebezpečí přenosu případné infekční choroby je dodržování hygienických pravidel: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Časté mytí rukou vodou a mýdlem, zejména po použití toalety, před přípravou pokrmů a jejich konzumací, po smrkání, kašlání, kýchání, po návštěvě zdravotnického zařízení, po manipulaci s penězi, po příchodu z venkovního prostředí.</w:t>
      </w:r>
      <w:r w:rsidR="00023027">
        <w:t xml:space="preserve"> Další zvýšenou ochranu představuje používání dezinfekčních přípravků (gely a pěny).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Nedotýkat se očí, nosu a úst neumytýma rukama.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Vyhýbat se úzkému kontaktu (max</w:t>
      </w:r>
      <w:r w:rsidR="00773F94">
        <w:t>.</w:t>
      </w:r>
      <w:r>
        <w:t xml:space="preserve"> 2 metry) s osobami, které mají zjevné příznaky respirační infekce.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Při příznacích respirační infekce dodržovat respirační etiketu, tj. zakrývat si ústa a nos při kašlání a kýchání kapesníkem,</w:t>
      </w:r>
      <w:r w:rsidR="00023027">
        <w:t xml:space="preserve"> nejlépe jednorázovým,</w:t>
      </w:r>
      <w:r>
        <w:t xml:space="preserve"> který je nutné po použití odhodit do odpadu. Není-li k dispozici kapesník, je nutné </w:t>
      </w:r>
      <w:r w:rsidR="00023027">
        <w:t>zakrývat ústa paží nebo rukávem, nikoli jen rukou</w:t>
      </w:r>
      <w:r>
        <w:t>.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Pokud máte teplotu, kašel a potíže s dýcháním, zůstaňte doma a telefonicky kontaktujte svého lékaře</w:t>
      </w:r>
      <w:r w:rsidR="00D20C1F">
        <w:t xml:space="preserve"> nebo příslušnou Krajskou hygienickou stanici</w:t>
      </w:r>
      <w:r>
        <w:t xml:space="preserve">. Lékaři sdělte, zda jste v posledních 14 dnech před prvními příznaky onemocnění cestovali v oblasti s výskytem </w:t>
      </w:r>
      <w:proofErr w:type="spellStart"/>
      <w:r>
        <w:t>koronaviru</w:t>
      </w:r>
      <w:proofErr w:type="spellEnd"/>
      <w:r>
        <w:t xml:space="preserve"> nebo zda jste byli v kontaktu s nemocným </w:t>
      </w:r>
      <w:proofErr w:type="spellStart"/>
      <w:r w:rsidR="00023027">
        <w:t>koronavir</w:t>
      </w:r>
      <w:r>
        <w:t>em</w:t>
      </w:r>
      <w:proofErr w:type="spellEnd"/>
      <w:r>
        <w:t>.</w:t>
      </w:r>
    </w:p>
    <w:p w:rsidR="00023027" w:rsidRDefault="00023027" w:rsidP="0062098C">
      <w:pPr>
        <w:pStyle w:val="Odstavecseseznamem"/>
        <w:numPr>
          <w:ilvl w:val="0"/>
          <w:numId w:val="1"/>
        </w:numPr>
      </w:pPr>
      <w:r>
        <w:t>Podle doporučení odborníků je vhodné dezinfikovat také mobilní telefony a klávesnice a myši u počítače.</w:t>
      </w:r>
    </w:p>
    <w:p w:rsidR="0062098C" w:rsidRPr="0062098C" w:rsidRDefault="0062098C" w:rsidP="0062098C">
      <w:pPr>
        <w:rPr>
          <w:b/>
        </w:rPr>
      </w:pPr>
      <w:r w:rsidRPr="0062098C">
        <w:rPr>
          <w:b/>
        </w:rPr>
        <w:t>Mezi základní ochranné prostředky proti přenosu virových onemocnění patří: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Respirátor, případně ústní rouška (ochrana úst a nosu),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Ochranné brýle integrované, případně uzavřené (ochrana očí),</w:t>
      </w:r>
    </w:p>
    <w:p w:rsidR="0062098C" w:rsidRDefault="0062098C" w:rsidP="0062098C">
      <w:pPr>
        <w:pStyle w:val="Odstavecseseznamem"/>
        <w:numPr>
          <w:ilvl w:val="0"/>
          <w:numId w:val="1"/>
        </w:numPr>
      </w:pPr>
      <w:r>
        <w:t>Jednorázové ochranné rukavice (ochrana pokožky).</w:t>
      </w:r>
    </w:p>
    <w:p w:rsidR="002242BD" w:rsidRPr="0062098C" w:rsidRDefault="002242BD" w:rsidP="002242BD">
      <w:pPr>
        <w:rPr>
          <w:u w:val="single"/>
        </w:rPr>
      </w:pPr>
      <w:r w:rsidRPr="0062098C">
        <w:rPr>
          <w:u w:val="single"/>
        </w:rPr>
        <w:t>Roušky, respirátory</w:t>
      </w:r>
    </w:p>
    <w:p w:rsidR="002242BD" w:rsidRDefault="002242BD" w:rsidP="002242BD">
      <w:r>
        <w:t>Nejjednodušší papírové roušky slouží především k tomu, aby s u nemocného snížilo nebezpečí přenosu bacilů na ostatní. Speciální prostředky ochrany bránící přenosu a působení virů představují respirátory – ať už třídy FFP3 s nejvyšší ochranou, nebo FFP2, které také částečně nositele před viry a bakteriemi chrání.</w:t>
      </w:r>
    </w:p>
    <w:p w:rsidR="002242BD" w:rsidRDefault="00C42E82" w:rsidP="002242BD">
      <w:r>
        <w:t xml:space="preserve">Postup používání </w:t>
      </w:r>
      <w:r w:rsidR="002A3FB0">
        <w:t xml:space="preserve">ústní roušky a </w:t>
      </w:r>
      <w:r>
        <w:t>respirátoru</w:t>
      </w:r>
    </w:p>
    <w:p w:rsidR="00C42E82" w:rsidRDefault="00C42E82" w:rsidP="00C42E82">
      <w:pPr>
        <w:pStyle w:val="Odstavecseseznamem"/>
        <w:numPr>
          <w:ilvl w:val="0"/>
          <w:numId w:val="2"/>
        </w:numPr>
      </w:pPr>
      <w:r>
        <w:t>Před nasazením ústní roušky</w:t>
      </w:r>
      <w:r w:rsidR="00D20C1F">
        <w:t xml:space="preserve"> nebo respirátoru</w:t>
      </w:r>
      <w:r>
        <w:t xml:space="preserve"> použijte desinfekci na bázi alkoholu (tato desinfekce se nesm</w:t>
      </w:r>
      <w:r w:rsidR="005863EE">
        <w:t>ý</w:t>
      </w:r>
      <w:r>
        <w:t>vá, ale nechává se zaschnout) nebo si umyjte ruce mýdlem a vodou.</w:t>
      </w:r>
    </w:p>
    <w:p w:rsidR="00AE4417" w:rsidRDefault="00AE4417" w:rsidP="00AE4417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2525298" cy="2016000"/>
            <wp:effectExtent l="0" t="0" r="889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9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82" w:rsidRDefault="00C42E82" w:rsidP="00C42E82">
      <w:pPr>
        <w:pStyle w:val="Odstavecseseznamem"/>
        <w:numPr>
          <w:ilvl w:val="0"/>
          <w:numId w:val="2"/>
        </w:numPr>
      </w:pPr>
      <w:r>
        <w:t>Ústní roušk</w:t>
      </w:r>
      <w:r w:rsidR="00D20C1F">
        <w:t>o</w:t>
      </w:r>
      <w:r>
        <w:t>u</w:t>
      </w:r>
      <w:r w:rsidR="00D20C1F">
        <w:t xml:space="preserve"> nebo respirátorem</w:t>
      </w:r>
      <w:r>
        <w:t xml:space="preserve"> si zakryjte nos a ústa a ujistěte se, že mezi vaším obličejem a rouškou nejsou žádné mezery (košíček roušky se tvaruje pomocí kovového pásku kolem nosu).</w:t>
      </w:r>
    </w:p>
    <w:p w:rsidR="00AE4417" w:rsidRDefault="00060C05" w:rsidP="00AE4417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2520000" cy="20810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82" w:rsidRDefault="00C271E2" w:rsidP="00C42E82">
      <w:pPr>
        <w:pStyle w:val="Odstavecseseznamem"/>
        <w:numPr>
          <w:ilvl w:val="0"/>
          <w:numId w:val="2"/>
        </w:numPr>
      </w:pPr>
      <w:r>
        <w:t>Během nošení se ústní roušky</w:t>
      </w:r>
      <w:r w:rsidR="00D20C1F">
        <w:t xml:space="preserve"> nebo respirátoru</w:t>
      </w:r>
      <w:r>
        <w:t xml:space="preserve"> nedotýkejte. Pokud tak učiníte, očistěte si ruce desinfekcí na bázi alkoholu nebo mýdlem a vodou.</w:t>
      </w:r>
    </w:p>
    <w:p w:rsidR="00060C05" w:rsidRDefault="00060C05" w:rsidP="00060C05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2520000" cy="202739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2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E2" w:rsidRDefault="00C271E2" w:rsidP="00C42E82">
      <w:pPr>
        <w:pStyle w:val="Odstavecseseznamem"/>
        <w:numPr>
          <w:ilvl w:val="0"/>
          <w:numId w:val="2"/>
        </w:numPr>
      </w:pPr>
      <w:r>
        <w:t>Jakmile je ústní rouška</w:t>
      </w:r>
      <w:r w:rsidR="00D20C1F" w:rsidRPr="00D20C1F">
        <w:t xml:space="preserve"> </w:t>
      </w:r>
      <w:r w:rsidR="00D20C1F">
        <w:t>nebo respirátor</w:t>
      </w:r>
      <w:r>
        <w:t xml:space="preserve"> vlhk</w:t>
      </w:r>
      <w:r w:rsidR="00D20C1F">
        <w:t>ý</w:t>
      </w:r>
      <w:r>
        <w:t>, vyměňte ji za nov</w:t>
      </w:r>
      <w:r w:rsidR="00D20C1F">
        <w:t>ý</w:t>
      </w:r>
      <w:r>
        <w:t>, jednorázové roušky</w:t>
      </w:r>
      <w:r w:rsidR="00D20C1F">
        <w:t xml:space="preserve"> nebo respirátory</w:t>
      </w:r>
      <w:r>
        <w:t xml:space="preserve"> znovu nepoužívejte. Základní rouška provlhne v běžném prostředí za zhruba dvě až tři hodiny, kvalitnější roušky</w:t>
      </w:r>
      <w:r w:rsidR="00D20C1F">
        <w:t xml:space="preserve"> a respirátory</w:t>
      </w:r>
      <w:r>
        <w:t xml:space="preserve"> vydrží i osm hodin.</w:t>
      </w:r>
    </w:p>
    <w:p w:rsidR="002C20E9" w:rsidRDefault="002C20E9" w:rsidP="002C20E9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2545308" cy="2080866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0" cy="20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E2" w:rsidRDefault="00C271E2" w:rsidP="00C42E82">
      <w:pPr>
        <w:pStyle w:val="Odstavecseseznamem"/>
        <w:numPr>
          <w:ilvl w:val="0"/>
          <w:numId w:val="2"/>
        </w:numPr>
      </w:pPr>
      <w:r>
        <w:t>Ústní roušku</w:t>
      </w:r>
      <w:r w:rsidR="00D20C1F">
        <w:t xml:space="preserve"> nebo respirátor</w:t>
      </w:r>
      <w:r>
        <w:t xml:space="preserve"> sundávejte zezadu (je třeba ji chytnout za gumičky a nedotýkat se přední části roušky). Roušku</w:t>
      </w:r>
      <w:r w:rsidR="00D20C1F">
        <w:t xml:space="preserve"> nebo respirátor</w:t>
      </w:r>
      <w:r>
        <w:t xml:space="preserve"> ihned vyhoďte do uzavřeného koše</w:t>
      </w:r>
      <w:r w:rsidR="006D430B">
        <w:t xml:space="preserve"> či jiné určené nádoby</w:t>
      </w:r>
      <w:r>
        <w:t xml:space="preserve"> a očistěte si ruce desinfekcí na bázi alkoholu nebo mýdlem a vodou. Na </w:t>
      </w:r>
      <w:r w:rsidR="00097976">
        <w:t>vlhké roušce</w:t>
      </w:r>
      <w:r w:rsidR="00D20C1F" w:rsidRPr="00D20C1F">
        <w:t xml:space="preserve"> </w:t>
      </w:r>
      <w:r w:rsidR="00D20C1F">
        <w:t>nebo respirátoru</w:t>
      </w:r>
      <w:r w:rsidR="00097976">
        <w:t xml:space="preserve"> přežijí viry a bakterie v běžném prostředí v rozmezí od tří do sedmi hodin.</w:t>
      </w:r>
    </w:p>
    <w:p w:rsidR="002C20E9" w:rsidRDefault="002C20E9" w:rsidP="002C20E9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2520000" cy="2089661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E4" w:rsidRPr="00E83968" w:rsidRDefault="006001E4" w:rsidP="006001E4">
      <w:pPr>
        <w:rPr>
          <w:u w:val="single"/>
        </w:rPr>
      </w:pPr>
      <w:r w:rsidRPr="00E83968">
        <w:rPr>
          <w:u w:val="single"/>
        </w:rPr>
        <w:t>Ochranné brýle</w:t>
      </w:r>
      <w:r w:rsidR="006930EF">
        <w:rPr>
          <w:u w:val="single"/>
        </w:rPr>
        <w:t xml:space="preserve"> nebo štít</w:t>
      </w:r>
    </w:p>
    <w:p w:rsidR="006001E4" w:rsidRDefault="006001E4" w:rsidP="006001E4">
      <w:r>
        <w:t xml:space="preserve">Jako dostatečná ochrana </w:t>
      </w:r>
      <w:r w:rsidR="006D430B">
        <w:t xml:space="preserve">očí </w:t>
      </w:r>
      <w:r>
        <w:t xml:space="preserve">před působením virů </w:t>
      </w:r>
      <w:r w:rsidR="006D430B">
        <w:t>slouží ochranné brýle</w:t>
      </w:r>
      <w:r w:rsidR="006930EF">
        <w:t xml:space="preserve"> nebo štít</w:t>
      </w:r>
      <w:r w:rsidR="006D430B">
        <w:t xml:space="preserve"> – ať už integrované u ochranných přileb, tak také uzavřené či čiré ochranné brýle</w:t>
      </w:r>
      <w:r w:rsidR="006930EF">
        <w:t xml:space="preserve">, nebo </w:t>
      </w:r>
      <w:proofErr w:type="spellStart"/>
      <w:r w:rsidR="006930EF">
        <w:t>celoobličejový</w:t>
      </w:r>
      <w:proofErr w:type="spellEnd"/>
      <w:r w:rsidR="006930EF">
        <w:t xml:space="preserve"> štít</w:t>
      </w:r>
      <w:r w:rsidR="006D430B">
        <w:t>.</w:t>
      </w:r>
    </w:p>
    <w:p w:rsidR="006D430B" w:rsidRPr="00E83968" w:rsidRDefault="006D430B" w:rsidP="006001E4">
      <w:pPr>
        <w:rPr>
          <w:u w:val="single"/>
        </w:rPr>
      </w:pPr>
      <w:r w:rsidRPr="00E83968">
        <w:rPr>
          <w:u w:val="single"/>
        </w:rPr>
        <w:t>Ochranné rukavice</w:t>
      </w:r>
    </w:p>
    <w:p w:rsidR="006D430B" w:rsidRDefault="006D430B" w:rsidP="006001E4">
      <w:r>
        <w:t>Ochranu pokožky představuje používání jednorázových rukavic.</w:t>
      </w:r>
    </w:p>
    <w:p w:rsidR="006D430B" w:rsidRDefault="006D430B" w:rsidP="006001E4"/>
    <w:p w:rsidR="006D430B" w:rsidRDefault="006D430B" w:rsidP="006001E4">
      <w:r>
        <w:t>Při používání uvedených ochranných prostředků je vždy nutné mít na paměti správný postup jejich sundávání po použití:</w:t>
      </w:r>
    </w:p>
    <w:p w:rsidR="00EC212D" w:rsidRPr="00EC212D" w:rsidRDefault="006D430B" w:rsidP="00EC212D">
      <w:pPr>
        <w:pStyle w:val="Odstavecseseznamem"/>
        <w:numPr>
          <w:ilvl w:val="0"/>
          <w:numId w:val="3"/>
        </w:numPr>
      </w:pPr>
      <w:r>
        <w:t>Jako první je nutné sundat z obličeje brýle, poté roušku</w:t>
      </w:r>
      <w:r w:rsidR="00D20C1F">
        <w:t xml:space="preserve"> nebo respirátor</w:t>
      </w:r>
      <w:r>
        <w:t xml:space="preserve"> (použitou roušku</w:t>
      </w:r>
      <w:r w:rsidR="00D20C1F">
        <w:t xml:space="preserve"> nebo respirátor</w:t>
      </w:r>
      <w:r w:rsidR="00EC212D">
        <w:t xml:space="preserve"> a rukavice až jako poslední – nedotýkat se holýma rukama potenciálně zasažené plochy OOPP – vnější část.</w:t>
      </w:r>
      <w:r>
        <w:t xml:space="preserve"> </w:t>
      </w:r>
      <w:r w:rsidR="00EC212D">
        <w:t>Ochranné pomůcky z</w:t>
      </w:r>
      <w:r w:rsidR="00D20C1F">
        <w:t xml:space="preserve">avázat do neprodyšného (nového) plastového pytle na odpadky a poté vyhodit do </w:t>
      </w:r>
      <w:r w:rsidR="00EC212D">
        <w:t xml:space="preserve">samostatného </w:t>
      </w:r>
      <w:r w:rsidR="00EC212D" w:rsidRPr="00EC212D">
        <w:rPr>
          <w:u w:val="single"/>
        </w:rPr>
        <w:t>pevného</w:t>
      </w:r>
      <w:r w:rsidR="00EC212D">
        <w:t xml:space="preserve"> plastového pytle, v ideálním případě pytel umístit do samostatně uzavíratelné nádoby</w:t>
      </w:r>
      <w:r w:rsidR="00A70599">
        <w:t>.</w:t>
      </w:r>
      <w:r w:rsidR="00EC212D">
        <w:t xml:space="preserve"> (UMÍSTIT MIMO BUDOVY).</w:t>
      </w:r>
    </w:p>
    <w:p w:rsidR="00A70599" w:rsidRPr="00A70599" w:rsidRDefault="00A70599" w:rsidP="00A70599">
      <w:pPr>
        <w:spacing w:after="0"/>
        <w:ind w:left="738" w:hanging="1"/>
        <w:rPr>
          <w:u w:val="single"/>
        </w:rPr>
      </w:pPr>
      <w:r w:rsidRPr="00A70599">
        <w:rPr>
          <w:u w:val="single"/>
        </w:rPr>
        <w:lastRenderedPageBreak/>
        <w:t xml:space="preserve">Jak nakládat s rouškami </w:t>
      </w:r>
      <w:r w:rsidR="00C72EAA">
        <w:rPr>
          <w:u w:val="single"/>
        </w:rPr>
        <w:t xml:space="preserve">a OOPP </w:t>
      </w:r>
    </w:p>
    <w:p w:rsidR="00A70599" w:rsidRDefault="00A70599" w:rsidP="00A70599">
      <w:pPr>
        <w:spacing w:after="0"/>
        <w:ind w:left="738" w:hanging="1"/>
      </w:pPr>
    </w:p>
    <w:p w:rsidR="00A70599" w:rsidRDefault="00A70599" w:rsidP="00A70599">
      <w:pPr>
        <w:spacing w:after="0"/>
        <w:ind w:left="738" w:hanging="1"/>
      </w:pPr>
      <w:r>
        <w:t xml:space="preserve">Veškeré použité osobní ochranné jednorázové pomůcky, které </w:t>
      </w:r>
      <w:proofErr w:type="gramStart"/>
      <w:r>
        <w:t>mohou</w:t>
      </w:r>
      <w:proofErr w:type="gramEnd"/>
      <w:r>
        <w:t xml:space="preserve"> být kontaminovány infekčním agens </w:t>
      </w:r>
      <w:proofErr w:type="gramStart"/>
      <w:r>
        <w:t>je</w:t>
      </w:r>
      <w:proofErr w:type="gramEnd"/>
      <w:r>
        <w:t xml:space="preserve"> nutné považovat za nebezpečný odpad s nebezpečnou vlastností „ H9 infekčnost".</w:t>
      </w:r>
    </w:p>
    <w:p w:rsidR="00A70599" w:rsidRPr="00C72EAA" w:rsidRDefault="00A70599" w:rsidP="00A70599">
      <w:pPr>
        <w:spacing w:after="0"/>
        <w:ind w:left="709" w:hanging="1"/>
        <w:rPr>
          <w:u w:val="single"/>
        </w:rPr>
      </w:pPr>
      <w:r>
        <w:t xml:space="preserve">Nakládání s nimi se řídí obecnými pravidly pro nakládání s infekčním odpadem. </w:t>
      </w:r>
      <w:r w:rsidRPr="00C72EAA">
        <w:rPr>
          <w:u w:val="single"/>
        </w:rPr>
        <w:t>Doporučené zařazení tohoto odpadu je pod katalogové čísl: 15 02 02 - Absorpční činidla, filtrační materiály (včetně olejových filtrů jinak blíže neurčených), čisticí tkaniny a ochranné oděvy.</w:t>
      </w:r>
    </w:p>
    <w:p w:rsidR="00A70599" w:rsidRDefault="00A70599" w:rsidP="00A70599">
      <w:pPr>
        <w:spacing w:after="0"/>
        <w:ind w:left="709" w:hanging="1"/>
      </w:pPr>
    </w:p>
    <w:p w:rsidR="00A70599" w:rsidRDefault="00A70599" w:rsidP="00A70599">
      <w:pPr>
        <w:spacing w:after="0"/>
        <w:ind w:left="709" w:hanging="1"/>
      </w:pPr>
      <w:r>
        <w:t>Odpad by měl být bezpečně ukládán do označených, oddělených, krytých, uzavíratelných, nepropustných a mechanicky odolných obalů, podle možnosti spalitelných bez nutnosti další manipulace s odpadem. Obaly musí být neporušené, vnější obal by měl být ošetřen desinfekcí.</w:t>
      </w:r>
    </w:p>
    <w:p w:rsidR="00EC212D" w:rsidRDefault="00A70599" w:rsidP="00A70599">
      <w:pPr>
        <w:ind w:left="709" w:hanging="1"/>
        <w:rPr>
          <w:bCs/>
        </w:rPr>
      </w:pPr>
      <w:r>
        <w:t>Původce odpadu je povinen zajistit bezpečné obaly pro nebezpečný odpad. Nezabalené odpady nebo odpady uložené v poškozených obalech by pracovníci, kteří přepravují odpady do koncového zařízení pro odstranění odpadů, neměly v rámci své bezpečnosti a ochrany svého zdraví i pracovníků v zařízení pro odstranění odpadů od původce odpadů převzít. Infekční odpad musí být bezprostředně odstraněn ve spalovně nebezpečného odpadu.</w:t>
      </w:r>
      <w:r w:rsidR="00EC212D" w:rsidRPr="00EC212D">
        <w:rPr>
          <w:bCs/>
        </w:rPr>
        <w:t xml:space="preserve">    </w:t>
      </w:r>
    </w:p>
    <w:p w:rsidR="00EC212D" w:rsidRDefault="00EC212D" w:rsidP="00EC212D">
      <w:pPr>
        <w:pStyle w:val="Odstavecseseznamem"/>
      </w:pPr>
      <w:r>
        <w:t xml:space="preserve">Osoby vysypávající odpadkové nádoby s kontaminovaným materiálem, musí používat ochranné rukavice a respirátor. </w:t>
      </w:r>
    </w:p>
    <w:p w:rsidR="00EC212D" w:rsidRDefault="00EC212D" w:rsidP="006D430B">
      <w:pPr>
        <w:pStyle w:val="Odstavecseseznamem"/>
        <w:numPr>
          <w:ilvl w:val="0"/>
          <w:numId w:val="3"/>
        </w:numPr>
      </w:pPr>
      <w:r>
        <w:t xml:space="preserve">PO sundání a uložení OOPP provést důkladné umytí rukou. </w:t>
      </w:r>
    </w:p>
    <w:p w:rsidR="00E83968" w:rsidRDefault="00E83968" w:rsidP="006D430B">
      <w:pPr>
        <w:pStyle w:val="Odstavecseseznamem"/>
        <w:numPr>
          <w:ilvl w:val="0"/>
          <w:numId w:val="3"/>
        </w:numPr>
      </w:pPr>
      <w:r>
        <w:t>Brýle</w:t>
      </w:r>
      <w:r w:rsidR="006930EF">
        <w:t xml:space="preserve"> (štíty)</w:t>
      </w:r>
      <w:r>
        <w:t xml:space="preserve"> musí být ošetřeny dezinfekčním prostředkem (např. dezinfekcí na mytí rukou) a opláchnuty vodou.</w:t>
      </w:r>
    </w:p>
    <w:p w:rsidR="0034494D" w:rsidRDefault="0034494D" w:rsidP="0034494D">
      <w:pPr>
        <w:ind w:left="360"/>
      </w:pPr>
    </w:p>
    <w:p w:rsidR="0034494D" w:rsidRDefault="00D557F6" w:rsidP="0034494D">
      <w:pPr>
        <w:ind w:left="360"/>
      </w:pPr>
      <w:r>
        <w:t>V Praze 23</w:t>
      </w:r>
      <w:bookmarkStart w:id="0" w:name="_GoBack"/>
      <w:bookmarkEnd w:id="0"/>
      <w:r w:rsidR="0034494D">
        <w:t>.03.2020</w:t>
      </w:r>
    </w:p>
    <w:p w:rsidR="0034494D" w:rsidRDefault="0034494D" w:rsidP="0034494D">
      <w:pPr>
        <w:ind w:left="360"/>
      </w:pPr>
      <w:r>
        <w:t>Ing. Zdeněk Stejskal</w:t>
      </w:r>
      <w:r w:rsidR="00773F94">
        <w:t xml:space="preserve"> - VOHSE</w:t>
      </w:r>
    </w:p>
    <w:sectPr w:rsidR="003449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6B04"/>
    <w:multiLevelType w:val="hybridMultilevel"/>
    <w:tmpl w:val="0890DF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C5724"/>
    <w:multiLevelType w:val="hybridMultilevel"/>
    <w:tmpl w:val="4BBE4702"/>
    <w:lvl w:ilvl="0" w:tplc="7A94EA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0F0997"/>
    <w:multiLevelType w:val="hybridMultilevel"/>
    <w:tmpl w:val="0C80DF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984"/>
    <w:rsid w:val="00023027"/>
    <w:rsid w:val="00060C05"/>
    <w:rsid w:val="00097976"/>
    <w:rsid w:val="002242BD"/>
    <w:rsid w:val="002A3FB0"/>
    <w:rsid w:val="002C20E9"/>
    <w:rsid w:val="0034494D"/>
    <w:rsid w:val="0042434D"/>
    <w:rsid w:val="005863EE"/>
    <w:rsid w:val="006001E4"/>
    <w:rsid w:val="0062098C"/>
    <w:rsid w:val="006930EF"/>
    <w:rsid w:val="006D430B"/>
    <w:rsid w:val="00773F94"/>
    <w:rsid w:val="00A336B0"/>
    <w:rsid w:val="00A70599"/>
    <w:rsid w:val="00AE4417"/>
    <w:rsid w:val="00BB71B1"/>
    <w:rsid w:val="00BF2984"/>
    <w:rsid w:val="00C271E2"/>
    <w:rsid w:val="00C42E82"/>
    <w:rsid w:val="00C72EAA"/>
    <w:rsid w:val="00C959AA"/>
    <w:rsid w:val="00D20C1F"/>
    <w:rsid w:val="00D557F6"/>
    <w:rsid w:val="00E83968"/>
    <w:rsid w:val="00EC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42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441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863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63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63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63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63E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42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4417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863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63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63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63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63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799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ČEPRO, a.s.</Company>
  <LinksUpToDate>false</LinksUpToDate>
  <CharactersWithSpaces>5506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Pelikán Martin</dc:creator>
  <cp:lastModifiedBy>Stejskal Zdeněk</cp:lastModifiedBy>
  <cp:revision>4</cp:revision>
  <dcterms:created xsi:type="dcterms:W3CDTF">2020-03-23T14:14:00Z</dcterms:created>
  <dcterms:modified xsi:type="dcterms:W3CDTF">2020-03-23T14:14:00Z</dcterms:modified>
</cp:coreProperties>
</file>