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63015" w14:textId="77777777" w:rsidR="00BC2D0F" w:rsidRDefault="00BC2D0F" w:rsidP="00F57252">
      <w:pPr>
        <w:autoSpaceDE w:val="0"/>
        <w:autoSpaceDN w:val="0"/>
        <w:jc w:val="both"/>
        <w:rPr>
          <w:rFonts w:ascii="Arial" w:hAnsi="Arial" w:cs="Arial"/>
          <w:b/>
          <w:sz w:val="28"/>
          <w:szCs w:val="28"/>
        </w:rPr>
      </w:pPr>
      <w:r w:rsidRPr="004B354E">
        <w:rPr>
          <w:rFonts w:ascii="Arial" w:hAnsi="Arial" w:cs="Arial"/>
          <w:b/>
          <w:sz w:val="28"/>
          <w:szCs w:val="28"/>
        </w:rPr>
        <w:t>Nabídka T-Mobile a ČEPRO, a.s. pro zaměstnance ČEPRO, a.s.</w:t>
      </w:r>
    </w:p>
    <w:p w14:paraId="79263016" w14:textId="77777777" w:rsidR="00BC2D0F" w:rsidRPr="004B354E" w:rsidRDefault="00BC2D0F" w:rsidP="00F57252">
      <w:pPr>
        <w:autoSpaceDE w:val="0"/>
        <w:autoSpaceDN w:val="0"/>
        <w:jc w:val="both"/>
        <w:rPr>
          <w:rFonts w:ascii="Arial" w:hAnsi="Arial" w:cs="Arial"/>
          <w:b/>
          <w:bCs/>
          <w:sz w:val="28"/>
          <w:szCs w:val="28"/>
        </w:rPr>
      </w:pPr>
    </w:p>
    <w:p w14:paraId="79263017" w14:textId="77777777" w:rsidR="00BC2D0F" w:rsidRPr="004B354E" w:rsidRDefault="00BC2D0F" w:rsidP="00F57252">
      <w:pPr>
        <w:autoSpaceDE w:val="0"/>
        <w:autoSpaceDN w:val="0"/>
        <w:jc w:val="both"/>
        <w:rPr>
          <w:rFonts w:ascii="Arial" w:hAnsi="Arial" w:cs="Arial"/>
          <w:b/>
          <w:bCs/>
        </w:rPr>
      </w:pPr>
    </w:p>
    <w:p w14:paraId="79263018" w14:textId="77777777" w:rsidR="00BC2D0F" w:rsidRPr="004B354E" w:rsidRDefault="00BC2D0F" w:rsidP="00F57252">
      <w:pPr>
        <w:jc w:val="both"/>
        <w:rPr>
          <w:rFonts w:ascii="Arial" w:hAnsi="Arial" w:cs="Arial"/>
          <w:color w:val="010101"/>
        </w:rPr>
      </w:pPr>
    </w:p>
    <w:p w14:paraId="79263019" w14:textId="77777777" w:rsidR="00BC2D0F" w:rsidRPr="004B354E" w:rsidRDefault="00BC2D0F" w:rsidP="00F57252">
      <w:pPr>
        <w:pStyle w:val="Odstavecseseznamem"/>
        <w:numPr>
          <w:ilvl w:val="0"/>
          <w:numId w:val="3"/>
        </w:numPr>
        <w:autoSpaceDE w:val="0"/>
        <w:autoSpaceDN w:val="0"/>
        <w:jc w:val="both"/>
        <w:rPr>
          <w:rFonts w:ascii="Arial" w:hAnsi="Arial" w:cs="Arial"/>
        </w:rPr>
      </w:pPr>
      <w:r w:rsidRPr="004B354E">
        <w:rPr>
          <w:rFonts w:ascii="Arial" w:hAnsi="Arial" w:cs="Arial"/>
          <w:b/>
        </w:rPr>
        <w:t>Pokyny pro zaměstnance, kteří program „SIM karta pro zaměstnance“ využívají a mají zájem pokračovat</w:t>
      </w:r>
      <w:r w:rsidRPr="004B354E">
        <w:rPr>
          <w:rFonts w:ascii="Arial" w:hAnsi="Arial" w:cs="Arial"/>
        </w:rPr>
        <w:t>:</w:t>
      </w:r>
    </w:p>
    <w:p w14:paraId="7926301A" w14:textId="77777777" w:rsidR="00BC2D0F" w:rsidRPr="004B354E" w:rsidRDefault="00BC2D0F" w:rsidP="00F57252">
      <w:pPr>
        <w:autoSpaceDE w:val="0"/>
        <w:autoSpaceDN w:val="0"/>
        <w:jc w:val="both"/>
        <w:rPr>
          <w:rFonts w:ascii="Arial" w:hAnsi="Arial" w:cs="Arial"/>
        </w:rPr>
      </w:pPr>
    </w:p>
    <w:p w14:paraId="7926301B" w14:textId="2C39E971" w:rsidR="00BC2D0F" w:rsidRPr="004B354E" w:rsidRDefault="00BC2D0F" w:rsidP="00F57252">
      <w:pPr>
        <w:pStyle w:val="Odstavecseseznamem"/>
        <w:numPr>
          <w:ilvl w:val="0"/>
          <w:numId w:val="2"/>
        </w:numPr>
        <w:autoSpaceDE w:val="0"/>
        <w:autoSpaceDN w:val="0"/>
        <w:jc w:val="both"/>
        <w:rPr>
          <w:rFonts w:ascii="Arial" w:hAnsi="Arial" w:cs="Arial"/>
        </w:rPr>
      </w:pPr>
      <w:r w:rsidRPr="004B354E">
        <w:rPr>
          <w:rFonts w:ascii="Arial" w:hAnsi="Arial" w:cs="Arial"/>
        </w:rPr>
        <w:t>Stávají</w:t>
      </w:r>
      <w:r w:rsidR="005E1BEE">
        <w:rPr>
          <w:rFonts w:ascii="Arial" w:hAnsi="Arial" w:cs="Arial"/>
        </w:rPr>
        <w:t>cí smlouva zůstává v platnosti se stávajícími tarifními podmínkami od 1.9. 20</w:t>
      </w:r>
      <w:r w:rsidR="00663569">
        <w:rPr>
          <w:rFonts w:ascii="Arial" w:hAnsi="Arial" w:cs="Arial"/>
        </w:rPr>
        <w:t>2</w:t>
      </w:r>
      <w:r w:rsidR="00F57252">
        <w:rPr>
          <w:rFonts w:ascii="Arial" w:hAnsi="Arial" w:cs="Arial"/>
        </w:rPr>
        <w:t>2</w:t>
      </w:r>
      <w:r w:rsidR="005E1BEE">
        <w:rPr>
          <w:rFonts w:ascii="Arial" w:hAnsi="Arial" w:cs="Arial"/>
        </w:rPr>
        <w:t xml:space="preserve"> do 31. 8. 202</w:t>
      </w:r>
      <w:r w:rsidR="00F57252">
        <w:rPr>
          <w:rFonts w:ascii="Arial" w:hAnsi="Arial" w:cs="Arial"/>
        </w:rPr>
        <w:t>3</w:t>
      </w:r>
      <w:r w:rsidRPr="004B354E">
        <w:rPr>
          <w:rFonts w:ascii="Arial" w:hAnsi="Arial" w:cs="Arial"/>
        </w:rPr>
        <w:t>.</w:t>
      </w:r>
    </w:p>
    <w:p w14:paraId="7926301C" w14:textId="44BD5769" w:rsidR="00BC2D0F" w:rsidRPr="004A58EB" w:rsidRDefault="00BC2D0F" w:rsidP="00F57252">
      <w:pPr>
        <w:pStyle w:val="Odstavecseseznamem"/>
        <w:numPr>
          <w:ilvl w:val="0"/>
          <w:numId w:val="2"/>
        </w:numPr>
        <w:autoSpaceDE w:val="0"/>
        <w:autoSpaceDN w:val="0"/>
        <w:jc w:val="both"/>
        <w:rPr>
          <w:rFonts w:ascii="Arial" w:hAnsi="Arial" w:cs="Arial"/>
        </w:rPr>
      </w:pPr>
      <w:r w:rsidRPr="004B354E">
        <w:rPr>
          <w:rFonts w:ascii="Arial" w:hAnsi="Arial" w:cs="Arial"/>
        </w:rPr>
        <w:t xml:space="preserve">V případě </w:t>
      </w:r>
      <w:proofErr w:type="gramStart"/>
      <w:r w:rsidRPr="004B354E">
        <w:rPr>
          <w:rFonts w:ascii="Arial" w:hAnsi="Arial" w:cs="Arial"/>
        </w:rPr>
        <w:t>zájmu  o</w:t>
      </w:r>
      <w:proofErr w:type="gramEnd"/>
      <w:r w:rsidRPr="004B354E">
        <w:rPr>
          <w:rFonts w:ascii="Arial" w:hAnsi="Arial" w:cs="Arial"/>
        </w:rPr>
        <w:t xml:space="preserve"> změnu tarifu nebo služeb (data), j</w:t>
      </w:r>
      <w:r w:rsidR="005E1BEE">
        <w:rPr>
          <w:rFonts w:ascii="Arial" w:hAnsi="Arial" w:cs="Arial"/>
        </w:rPr>
        <w:t xml:space="preserve">e nutno emailem kontaktovat </w:t>
      </w:r>
      <w:r w:rsidR="00F57252">
        <w:rPr>
          <w:rFonts w:ascii="Arial" w:hAnsi="Arial" w:cs="Arial"/>
        </w:rPr>
        <w:br/>
      </w:r>
      <w:r w:rsidR="005E1BEE">
        <w:rPr>
          <w:rFonts w:ascii="Arial" w:hAnsi="Arial" w:cs="Arial"/>
        </w:rPr>
        <w:t>p.</w:t>
      </w:r>
      <w:r w:rsidRPr="004B354E">
        <w:rPr>
          <w:rFonts w:ascii="Arial" w:hAnsi="Arial" w:cs="Arial"/>
        </w:rPr>
        <w:t xml:space="preserve"> </w:t>
      </w:r>
      <w:proofErr w:type="spellStart"/>
      <w:r w:rsidR="00952705">
        <w:rPr>
          <w:rFonts w:ascii="Arial" w:hAnsi="Arial" w:cs="Arial"/>
        </w:rPr>
        <w:t>Kulasovou</w:t>
      </w:r>
      <w:proofErr w:type="spellEnd"/>
      <w:r w:rsidRPr="004B354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hyperlink r:id="rId7" w:history="1">
        <w:r w:rsidR="00952705" w:rsidRPr="000636B1">
          <w:rPr>
            <w:rStyle w:val="Hypertextovodkaz"/>
            <w:rFonts w:ascii="Arial" w:hAnsi="Arial" w:cs="Arial"/>
          </w:rPr>
          <w:t>michaela.kulasova@ceproas.cz</w:t>
        </w:r>
      </w:hyperlink>
      <w:r>
        <w:rPr>
          <w:rFonts w:ascii="Arial" w:hAnsi="Arial" w:cs="Arial"/>
        </w:rPr>
        <w:t xml:space="preserve">) </w:t>
      </w:r>
      <w:r w:rsidRPr="004B354E">
        <w:rPr>
          <w:rFonts w:ascii="Arial" w:hAnsi="Arial" w:cs="Arial"/>
        </w:rPr>
        <w:t>s popisem změn a uvedením jména zaměstnance a telefonního čísla, u kterého mají být změny provedeny.</w:t>
      </w:r>
    </w:p>
    <w:p w14:paraId="7926301D" w14:textId="77777777" w:rsidR="00BC2D0F" w:rsidRPr="00221AAF" w:rsidRDefault="00221AAF" w:rsidP="00F57252">
      <w:pPr>
        <w:pStyle w:val="Odstavecseseznamem"/>
        <w:numPr>
          <w:ilvl w:val="0"/>
          <w:numId w:val="2"/>
        </w:numPr>
        <w:autoSpaceDE w:val="0"/>
        <w:autoSpaceDN w:val="0"/>
        <w:jc w:val="both"/>
        <w:rPr>
          <w:rFonts w:ascii="Arial" w:hAnsi="Arial" w:cs="Arial"/>
          <w:b/>
          <w:color w:val="FF0000"/>
        </w:rPr>
      </w:pPr>
      <w:r w:rsidRPr="00221AAF">
        <w:rPr>
          <w:rFonts w:ascii="Arial" w:hAnsi="Arial" w:cs="Arial"/>
          <w:b/>
          <w:color w:val="FF0000"/>
        </w:rPr>
        <w:t>Změny tarifů lze pro jednoho zaměstnance provádět maximálně 1x za měsíc.</w:t>
      </w:r>
    </w:p>
    <w:p w14:paraId="7926301E" w14:textId="77777777" w:rsidR="00BC2D0F" w:rsidRPr="004B354E" w:rsidRDefault="00BC2D0F" w:rsidP="00F57252">
      <w:pPr>
        <w:autoSpaceDE w:val="0"/>
        <w:autoSpaceDN w:val="0"/>
        <w:jc w:val="both"/>
        <w:rPr>
          <w:rFonts w:ascii="Arial" w:hAnsi="Arial" w:cs="Arial"/>
        </w:rPr>
      </w:pPr>
    </w:p>
    <w:p w14:paraId="7926301F" w14:textId="77777777" w:rsidR="00BC2D0F" w:rsidRPr="004B354E" w:rsidRDefault="00BC2D0F" w:rsidP="00F57252">
      <w:pPr>
        <w:pStyle w:val="Odstavecseseznamem"/>
        <w:numPr>
          <w:ilvl w:val="0"/>
          <w:numId w:val="3"/>
        </w:numPr>
        <w:autoSpaceDE w:val="0"/>
        <w:autoSpaceDN w:val="0"/>
        <w:jc w:val="both"/>
        <w:rPr>
          <w:rFonts w:ascii="Arial" w:hAnsi="Arial" w:cs="Arial"/>
          <w:b/>
        </w:rPr>
      </w:pPr>
      <w:r w:rsidRPr="004B354E">
        <w:rPr>
          <w:rFonts w:ascii="Arial" w:hAnsi="Arial" w:cs="Arial"/>
          <w:b/>
        </w:rPr>
        <w:t>Pokyny pro zaměstnance, kteří se chtějí nově programu účastnit:</w:t>
      </w:r>
    </w:p>
    <w:p w14:paraId="79263020" w14:textId="77777777" w:rsidR="00BC2D0F" w:rsidRPr="004B354E" w:rsidRDefault="00BC2D0F" w:rsidP="00F57252">
      <w:pPr>
        <w:autoSpaceDE w:val="0"/>
        <w:autoSpaceDN w:val="0"/>
        <w:jc w:val="both"/>
        <w:rPr>
          <w:rFonts w:ascii="Arial" w:hAnsi="Arial" w:cs="Arial"/>
        </w:rPr>
      </w:pPr>
    </w:p>
    <w:p w14:paraId="79263021" w14:textId="7DB8B555" w:rsidR="00BC2D0F" w:rsidRPr="004B354E" w:rsidRDefault="00BC2D0F" w:rsidP="00F57252">
      <w:pPr>
        <w:pStyle w:val="Odstavecseseznamem"/>
        <w:numPr>
          <w:ilvl w:val="0"/>
          <w:numId w:val="1"/>
        </w:numPr>
        <w:autoSpaceDE w:val="0"/>
        <w:autoSpaceDN w:val="0"/>
        <w:jc w:val="both"/>
        <w:rPr>
          <w:rFonts w:ascii="Arial" w:hAnsi="Arial" w:cs="Arial"/>
        </w:rPr>
      </w:pPr>
      <w:r w:rsidRPr="004B354E">
        <w:rPr>
          <w:rFonts w:ascii="Arial" w:hAnsi="Arial" w:cs="Arial"/>
        </w:rPr>
        <w:t>2x vytisknout formulář Dohoda se zaměstnancem</w:t>
      </w:r>
      <w:r w:rsidR="001D4E7E">
        <w:rPr>
          <w:rFonts w:ascii="Arial" w:hAnsi="Arial" w:cs="Arial"/>
        </w:rPr>
        <w:t>.</w:t>
      </w:r>
    </w:p>
    <w:p w14:paraId="79263022" w14:textId="610A20BB" w:rsidR="00BC2D0F" w:rsidRPr="004B354E" w:rsidRDefault="00BC2D0F" w:rsidP="00F57252">
      <w:pPr>
        <w:pStyle w:val="Odstavecseseznamem"/>
        <w:numPr>
          <w:ilvl w:val="0"/>
          <w:numId w:val="1"/>
        </w:numPr>
        <w:autoSpaceDE w:val="0"/>
        <w:autoSpaceDN w:val="0"/>
        <w:jc w:val="both"/>
        <w:rPr>
          <w:rFonts w:ascii="Arial" w:hAnsi="Arial" w:cs="Arial"/>
        </w:rPr>
      </w:pPr>
      <w:r w:rsidRPr="004B354E">
        <w:rPr>
          <w:rFonts w:ascii="Arial" w:hAnsi="Arial" w:cs="Arial"/>
        </w:rPr>
        <w:t xml:space="preserve">Formuláře vyplnit – </w:t>
      </w:r>
      <w:r w:rsidR="00453BF3">
        <w:rPr>
          <w:rFonts w:ascii="Arial" w:hAnsi="Arial" w:cs="Arial"/>
        </w:rPr>
        <w:t>včetně osobních údajů ž</w:t>
      </w:r>
      <w:r w:rsidRPr="004B354E">
        <w:rPr>
          <w:rFonts w:ascii="Arial" w:hAnsi="Arial" w:cs="Arial"/>
        </w:rPr>
        <w:t>adatele</w:t>
      </w:r>
      <w:r w:rsidR="00453BF3">
        <w:rPr>
          <w:rFonts w:ascii="Arial" w:hAnsi="Arial" w:cs="Arial"/>
        </w:rPr>
        <w:t xml:space="preserve">, </w:t>
      </w:r>
      <w:r w:rsidRPr="004B354E">
        <w:rPr>
          <w:rFonts w:ascii="Arial" w:hAnsi="Arial" w:cs="Arial"/>
        </w:rPr>
        <w:t>fakturační adres</w:t>
      </w:r>
      <w:r w:rsidR="00453BF3">
        <w:rPr>
          <w:rFonts w:ascii="Arial" w:hAnsi="Arial" w:cs="Arial"/>
        </w:rPr>
        <w:t>y</w:t>
      </w:r>
      <w:r w:rsidR="00557139">
        <w:rPr>
          <w:rFonts w:ascii="Arial" w:hAnsi="Arial" w:cs="Arial"/>
        </w:rPr>
        <w:t xml:space="preserve"> a elektronické adresy pro zasílání faktur.</w:t>
      </w:r>
    </w:p>
    <w:p w14:paraId="79263023" w14:textId="73938741" w:rsidR="00BC2D0F" w:rsidRPr="004B354E" w:rsidRDefault="00BC2D0F" w:rsidP="00F57252">
      <w:pPr>
        <w:pStyle w:val="Odstavecseseznamem"/>
        <w:numPr>
          <w:ilvl w:val="0"/>
          <w:numId w:val="1"/>
        </w:numPr>
        <w:autoSpaceDE w:val="0"/>
        <w:autoSpaceDN w:val="0"/>
        <w:jc w:val="both"/>
        <w:rPr>
          <w:rFonts w:ascii="Arial" w:hAnsi="Arial" w:cs="Arial"/>
        </w:rPr>
      </w:pPr>
      <w:r w:rsidRPr="004B354E">
        <w:rPr>
          <w:rFonts w:ascii="Arial" w:hAnsi="Arial" w:cs="Arial"/>
        </w:rPr>
        <w:t xml:space="preserve">Vyplnit v </w:t>
      </w:r>
      <w:proofErr w:type="spellStart"/>
      <w:proofErr w:type="gramStart"/>
      <w:r w:rsidRPr="004B354E">
        <w:rPr>
          <w:rFonts w:ascii="Arial" w:hAnsi="Arial" w:cs="Arial"/>
        </w:rPr>
        <w:t>čl.I</w:t>
      </w:r>
      <w:proofErr w:type="spellEnd"/>
      <w:proofErr w:type="gramEnd"/>
      <w:r w:rsidRPr="004B354E">
        <w:rPr>
          <w:rFonts w:ascii="Arial" w:hAnsi="Arial" w:cs="Arial"/>
        </w:rPr>
        <w:t xml:space="preserve"> </w:t>
      </w:r>
      <w:proofErr w:type="spellStart"/>
      <w:r w:rsidRPr="004B354E">
        <w:rPr>
          <w:rFonts w:ascii="Arial" w:hAnsi="Arial" w:cs="Arial"/>
        </w:rPr>
        <w:t>odst</w:t>
      </w:r>
      <w:proofErr w:type="spellEnd"/>
      <w:r w:rsidRPr="004B354E">
        <w:rPr>
          <w:rFonts w:ascii="Arial" w:hAnsi="Arial" w:cs="Arial"/>
        </w:rPr>
        <w:t xml:space="preserve"> 1. počet požadovaných SIM karet a zaškrtnout požadovaný </w:t>
      </w:r>
      <w:r w:rsidR="001D4E7E">
        <w:rPr>
          <w:rFonts w:ascii="Arial" w:hAnsi="Arial" w:cs="Arial"/>
        </w:rPr>
        <w:t xml:space="preserve">hlasový a datový </w:t>
      </w:r>
      <w:r w:rsidRPr="004B354E">
        <w:rPr>
          <w:rFonts w:ascii="Arial" w:hAnsi="Arial" w:cs="Arial"/>
        </w:rPr>
        <w:t>tarif</w:t>
      </w:r>
      <w:r w:rsidR="001D4E7E">
        <w:rPr>
          <w:rFonts w:ascii="Arial" w:hAnsi="Arial" w:cs="Arial"/>
        </w:rPr>
        <w:t>.</w:t>
      </w:r>
    </w:p>
    <w:p w14:paraId="79263024" w14:textId="68A340E1" w:rsidR="00BC2D0F" w:rsidRPr="004B354E" w:rsidRDefault="00BC2D0F" w:rsidP="00F57252">
      <w:pPr>
        <w:pStyle w:val="Odstavecseseznamem"/>
        <w:numPr>
          <w:ilvl w:val="0"/>
          <w:numId w:val="1"/>
        </w:numPr>
        <w:autoSpaceDE w:val="0"/>
        <w:autoSpaceDN w:val="0"/>
        <w:jc w:val="both"/>
        <w:rPr>
          <w:rFonts w:ascii="Arial" w:hAnsi="Arial" w:cs="Arial"/>
        </w:rPr>
      </w:pPr>
      <w:r w:rsidRPr="004B354E">
        <w:rPr>
          <w:rFonts w:ascii="Arial" w:hAnsi="Arial" w:cs="Arial"/>
        </w:rPr>
        <w:t>Dohody podepíše žadatel a</w:t>
      </w:r>
      <w:r w:rsidR="006744D6">
        <w:rPr>
          <w:rFonts w:ascii="Arial" w:hAnsi="Arial" w:cs="Arial"/>
        </w:rPr>
        <w:t xml:space="preserve"> zašle k podpisu</w:t>
      </w:r>
      <w:r w:rsidRPr="004B354E">
        <w:rPr>
          <w:rFonts w:ascii="Arial" w:hAnsi="Arial" w:cs="Arial"/>
        </w:rPr>
        <w:t xml:space="preserve"> </w:t>
      </w:r>
      <w:r w:rsidR="001D4E7E">
        <w:rPr>
          <w:rFonts w:ascii="Arial" w:hAnsi="Arial" w:cs="Arial"/>
        </w:rPr>
        <w:t>vedoucí odboru ř</w:t>
      </w:r>
      <w:r w:rsidR="005E1BEE">
        <w:rPr>
          <w:rFonts w:ascii="Arial" w:hAnsi="Arial" w:cs="Arial"/>
        </w:rPr>
        <w:t>ízení odboru lidských zdrojů</w:t>
      </w:r>
      <w:r w:rsidR="001D4E7E">
        <w:rPr>
          <w:rFonts w:ascii="Arial" w:hAnsi="Arial" w:cs="Arial"/>
        </w:rPr>
        <w:t>.</w:t>
      </w:r>
    </w:p>
    <w:p w14:paraId="79263025" w14:textId="1E852CEB" w:rsidR="00BC2D0F" w:rsidRPr="004B354E" w:rsidRDefault="005E1BEE" w:rsidP="00F57252">
      <w:pPr>
        <w:pStyle w:val="Odstavecseseznamem"/>
        <w:numPr>
          <w:ilvl w:val="0"/>
          <w:numId w:val="1"/>
        </w:numPr>
        <w:autoSpaceDE w:val="0"/>
        <w:autoSpaceDN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Oba originály </w:t>
      </w:r>
      <w:r w:rsidR="006744D6">
        <w:rPr>
          <w:rFonts w:ascii="Arial" w:hAnsi="Arial" w:cs="Arial"/>
        </w:rPr>
        <w:t xml:space="preserve">se </w:t>
      </w:r>
      <w:r w:rsidR="002A7A87">
        <w:rPr>
          <w:rFonts w:ascii="Arial" w:hAnsi="Arial" w:cs="Arial"/>
        </w:rPr>
        <w:t xml:space="preserve">zašlou paní M. </w:t>
      </w:r>
      <w:proofErr w:type="spellStart"/>
      <w:r w:rsidR="00952705">
        <w:rPr>
          <w:rFonts w:ascii="Arial" w:hAnsi="Arial" w:cs="Arial"/>
        </w:rPr>
        <w:t>Kulasové</w:t>
      </w:r>
      <w:proofErr w:type="spellEnd"/>
      <w:r w:rsidR="00BC2D0F" w:rsidRPr="004B354E">
        <w:rPr>
          <w:rFonts w:ascii="Arial" w:hAnsi="Arial" w:cs="Arial"/>
        </w:rPr>
        <w:t xml:space="preserve"> (</w:t>
      </w:r>
      <w:r w:rsidR="00952705">
        <w:rPr>
          <w:rFonts w:ascii="Arial" w:hAnsi="Arial" w:cs="Arial"/>
        </w:rPr>
        <w:t>Hněvice</w:t>
      </w:r>
      <w:r w:rsidR="00BC2D0F" w:rsidRPr="004B354E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14:paraId="79263026" w14:textId="64B82B8E" w:rsidR="00BC2D0F" w:rsidRDefault="005E1BEE" w:rsidP="00F57252">
      <w:pPr>
        <w:pStyle w:val="Odstavecseseznamem"/>
        <w:numPr>
          <w:ilvl w:val="0"/>
          <w:numId w:val="1"/>
        </w:numPr>
        <w:autoSpaceDE w:val="0"/>
        <w:autoSpaceDN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053D24">
        <w:rPr>
          <w:rFonts w:ascii="Arial" w:hAnsi="Arial" w:cs="Arial"/>
        </w:rPr>
        <w:t>M</w:t>
      </w:r>
      <w:r>
        <w:rPr>
          <w:rFonts w:ascii="Arial" w:hAnsi="Arial" w:cs="Arial"/>
        </w:rPr>
        <w:t>.</w:t>
      </w:r>
      <w:r w:rsidR="00BC2D0F" w:rsidRPr="004B354E">
        <w:rPr>
          <w:rFonts w:ascii="Arial" w:hAnsi="Arial" w:cs="Arial"/>
        </w:rPr>
        <w:t xml:space="preserve"> </w:t>
      </w:r>
      <w:r w:rsidR="00952705">
        <w:rPr>
          <w:rFonts w:ascii="Arial" w:hAnsi="Arial" w:cs="Arial"/>
        </w:rPr>
        <w:t>Kulasová</w:t>
      </w:r>
      <w:r w:rsidR="00BC2D0F" w:rsidRPr="004B354E">
        <w:rPr>
          <w:rFonts w:ascii="Arial" w:hAnsi="Arial" w:cs="Arial"/>
        </w:rPr>
        <w:t xml:space="preserve"> pak doplní čísla SIM karet a jeden originál spolu se SIM kartami zašle žadateli</w:t>
      </w:r>
      <w:r>
        <w:rPr>
          <w:rFonts w:ascii="Arial" w:hAnsi="Arial" w:cs="Arial"/>
        </w:rPr>
        <w:t>.</w:t>
      </w:r>
    </w:p>
    <w:p w14:paraId="79263027" w14:textId="77777777" w:rsidR="00A66A82" w:rsidRDefault="00905512" w:rsidP="00F57252">
      <w:pPr>
        <w:pStyle w:val="Odstavecseseznamem"/>
        <w:numPr>
          <w:ilvl w:val="0"/>
          <w:numId w:val="1"/>
        </w:numPr>
        <w:autoSpaceDE w:val="0"/>
        <w:autoSpaceDN w:val="0"/>
        <w:jc w:val="both"/>
        <w:rPr>
          <w:rFonts w:ascii="Arial" w:hAnsi="Arial" w:cs="Arial"/>
          <w:b/>
        </w:rPr>
      </w:pPr>
      <w:r w:rsidRPr="00905512">
        <w:rPr>
          <w:rFonts w:ascii="Arial" w:hAnsi="Arial" w:cs="Arial"/>
          <w:b/>
        </w:rPr>
        <w:t xml:space="preserve">V případě, že </w:t>
      </w:r>
      <w:r w:rsidR="00A66A82">
        <w:rPr>
          <w:rFonts w:ascii="Arial" w:hAnsi="Arial" w:cs="Arial"/>
          <w:b/>
        </w:rPr>
        <w:t xml:space="preserve">chce zaměstnanec </w:t>
      </w:r>
      <w:r w:rsidRPr="00905512">
        <w:rPr>
          <w:rFonts w:ascii="Arial" w:hAnsi="Arial" w:cs="Arial"/>
          <w:b/>
        </w:rPr>
        <w:t xml:space="preserve">převést čísla SIM od operátora T-Mobile do programu pro ČEPRO, a.s. je nutné mít </w:t>
      </w:r>
      <w:r>
        <w:rPr>
          <w:rFonts w:ascii="Arial" w:hAnsi="Arial" w:cs="Arial"/>
          <w:b/>
        </w:rPr>
        <w:t xml:space="preserve">převáděnou </w:t>
      </w:r>
      <w:r w:rsidRPr="00905512">
        <w:rPr>
          <w:rFonts w:ascii="Arial" w:hAnsi="Arial" w:cs="Arial"/>
          <w:b/>
          <w:color w:val="FF0000"/>
        </w:rPr>
        <w:t xml:space="preserve">SIM v režimu předplacené karty </w:t>
      </w:r>
      <w:r w:rsidRPr="00A66A82">
        <w:rPr>
          <w:rFonts w:ascii="Arial" w:hAnsi="Arial" w:cs="Arial"/>
          <w:b/>
          <w:color w:val="FF0000"/>
        </w:rPr>
        <w:t xml:space="preserve">T-Mobile </w:t>
      </w:r>
      <w:r w:rsidR="00433BA8">
        <w:rPr>
          <w:rFonts w:ascii="Arial" w:hAnsi="Arial" w:cs="Arial"/>
          <w:b/>
          <w:color w:val="FF0000"/>
        </w:rPr>
        <w:t>–</w:t>
      </w:r>
      <w:r w:rsidRPr="00A66A82">
        <w:rPr>
          <w:rFonts w:ascii="Arial" w:hAnsi="Arial" w:cs="Arial"/>
          <w:b/>
          <w:color w:val="FF0000"/>
        </w:rPr>
        <w:t xml:space="preserve"> Twist</w:t>
      </w:r>
      <w:r w:rsidR="00433BA8">
        <w:rPr>
          <w:rFonts w:ascii="Arial" w:hAnsi="Arial" w:cs="Arial"/>
          <w:b/>
          <w:color w:val="FF0000"/>
        </w:rPr>
        <w:t xml:space="preserve"> </w:t>
      </w:r>
      <w:r w:rsidR="00433BA8">
        <w:rPr>
          <w:rFonts w:ascii="Arial" w:hAnsi="Arial" w:cs="Arial"/>
        </w:rPr>
        <w:t xml:space="preserve">(tj. SIM nelze převést, pokud zaměstnanec má </w:t>
      </w:r>
      <w:r w:rsidR="00ED6F08">
        <w:rPr>
          <w:rFonts w:ascii="Arial" w:hAnsi="Arial" w:cs="Arial"/>
        </w:rPr>
        <w:t xml:space="preserve">na danou SIM </w:t>
      </w:r>
      <w:r w:rsidR="00433BA8">
        <w:rPr>
          <w:rFonts w:ascii="Arial" w:hAnsi="Arial" w:cs="Arial"/>
        </w:rPr>
        <w:t xml:space="preserve">uzavřený </w:t>
      </w:r>
      <w:r w:rsidR="00ED6F08">
        <w:rPr>
          <w:rFonts w:ascii="Arial" w:hAnsi="Arial" w:cs="Arial"/>
          <w:b/>
        </w:rPr>
        <w:t>písemný</w:t>
      </w:r>
      <w:r w:rsidR="00433BA8" w:rsidRPr="00ED6F08">
        <w:rPr>
          <w:rFonts w:ascii="Arial" w:hAnsi="Arial" w:cs="Arial"/>
          <w:b/>
        </w:rPr>
        <w:t xml:space="preserve"> smluvní vztah</w:t>
      </w:r>
      <w:r w:rsidR="00433BA8">
        <w:rPr>
          <w:rFonts w:ascii="Arial" w:hAnsi="Arial" w:cs="Arial"/>
        </w:rPr>
        <w:t xml:space="preserve"> se společností T-Mobile</w:t>
      </w:r>
      <w:r w:rsidR="00ED6F08">
        <w:rPr>
          <w:rFonts w:ascii="Arial" w:hAnsi="Arial" w:cs="Arial"/>
        </w:rPr>
        <w:t>).</w:t>
      </w:r>
      <w:r w:rsidRPr="00905512">
        <w:rPr>
          <w:rFonts w:ascii="Arial" w:hAnsi="Arial" w:cs="Arial"/>
          <w:b/>
        </w:rPr>
        <w:t xml:space="preserve"> </w:t>
      </w:r>
    </w:p>
    <w:p w14:paraId="79263028" w14:textId="77777777" w:rsidR="00A66A82" w:rsidRDefault="00A66A82" w:rsidP="00F57252">
      <w:pPr>
        <w:pStyle w:val="Odstavecseseznamem"/>
        <w:autoSpaceDE w:val="0"/>
        <w:autoSpaceDN w:val="0"/>
        <w:ind w:left="1069"/>
        <w:jc w:val="both"/>
        <w:rPr>
          <w:rFonts w:ascii="Arial" w:hAnsi="Arial" w:cs="Arial"/>
        </w:rPr>
      </w:pPr>
    </w:p>
    <w:p w14:paraId="79263029" w14:textId="77777777" w:rsidR="00173FC6" w:rsidRDefault="00A66A82" w:rsidP="00F57252">
      <w:pPr>
        <w:pStyle w:val="Odstavecseseznamem"/>
        <w:autoSpaceDE w:val="0"/>
        <w:autoSpaceDN w:val="0"/>
        <w:ind w:left="1069"/>
        <w:jc w:val="both"/>
        <w:rPr>
          <w:rFonts w:ascii="Arial" w:hAnsi="Arial" w:cs="Arial"/>
        </w:rPr>
      </w:pPr>
      <w:r w:rsidRPr="00173FC6">
        <w:rPr>
          <w:rFonts w:ascii="Arial" w:hAnsi="Arial" w:cs="Arial"/>
          <w:b/>
        </w:rPr>
        <w:t xml:space="preserve">V případě, že chce zaměstnanec převést čísla SIM od jiných operátorů do programu pro </w:t>
      </w:r>
      <w:r w:rsidR="00433BA8">
        <w:rPr>
          <w:rFonts w:ascii="Arial" w:hAnsi="Arial" w:cs="Arial"/>
          <w:b/>
        </w:rPr>
        <w:t>Č</w:t>
      </w:r>
      <w:r w:rsidRPr="00173FC6">
        <w:rPr>
          <w:rFonts w:ascii="Arial" w:hAnsi="Arial" w:cs="Arial"/>
          <w:b/>
        </w:rPr>
        <w:t>EPRO, a.s. a chce si ponechat stejné číslo</w:t>
      </w:r>
      <w:r>
        <w:rPr>
          <w:rFonts w:ascii="Arial" w:hAnsi="Arial" w:cs="Arial"/>
        </w:rPr>
        <w:t xml:space="preserve">, musí si zaměstnanec sám vyřídit u stávajícího operátora převod čísla </w:t>
      </w:r>
      <w:r w:rsidR="001A3506">
        <w:rPr>
          <w:rFonts w:ascii="Arial" w:hAnsi="Arial" w:cs="Arial"/>
        </w:rPr>
        <w:t xml:space="preserve">k operátorovi T-Mobile </w:t>
      </w:r>
      <w:r>
        <w:rPr>
          <w:rFonts w:ascii="Arial" w:hAnsi="Arial" w:cs="Arial"/>
        </w:rPr>
        <w:t xml:space="preserve">do režimu </w:t>
      </w:r>
      <w:r w:rsidR="00173FC6">
        <w:rPr>
          <w:rFonts w:ascii="Arial" w:hAnsi="Arial" w:cs="Arial"/>
        </w:rPr>
        <w:t>předplacené karty T-Mobile – Twist.</w:t>
      </w:r>
    </w:p>
    <w:p w14:paraId="7926302A" w14:textId="77777777" w:rsidR="00173FC6" w:rsidRDefault="00173FC6" w:rsidP="00F57252">
      <w:pPr>
        <w:pStyle w:val="Odstavecseseznamem"/>
        <w:autoSpaceDE w:val="0"/>
        <w:autoSpaceDN w:val="0"/>
        <w:ind w:left="1069"/>
        <w:jc w:val="both"/>
        <w:rPr>
          <w:rFonts w:ascii="Arial" w:hAnsi="Arial" w:cs="Arial"/>
        </w:rPr>
      </w:pPr>
    </w:p>
    <w:p w14:paraId="7926302B" w14:textId="77777777" w:rsidR="00905512" w:rsidRPr="00173FC6" w:rsidRDefault="00905512" w:rsidP="00F57252">
      <w:pPr>
        <w:pStyle w:val="Odstavecseseznamem"/>
        <w:autoSpaceDE w:val="0"/>
        <w:autoSpaceDN w:val="0"/>
        <w:ind w:left="1069"/>
        <w:jc w:val="both"/>
        <w:rPr>
          <w:rFonts w:ascii="Arial" w:hAnsi="Arial" w:cs="Arial"/>
        </w:rPr>
      </w:pPr>
      <w:r w:rsidRPr="00173FC6">
        <w:rPr>
          <w:rFonts w:ascii="Arial" w:hAnsi="Arial" w:cs="Arial"/>
          <w:b/>
          <w:color w:val="FF0000"/>
        </w:rPr>
        <w:t>Převody zasmluvněných tarifních SIM do programu ČEPRO, a.s. nejsou možné.</w:t>
      </w:r>
      <w:r w:rsidR="0089296A" w:rsidRPr="00173FC6">
        <w:rPr>
          <w:rFonts w:ascii="Arial" w:hAnsi="Arial" w:cs="Arial"/>
          <w:color w:val="FF0000"/>
        </w:rPr>
        <w:t xml:space="preserve"> </w:t>
      </w:r>
      <w:r w:rsidR="001A3506">
        <w:rPr>
          <w:rFonts w:ascii="Arial" w:hAnsi="Arial" w:cs="Arial"/>
        </w:rPr>
        <w:t>Převod na předplacenou kartu T-Mobile – Twist je na vyřízení zaměstnance</w:t>
      </w:r>
      <w:r w:rsidR="00173FC6">
        <w:rPr>
          <w:rFonts w:ascii="Arial" w:hAnsi="Arial" w:cs="Arial"/>
        </w:rPr>
        <w:t>.</w:t>
      </w:r>
    </w:p>
    <w:p w14:paraId="7926302C" w14:textId="77777777" w:rsidR="00BC2D0F" w:rsidRPr="004B354E" w:rsidRDefault="00BC2D0F" w:rsidP="00F57252">
      <w:pPr>
        <w:autoSpaceDE w:val="0"/>
        <w:autoSpaceDN w:val="0"/>
        <w:jc w:val="both"/>
        <w:rPr>
          <w:rFonts w:ascii="Arial" w:hAnsi="Arial" w:cs="Arial"/>
        </w:rPr>
      </w:pPr>
    </w:p>
    <w:p w14:paraId="7926302D" w14:textId="77777777" w:rsidR="00BC2D0F" w:rsidRPr="004A58EB" w:rsidRDefault="00BC2D0F" w:rsidP="00F57252">
      <w:pPr>
        <w:pStyle w:val="Odstavecseseznamem"/>
        <w:numPr>
          <w:ilvl w:val="0"/>
          <w:numId w:val="3"/>
        </w:numPr>
        <w:autoSpaceDE w:val="0"/>
        <w:autoSpaceDN w:val="0"/>
        <w:ind w:left="1134" w:hanging="708"/>
        <w:jc w:val="both"/>
        <w:rPr>
          <w:rFonts w:ascii="Arial" w:hAnsi="Arial" w:cs="Arial"/>
        </w:rPr>
      </w:pPr>
      <w:r w:rsidRPr="004B354E">
        <w:rPr>
          <w:rFonts w:ascii="Arial" w:hAnsi="Arial" w:cs="Arial"/>
          <w:b/>
        </w:rPr>
        <w:t>Pokud zaměstnanec program využívá a nemá zájem pokračovat</w:t>
      </w:r>
      <w:r w:rsidRPr="004B354E">
        <w:rPr>
          <w:rFonts w:ascii="Arial" w:hAnsi="Arial" w:cs="Arial"/>
        </w:rPr>
        <w:t>, nechť to neprodle</w:t>
      </w:r>
      <w:r w:rsidR="005A4B1F">
        <w:rPr>
          <w:rFonts w:ascii="Arial" w:hAnsi="Arial" w:cs="Arial"/>
        </w:rPr>
        <w:t>ně p</w:t>
      </w:r>
      <w:r w:rsidR="005E1BEE">
        <w:rPr>
          <w:rFonts w:ascii="Arial" w:hAnsi="Arial" w:cs="Arial"/>
        </w:rPr>
        <w:t>ísemně sdělí p.</w:t>
      </w:r>
      <w:r w:rsidR="005A4B1F">
        <w:rPr>
          <w:rFonts w:ascii="Arial" w:hAnsi="Arial" w:cs="Arial"/>
        </w:rPr>
        <w:t xml:space="preserve"> </w:t>
      </w:r>
      <w:proofErr w:type="spellStart"/>
      <w:r w:rsidR="00952705">
        <w:rPr>
          <w:rFonts w:ascii="Arial" w:hAnsi="Arial" w:cs="Arial"/>
        </w:rPr>
        <w:t>Kulasové</w:t>
      </w:r>
      <w:proofErr w:type="spellEnd"/>
      <w:r w:rsidR="005A4B1F">
        <w:rPr>
          <w:rFonts w:ascii="Arial" w:hAnsi="Arial" w:cs="Arial"/>
        </w:rPr>
        <w:t xml:space="preserve">, </w:t>
      </w:r>
      <w:r w:rsidRPr="004B354E">
        <w:rPr>
          <w:rFonts w:ascii="Arial" w:hAnsi="Arial" w:cs="Arial"/>
        </w:rPr>
        <w:t xml:space="preserve">aby bylo možné podat včas výpověď u </w:t>
      </w:r>
    </w:p>
    <w:p w14:paraId="7926302E" w14:textId="77777777" w:rsidR="00BC2D0F" w:rsidRPr="004B354E" w:rsidRDefault="00BC2D0F" w:rsidP="00F57252">
      <w:pPr>
        <w:pStyle w:val="Odstavecseseznamem"/>
        <w:autoSpaceDE w:val="0"/>
        <w:autoSpaceDN w:val="0"/>
        <w:ind w:left="1002" w:firstLine="132"/>
        <w:jc w:val="both"/>
        <w:rPr>
          <w:rFonts w:ascii="Arial" w:hAnsi="Arial" w:cs="Arial"/>
        </w:rPr>
      </w:pPr>
      <w:r w:rsidRPr="004B354E">
        <w:rPr>
          <w:rFonts w:ascii="Arial" w:hAnsi="Arial" w:cs="Arial"/>
        </w:rPr>
        <w:t>T-Mobile.</w:t>
      </w:r>
    </w:p>
    <w:p w14:paraId="7926302F" w14:textId="77777777" w:rsidR="00BC2D0F" w:rsidRPr="004B354E" w:rsidRDefault="00BC2D0F" w:rsidP="00F57252">
      <w:pPr>
        <w:jc w:val="both"/>
        <w:rPr>
          <w:rFonts w:ascii="Arial" w:hAnsi="Arial" w:cs="Arial"/>
        </w:rPr>
      </w:pPr>
    </w:p>
    <w:p w14:paraId="79263030" w14:textId="77777777" w:rsidR="00BC2D0F" w:rsidRPr="004A58EB" w:rsidRDefault="00BC2D0F" w:rsidP="00F57252">
      <w:pPr>
        <w:jc w:val="both"/>
        <w:rPr>
          <w:rFonts w:ascii="Arial" w:hAnsi="Arial" w:cs="Arial"/>
        </w:rPr>
      </w:pPr>
    </w:p>
    <w:p w14:paraId="79263031" w14:textId="77777777" w:rsidR="00BC2D0F" w:rsidRPr="004B354E" w:rsidRDefault="00BC2D0F" w:rsidP="00F57252">
      <w:pPr>
        <w:jc w:val="both"/>
        <w:rPr>
          <w:rFonts w:ascii="Arial" w:hAnsi="Arial" w:cs="Arial"/>
          <w:b/>
        </w:rPr>
      </w:pPr>
      <w:r w:rsidRPr="004B354E">
        <w:rPr>
          <w:rFonts w:ascii="Arial" w:hAnsi="Arial" w:cs="Arial"/>
          <w:b/>
        </w:rPr>
        <w:t xml:space="preserve">Každý zaměstnanec může pro svou potřebu využívat max. 3 SIM karty. </w:t>
      </w:r>
    </w:p>
    <w:p w14:paraId="79263032" w14:textId="77777777" w:rsidR="00BC2D0F" w:rsidRDefault="00BC2D0F" w:rsidP="00F57252">
      <w:pPr>
        <w:jc w:val="both"/>
        <w:rPr>
          <w:rFonts w:ascii="Times New Roman" w:hAnsi="Times New Roman"/>
        </w:rPr>
      </w:pPr>
    </w:p>
    <w:p w14:paraId="79263033" w14:textId="77777777" w:rsidR="00BC2D0F" w:rsidRPr="004B354E" w:rsidRDefault="00BC2D0F" w:rsidP="00F57252">
      <w:pPr>
        <w:jc w:val="both"/>
        <w:rPr>
          <w:rFonts w:ascii="Arial" w:hAnsi="Arial" w:cs="Arial"/>
          <w:b/>
          <w:u w:val="single"/>
        </w:rPr>
      </w:pPr>
      <w:r w:rsidRPr="004B354E">
        <w:rPr>
          <w:rFonts w:ascii="Arial" w:hAnsi="Arial" w:cs="Arial"/>
          <w:b/>
          <w:u w:val="single"/>
        </w:rPr>
        <w:t>DŮLEŽITÉ UPOZORNĚNÍ:</w:t>
      </w:r>
    </w:p>
    <w:p w14:paraId="7EF56F86" w14:textId="77777777" w:rsidR="009B3432" w:rsidRDefault="009B3432" w:rsidP="00F57252">
      <w:pPr>
        <w:jc w:val="both"/>
        <w:rPr>
          <w:rFonts w:ascii="Arial" w:hAnsi="Arial" w:cs="Arial"/>
        </w:rPr>
      </w:pPr>
      <w:r w:rsidRPr="009B3432">
        <w:rPr>
          <w:rFonts w:ascii="Arial" w:hAnsi="Arial" w:cs="Arial"/>
        </w:rPr>
        <w:t xml:space="preserve">Zasílání tištěných faktur je zpoplatněno dle sazebníku T-Mobile. </w:t>
      </w:r>
      <w:r w:rsidR="00BC2D0F" w:rsidRPr="009B3432">
        <w:rPr>
          <w:rFonts w:ascii="Arial" w:hAnsi="Arial" w:cs="Arial"/>
        </w:rPr>
        <w:t xml:space="preserve"> </w:t>
      </w:r>
    </w:p>
    <w:p w14:paraId="79263034" w14:textId="1E8C1459" w:rsidR="00BC2D0F" w:rsidRPr="009B3432" w:rsidRDefault="00BC2D0F" w:rsidP="00F57252">
      <w:pPr>
        <w:jc w:val="both"/>
        <w:rPr>
          <w:rFonts w:ascii="Arial" w:hAnsi="Arial" w:cs="Arial"/>
        </w:rPr>
      </w:pPr>
      <w:proofErr w:type="spellStart"/>
      <w:r w:rsidRPr="009B3432">
        <w:rPr>
          <w:rFonts w:ascii="Arial" w:hAnsi="Arial" w:cs="Arial"/>
        </w:rPr>
        <w:t>Využívate-li</w:t>
      </w:r>
      <w:proofErr w:type="spellEnd"/>
      <w:r w:rsidRPr="009B3432">
        <w:rPr>
          <w:rFonts w:ascii="Arial" w:hAnsi="Arial" w:cs="Arial"/>
        </w:rPr>
        <w:t xml:space="preserve"> více čísel máte možnost požádat o sloučení čísel do jedné fakturační skupiny.</w:t>
      </w:r>
    </w:p>
    <w:p w14:paraId="79263035" w14:textId="77777777" w:rsidR="00BC2D0F" w:rsidRPr="009B3432" w:rsidRDefault="00BC2D0F" w:rsidP="00F57252">
      <w:pPr>
        <w:jc w:val="both"/>
        <w:rPr>
          <w:rFonts w:ascii="Arial" w:hAnsi="Arial" w:cs="Arial"/>
        </w:rPr>
      </w:pPr>
      <w:r w:rsidRPr="009B3432">
        <w:rPr>
          <w:rFonts w:ascii="Arial" w:hAnsi="Arial" w:cs="Arial"/>
        </w:rPr>
        <w:t>Na stránkách T-Mobile (</w:t>
      </w:r>
      <w:hyperlink r:id="rId8" w:history="1">
        <w:r w:rsidRPr="009B3432">
          <w:rPr>
            <w:rStyle w:val="Hypertextovodkaz"/>
            <w:rFonts w:ascii="Arial" w:hAnsi="Arial" w:cs="Arial"/>
          </w:rPr>
          <w:t>https://www.t-mobile.cz/muj-t-mobile</w:t>
        </w:r>
      </w:hyperlink>
      <w:r w:rsidRPr="009B3432">
        <w:rPr>
          <w:rFonts w:ascii="Arial" w:hAnsi="Arial" w:cs="Arial"/>
        </w:rPr>
        <w:t>) je možné si bezplatně zřídit přístup k vyúčtování služeb na vašich telefonních číslech.</w:t>
      </w:r>
    </w:p>
    <w:p w14:paraId="79263036" w14:textId="77777777" w:rsidR="00BC2D0F" w:rsidRDefault="00BC2D0F" w:rsidP="00F57252">
      <w:pPr>
        <w:jc w:val="both"/>
        <w:rPr>
          <w:rFonts w:ascii="Arial" w:hAnsi="Arial" w:cs="Arial"/>
        </w:rPr>
      </w:pPr>
    </w:p>
    <w:p w14:paraId="79263037" w14:textId="77777777" w:rsidR="00BC2D0F" w:rsidRPr="00146086" w:rsidRDefault="00BC2D0F" w:rsidP="00F57252">
      <w:pPr>
        <w:jc w:val="both"/>
        <w:rPr>
          <w:rFonts w:ascii="Arial" w:hAnsi="Arial" w:cs="Arial"/>
        </w:rPr>
      </w:pPr>
      <w:r w:rsidRPr="00146086">
        <w:rPr>
          <w:rFonts w:ascii="Arial" w:hAnsi="Arial" w:cs="Arial"/>
        </w:rPr>
        <w:t xml:space="preserve">Pokud budete mít zájem si nechat faktury zasílat elektronicky na vaši emailovou adresu, napište prosím požadavek na změnu způsobu zasílání faktur na adresu </w:t>
      </w:r>
      <w:hyperlink r:id="rId9" w:history="1">
        <w:r w:rsidRPr="00A5238C">
          <w:rPr>
            <w:rStyle w:val="Hypertextovodkaz"/>
            <w:rFonts w:ascii="Arial" w:hAnsi="Arial" w:cs="Arial"/>
          </w:rPr>
          <w:t>business@t-mobile.cz</w:t>
        </w:r>
      </w:hyperlink>
      <w:r>
        <w:rPr>
          <w:rFonts w:ascii="Arial" w:hAnsi="Arial" w:cs="Arial"/>
        </w:rPr>
        <w:t xml:space="preserve"> </w:t>
      </w:r>
      <w:r w:rsidRPr="00146086">
        <w:rPr>
          <w:rFonts w:ascii="Arial" w:hAnsi="Arial" w:cs="Arial"/>
        </w:rPr>
        <w:t xml:space="preserve">s </w:t>
      </w:r>
      <w:r w:rsidRPr="00146086">
        <w:rPr>
          <w:rFonts w:ascii="Arial" w:hAnsi="Arial" w:cs="Arial"/>
        </w:rPr>
        <w:lastRenderedPageBreak/>
        <w:t xml:space="preserve">uvedením </w:t>
      </w:r>
      <w:r w:rsidRPr="004B354E">
        <w:rPr>
          <w:rFonts w:ascii="Arial" w:hAnsi="Arial" w:cs="Arial"/>
          <w:b/>
        </w:rPr>
        <w:t>vašeho jména, hesla pro blokování, telefonních čísel a emailové adresy</w:t>
      </w:r>
      <w:r w:rsidRPr="00146086">
        <w:rPr>
          <w:rFonts w:ascii="Arial" w:hAnsi="Arial" w:cs="Arial"/>
        </w:rPr>
        <w:t>, na kt</w:t>
      </w:r>
      <w:r>
        <w:rPr>
          <w:rFonts w:ascii="Arial" w:hAnsi="Arial" w:cs="Arial"/>
        </w:rPr>
        <w:t>erou mají být faktury zasílány.</w:t>
      </w:r>
    </w:p>
    <w:p w14:paraId="79263038" w14:textId="77777777" w:rsidR="00BC2D0F" w:rsidRPr="00146086" w:rsidRDefault="00BC2D0F" w:rsidP="00F57252">
      <w:pPr>
        <w:jc w:val="both"/>
        <w:rPr>
          <w:rFonts w:ascii="Arial" w:hAnsi="Arial" w:cs="Arial"/>
        </w:rPr>
      </w:pPr>
    </w:p>
    <w:p w14:paraId="79263039" w14:textId="77777777" w:rsidR="00BC2D0F" w:rsidRDefault="00BC2D0F" w:rsidP="00F5725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Heslo pro blokování</w:t>
      </w:r>
      <w:r w:rsidRPr="00146086">
        <w:rPr>
          <w:rFonts w:ascii="Arial" w:hAnsi="Arial" w:cs="Arial"/>
        </w:rPr>
        <w:t xml:space="preserve"> opravňuje uživatele jen k výměně a blokování SIM a změnám ve fakturačních údajích (adresa, změna z tištěného na el. vyúčtování). Žádné jiné změny nebudou na základě tohoto hesla nastaveny (např. změna tarifu, změna datových balíčků - nelze)</w:t>
      </w:r>
      <w:r>
        <w:rPr>
          <w:rFonts w:ascii="Arial" w:hAnsi="Arial" w:cs="Arial"/>
        </w:rPr>
        <w:t>.</w:t>
      </w:r>
    </w:p>
    <w:p w14:paraId="7926303A" w14:textId="77777777" w:rsidR="00BC2D0F" w:rsidRPr="004B354E" w:rsidRDefault="00BC2D0F" w:rsidP="00F57252">
      <w:pPr>
        <w:jc w:val="both"/>
        <w:rPr>
          <w:rFonts w:ascii="Arial" w:hAnsi="Arial" w:cs="Arial"/>
          <w:u w:val="single"/>
        </w:rPr>
      </w:pPr>
      <w:r w:rsidRPr="004B354E">
        <w:rPr>
          <w:rFonts w:ascii="Arial" w:hAnsi="Arial" w:cs="Arial"/>
          <w:u w:val="single"/>
        </w:rPr>
        <w:t>Heslo pro blokování:</w:t>
      </w:r>
    </w:p>
    <w:p w14:paraId="7926303B" w14:textId="77777777" w:rsidR="00BC2D0F" w:rsidRDefault="00BC2D0F" w:rsidP="00F5725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7777 - pro uživatele telefonních čísel v rozmezí </w:t>
      </w:r>
      <w:r w:rsidRPr="00824C48">
        <w:rPr>
          <w:rFonts w:ascii="Arial" w:hAnsi="Arial" w:cs="Arial"/>
        </w:rPr>
        <w:t>734</w:t>
      </w:r>
      <w:r>
        <w:rPr>
          <w:rFonts w:ascii="Arial" w:hAnsi="Arial" w:cs="Arial"/>
        </w:rPr>
        <w:t> </w:t>
      </w:r>
      <w:r w:rsidRPr="00824C48">
        <w:rPr>
          <w:rFonts w:ascii="Arial" w:hAnsi="Arial" w:cs="Arial"/>
        </w:rPr>
        <w:t>419</w:t>
      </w:r>
      <w:r>
        <w:rPr>
          <w:rFonts w:ascii="Arial" w:hAnsi="Arial" w:cs="Arial"/>
        </w:rPr>
        <w:t xml:space="preserve"> </w:t>
      </w:r>
      <w:r w:rsidRPr="00824C48">
        <w:rPr>
          <w:rFonts w:ascii="Arial" w:hAnsi="Arial" w:cs="Arial"/>
        </w:rPr>
        <w:t>000 až 734</w:t>
      </w:r>
      <w:r>
        <w:rPr>
          <w:rFonts w:ascii="Arial" w:hAnsi="Arial" w:cs="Arial"/>
        </w:rPr>
        <w:t> </w:t>
      </w:r>
      <w:r w:rsidRPr="00824C48">
        <w:rPr>
          <w:rFonts w:ascii="Arial" w:hAnsi="Arial" w:cs="Arial"/>
        </w:rPr>
        <w:t>419</w:t>
      </w:r>
      <w:r>
        <w:rPr>
          <w:rFonts w:ascii="Arial" w:hAnsi="Arial" w:cs="Arial"/>
        </w:rPr>
        <w:t> </w:t>
      </w:r>
      <w:r w:rsidRPr="00824C48">
        <w:rPr>
          <w:rFonts w:ascii="Arial" w:hAnsi="Arial" w:cs="Arial"/>
        </w:rPr>
        <w:t>586</w:t>
      </w:r>
    </w:p>
    <w:p w14:paraId="7926303C" w14:textId="77777777" w:rsidR="00BC2D0F" w:rsidRDefault="00BC2D0F" w:rsidP="00F5725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7771 – pro uživatele ostatních čísel</w:t>
      </w:r>
    </w:p>
    <w:p w14:paraId="7926303D" w14:textId="77777777" w:rsidR="00BC2D0F" w:rsidRDefault="00BC2D0F" w:rsidP="00F57252">
      <w:pPr>
        <w:jc w:val="both"/>
        <w:rPr>
          <w:rFonts w:ascii="Arial" w:hAnsi="Arial" w:cs="Arial"/>
        </w:rPr>
      </w:pPr>
    </w:p>
    <w:p w14:paraId="7926303E" w14:textId="77777777" w:rsidR="00DD54C7" w:rsidRPr="00C01B33" w:rsidRDefault="00BC2D0F" w:rsidP="00F5725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824C48">
        <w:rPr>
          <w:rFonts w:ascii="Arial" w:hAnsi="Arial" w:cs="Arial"/>
        </w:rPr>
        <w:t>aměstnanci, kte</w:t>
      </w:r>
      <w:r>
        <w:rPr>
          <w:rFonts w:ascii="Arial" w:hAnsi="Arial" w:cs="Arial"/>
        </w:rPr>
        <w:t xml:space="preserve">ří si převzali služební číslo </w:t>
      </w:r>
      <w:r w:rsidR="00A66A82">
        <w:rPr>
          <w:rFonts w:ascii="Arial" w:hAnsi="Arial" w:cs="Arial"/>
        </w:rPr>
        <w:t>do programu</w:t>
      </w:r>
      <w:r w:rsidRPr="00824C48">
        <w:rPr>
          <w:rFonts w:ascii="Arial" w:hAnsi="Arial" w:cs="Arial"/>
        </w:rPr>
        <w:t xml:space="preserve"> pro zaměstnance</w:t>
      </w:r>
      <w:r w:rsidR="00EF6929">
        <w:rPr>
          <w:rFonts w:ascii="Arial" w:hAnsi="Arial" w:cs="Arial"/>
        </w:rPr>
        <w:t>,</w:t>
      </w:r>
      <w:r w:rsidRPr="00824C48">
        <w:rPr>
          <w:rFonts w:ascii="Arial" w:hAnsi="Arial" w:cs="Arial"/>
        </w:rPr>
        <w:t xml:space="preserve"> musí zavolat </w:t>
      </w:r>
      <w:r>
        <w:rPr>
          <w:rFonts w:ascii="Arial" w:hAnsi="Arial" w:cs="Arial"/>
        </w:rPr>
        <w:t xml:space="preserve">na </w:t>
      </w:r>
      <w:proofErr w:type="spellStart"/>
      <w:r w:rsidR="00C01B33">
        <w:rPr>
          <w:rFonts w:ascii="Arial" w:hAnsi="Arial" w:cs="Arial"/>
        </w:rPr>
        <w:t>tel.č</w:t>
      </w:r>
      <w:proofErr w:type="spellEnd"/>
      <w:r w:rsidR="00C01B33">
        <w:rPr>
          <w:rFonts w:ascii="Arial" w:hAnsi="Arial" w:cs="Arial"/>
        </w:rPr>
        <w:t xml:space="preserve">. </w:t>
      </w:r>
      <w:r w:rsidR="00C01B33" w:rsidRPr="00C01B33">
        <w:rPr>
          <w:rFonts w:ascii="Arial" w:hAnsi="Arial" w:cs="Arial"/>
          <w:color w:val="000000"/>
        </w:rPr>
        <w:t xml:space="preserve">734 419 591 </w:t>
      </w:r>
      <w:r w:rsidRPr="00C01B33">
        <w:rPr>
          <w:rFonts w:ascii="Arial" w:hAnsi="Arial" w:cs="Arial"/>
        </w:rPr>
        <w:t>a heslo mu bude sděleno.</w:t>
      </w:r>
    </w:p>
    <w:sectPr w:rsidR="00DD54C7" w:rsidRPr="00C01B33">
      <w:headerReference w:type="default" r:id="rId10"/>
      <w:footerReference w:type="default" r:id="rId11"/>
      <w:pgSz w:w="11906" w:h="16838"/>
      <w:pgMar w:top="1417" w:right="1133" w:bottom="1417" w:left="1417" w:header="708" w:footer="4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DB71D" w14:textId="77777777" w:rsidR="00125A40" w:rsidRDefault="00125A40">
      <w:r>
        <w:separator/>
      </w:r>
    </w:p>
  </w:endnote>
  <w:endnote w:type="continuationSeparator" w:id="0">
    <w:p w14:paraId="7484AF1D" w14:textId="77777777" w:rsidR="00125A40" w:rsidRDefault="00125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63044" w14:textId="77777777" w:rsidR="004F5000" w:rsidRDefault="00BC2D0F">
    <w:pPr>
      <w:pStyle w:val="Zpat"/>
    </w:pPr>
    <w:r>
      <w:rPr>
        <w:noProof/>
        <w:sz w:val="20"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9263047" wp14:editId="79263048">
              <wp:simplePos x="0" y="0"/>
              <wp:positionH relativeFrom="column">
                <wp:posOffset>-114300</wp:posOffset>
              </wp:positionH>
              <wp:positionV relativeFrom="paragraph">
                <wp:posOffset>-8890</wp:posOffset>
              </wp:positionV>
              <wp:extent cx="6057900" cy="0"/>
              <wp:effectExtent l="9525" t="10160" r="9525" b="889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104AD4F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-.7pt" to="468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"/>
          </w:pict>
        </mc:Fallback>
      </mc:AlternateContent>
    </w:r>
  </w:p>
  <w:p w14:paraId="79263045" w14:textId="77777777" w:rsidR="004F5000" w:rsidRDefault="00BC2D0F">
    <w:pPr>
      <w:pStyle w:val="Zpat"/>
    </w:pPr>
    <w:r>
      <w:tab/>
    </w:r>
    <w:r>
      <w:tab/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663569">
      <w:rPr>
        <w:rStyle w:val="slostrnky"/>
        <w:noProof/>
      </w:rPr>
      <w:t>1</w:t>
    </w:r>
    <w:r>
      <w:rPr>
        <w:rStyle w:val="slostrnky"/>
      </w:rPr>
      <w:fldChar w:fldCharType="end"/>
    </w:r>
    <w:r>
      <w:rPr>
        <w:rStyle w:val="slostrnky"/>
      </w:rPr>
      <w:t xml:space="preserve"> z 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663569">
      <w:rPr>
        <w:rStyle w:val="slostrnky"/>
        <w:noProof/>
      </w:rPr>
      <w:t>2</w:t>
    </w:r>
    <w:r>
      <w:rPr>
        <w:rStyle w:val="slostrnky"/>
      </w:rPr>
      <w:fldChar w:fldCharType="end"/>
    </w:r>
  </w:p>
  <w:p w14:paraId="79263046" w14:textId="77777777" w:rsidR="004F5000" w:rsidRDefault="00125A4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1703B" w14:textId="77777777" w:rsidR="00125A40" w:rsidRDefault="00125A40">
      <w:r>
        <w:separator/>
      </w:r>
    </w:p>
  </w:footnote>
  <w:footnote w:type="continuationSeparator" w:id="0">
    <w:p w14:paraId="47D4B042" w14:textId="77777777" w:rsidR="00125A40" w:rsidRDefault="00125A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63043" w14:textId="77777777" w:rsidR="004F5000" w:rsidRDefault="00BC2D0F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1A08F0"/>
    <w:multiLevelType w:val="hybridMultilevel"/>
    <w:tmpl w:val="FCD86FCC"/>
    <w:lvl w:ilvl="0" w:tplc="BAA4A2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D56B44"/>
    <w:multiLevelType w:val="hybridMultilevel"/>
    <w:tmpl w:val="B6DA3E92"/>
    <w:lvl w:ilvl="0" w:tplc="D5AE36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D620BEE"/>
    <w:multiLevelType w:val="hybridMultilevel"/>
    <w:tmpl w:val="77F45D8E"/>
    <w:lvl w:ilvl="0" w:tplc="6F00D7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733233488">
    <w:abstractNumId w:val="1"/>
  </w:num>
  <w:num w:numId="2" w16cid:durableId="1659839843">
    <w:abstractNumId w:val="2"/>
  </w:num>
  <w:num w:numId="3" w16cid:durableId="118112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D0F"/>
    <w:rsid w:val="000124B2"/>
    <w:rsid w:val="00053D24"/>
    <w:rsid w:val="00125A40"/>
    <w:rsid w:val="00173FC6"/>
    <w:rsid w:val="001A2B1B"/>
    <w:rsid w:val="001A3506"/>
    <w:rsid w:val="001D4E7E"/>
    <w:rsid w:val="00221AAF"/>
    <w:rsid w:val="002A7A87"/>
    <w:rsid w:val="003C1AAD"/>
    <w:rsid w:val="00433BA8"/>
    <w:rsid w:val="00453BF3"/>
    <w:rsid w:val="00513566"/>
    <w:rsid w:val="00521DD2"/>
    <w:rsid w:val="00557139"/>
    <w:rsid w:val="005A4B1F"/>
    <w:rsid w:val="005E1BEE"/>
    <w:rsid w:val="00663569"/>
    <w:rsid w:val="006744D6"/>
    <w:rsid w:val="006C6C63"/>
    <w:rsid w:val="008153BF"/>
    <w:rsid w:val="0089296A"/>
    <w:rsid w:val="00905512"/>
    <w:rsid w:val="00952705"/>
    <w:rsid w:val="009B3432"/>
    <w:rsid w:val="00A66A82"/>
    <w:rsid w:val="00A73033"/>
    <w:rsid w:val="00AA2F9A"/>
    <w:rsid w:val="00B46857"/>
    <w:rsid w:val="00BC2D0F"/>
    <w:rsid w:val="00C01B33"/>
    <w:rsid w:val="00D47ECA"/>
    <w:rsid w:val="00DD54C7"/>
    <w:rsid w:val="00ED6F08"/>
    <w:rsid w:val="00EF6929"/>
    <w:rsid w:val="00F34EA7"/>
    <w:rsid w:val="00F57252"/>
    <w:rsid w:val="00FD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263015"/>
  <w15:docId w15:val="{A029E1B3-E7E0-48E0-BA91-B924C403F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C2D0F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rsid w:val="00BC2D0F"/>
    <w:pPr>
      <w:tabs>
        <w:tab w:val="center" w:pos="4536"/>
        <w:tab w:val="right" w:pos="9072"/>
      </w:tabs>
      <w:spacing w:after="120"/>
      <w:jc w:val="both"/>
    </w:pPr>
    <w:rPr>
      <w:rFonts w:ascii="Arial" w:eastAsia="Times New Roman" w:hAnsi="Arial"/>
      <w:sz w:val="16"/>
      <w:szCs w:val="24"/>
      <w:lang w:eastAsia="ja-JP"/>
    </w:rPr>
  </w:style>
  <w:style w:type="character" w:customStyle="1" w:styleId="ZhlavChar">
    <w:name w:val="Záhlaví Char"/>
    <w:basedOn w:val="Standardnpsmoodstavce"/>
    <w:link w:val="Zhlav"/>
    <w:semiHidden/>
    <w:rsid w:val="00BC2D0F"/>
    <w:rPr>
      <w:rFonts w:ascii="Arial" w:eastAsia="Times New Roman" w:hAnsi="Arial" w:cs="Times New Roman"/>
      <w:sz w:val="16"/>
      <w:szCs w:val="24"/>
      <w:lang w:eastAsia="ja-JP"/>
    </w:rPr>
  </w:style>
  <w:style w:type="paragraph" w:styleId="Zpat">
    <w:name w:val="footer"/>
    <w:basedOn w:val="Normln"/>
    <w:link w:val="ZpatChar"/>
    <w:semiHidden/>
    <w:rsid w:val="00BC2D0F"/>
    <w:pPr>
      <w:tabs>
        <w:tab w:val="center" w:pos="4536"/>
        <w:tab w:val="right" w:pos="9072"/>
      </w:tabs>
      <w:spacing w:after="120"/>
      <w:jc w:val="both"/>
    </w:pPr>
    <w:rPr>
      <w:rFonts w:ascii="Arial" w:eastAsia="Times New Roman" w:hAnsi="Arial"/>
      <w:sz w:val="16"/>
      <w:szCs w:val="24"/>
      <w:lang w:eastAsia="ja-JP"/>
    </w:rPr>
  </w:style>
  <w:style w:type="character" w:customStyle="1" w:styleId="ZpatChar">
    <w:name w:val="Zápatí Char"/>
    <w:basedOn w:val="Standardnpsmoodstavce"/>
    <w:link w:val="Zpat"/>
    <w:semiHidden/>
    <w:rsid w:val="00BC2D0F"/>
    <w:rPr>
      <w:rFonts w:ascii="Arial" w:eastAsia="Times New Roman" w:hAnsi="Arial" w:cs="Times New Roman"/>
      <w:sz w:val="16"/>
      <w:szCs w:val="24"/>
      <w:lang w:eastAsia="ja-JP"/>
    </w:rPr>
  </w:style>
  <w:style w:type="character" w:styleId="slostrnky">
    <w:name w:val="page number"/>
    <w:basedOn w:val="Standardnpsmoodstavce"/>
    <w:semiHidden/>
    <w:rsid w:val="00BC2D0F"/>
  </w:style>
  <w:style w:type="character" w:styleId="Hypertextovodkaz">
    <w:name w:val="Hyperlink"/>
    <w:basedOn w:val="Standardnpsmoodstavce"/>
    <w:uiPriority w:val="99"/>
    <w:unhideWhenUsed/>
    <w:rsid w:val="00BC2D0F"/>
    <w:rPr>
      <w:color w:val="0000FF"/>
      <w:u w:val="single"/>
    </w:rPr>
  </w:style>
  <w:style w:type="paragraph" w:styleId="Odstavecseseznamem">
    <w:name w:val="List Paragraph"/>
    <w:basedOn w:val="Normln"/>
    <w:uiPriority w:val="34"/>
    <w:rsid w:val="00BC2D0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9296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9296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9296A"/>
    <w:rPr>
      <w:rFonts w:ascii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296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9296A"/>
    <w:rPr>
      <w:rFonts w:ascii="Calibri" w:hAnsi="Calibri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296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29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-mobile.cz/muj-t-mobil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ichaela.kulasova@ceproas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usiness@t-mobile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487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Černá Jitka</dc:creator>
  <cp:lastModifiedBy>Šolcová Šárka</cp:lastModifiedBy>
  <cp:revision>11</cp:revision>
  <cp:lastPrinted>2022-07-20T07:33:00Z</cp:lastPrinted>
  <dcterms:created xsi:type="dcterms:W3CDTF">2022-08-22T08:49:00Z</dcterms:created>
  <dcterms:modified xsi:type="dcterms:W3CDTF">2022-08-22T08:57:00Z</dcterms:modified>
</cp:coreProperties>
</file>